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8D" w:rsidRPr="008B2F8D" w:rsidRDefault="008B2F8D" w:rsidP="008B2F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801" w:type="dxa"/>
        <w:tblInd w:w="534" w:type="dxa"/>
        <w:tblLook w:val="01E0" w:firstRow="1" w:lastRow="1" w:firstColumn="1" w:lastColumn="1" w:noHBand="0" w:noVBand="0"/>
      </w:tblPr>
      <w:tblGrid>
        <w:gridCol w:w="6378"/>
        <w:gridCol w:w="4423"/>
      </w:tblGrid>
      <w:tr w:rsidR="008B2F8D" w:rsidRPr="008B2F8D" w:rsidTr="00AE542B">
        <w:tc>
          <w:tcPr>
            <w:tcW w:w="6378" w:type="dxa"/>
          </w:tcPr>
          <w:p w:rsidR="008B2F8D" w:rsidRPr="008B2F8D" w:rsidRDefault="008B2F8D" w:rsidP="008B2F8D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8B2F8D" w:rsidRPr="008B2F8D" w:rsidRDefault="008B2F8D" w:rsidP="008B2F8D">
            <w:pPr>
              <w:spacing w:after="0" w:line="240" w:lineRule="auto"/>
              <w:ind w:left="23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</w:t>
            </w:r>
          </w:p>
          <w:p w:rsidR="008B2F8D" w:rsidRPr="008B2F8D" w:rsidRDefault="008B2F8D" w:rsidP="008B2F8D">
            <w:pPr>
              <w:spacing w:after="0" w:line="240" w:lineRule="auto"/>
              <w:ind w:left="23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</w:t>
            </w:r>
          </w:p>
          <w:p w:rsidR="008B2F8D" w:rsidRPr="008B2F8D" w:rsidRDefault="008B2F8D" w:rsidP="008B2F8D">
            <w:pPr>
              <w:spacing w:after="0" w:line="240" w:lineRule="auto"/>
              <w:ind w:left="23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 образования</w:t>
            </w:r>
          </w:p>
          <w:p w:rsidR="008B2F8D" w:rsidRPr="008B2F8D" w:rsidRDefault="008B2F8D" w:rsidP="008B2F8D">
            <w:pPr>
              <w:tabs>
                <w:tab w:val="center" w:pos="2285"/>
              </w:tabs>
              <w:spacing w:after="0" w:line="240" w:lineRule="auto"/>
              <w:ind w:left="23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</w:t>
            </w:r>
            <w:r w:rsidRPr="008B2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№ ________</w:t>
            </w:r>
          </w:p>
        </w:tc>
      </w:tr>
    </w:tbl>
    <w:p w:rsidR="008B2F8D" w:rsidRPr="008B2F8D" w:rsidRDefault="008B2F8D" w:rsidP="008B2F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2F8D" w:rsidRPr="008B2F8D" w:rsidRDefault="008B2F8D" w:rsidP="008B2F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8B2F8D">
        <w:rPr>
          <w:rFonts w:ascii="Arial" w:eastAsia="Calibri" w:hAnsi="Arial" w:cs="Arial"/>
          <w:bCs/>
          <w:sz w:val="24"/>
          <w:szCs w:val="24"/>
        </w:rPr>
        <w:t>ПОЛОЖЕНИЕ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8B2F8D">
        <w:rPr>
          <w:rFonts w:ascii="Arial" w:eastAsia="Calibri" w:hAnsi="Arial" w:cs="Arial"/>
          <w:bCs/>
          <w:sz w:val="24"/>
          <w:szCs w:val="24"/>
        </w:rPr>
        <w:t>о подготовке и проведении школьного и муниципального этапов  всероссийской олимпиады школьников городского округа Мытищи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8B2F8D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Pr="008B2F8D">
        <w:rPr>
          <w:rFonts w:ascii="Arial" w:eastAsia="Calibri" w:hAnsi="Arial" w:cs="Arial"/>
          <w:bCs/>
          <w:sz w:val="24"/>
          <w:szCs w:val="24"/>
        </w:rPr>
        <w:t>. Общие положения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8B2F8D">
        <w:rPr>
          <w:rFonts w:ascii="Arial" w:eastAsia="Calibri" w:hAnsi="Arial" w:cs="Arial"/>
          <w:sz w:val="24"/>
          <w:szCs w:val="24"/>
        </w:rPr>
        <w:t>Настоящее Положение о подготовке и проведении школьного и муниципального этапов  всероссийской олимпиады школьников в городском округе Мытищи</w:t>
      </w:r>
      <w:r w:rsidRPr="008B2F8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B2F8D">
        <w:rPr>
          <w:rFonts w:ascii="Arial" w:eastAsia="Calibri" w:hAnsi="Arial" w:cs="Arial"/>
          <w:sz w:val="24"/>
          <w:szCs w:val="24"/>
        </w:rPr>
        <w:t>(далее – Положение) разработано в соответствии Порядком проведения всероссийской олимпиады школьников, утвержденным приказом Министерства образования и науки Российской Федерации от 18.11.2013 № 1252 (далее - Порядок), с учетом изменений, внесенных в Порядок от 17.03.2015 № 249,</w:t>
      </w:r>
      <w:r w:rsidRPr="008B2F8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B2F8D">
        <w:rPr>
          <w:rFonts w:ascii="Arial" w:eastAsia="Calibri" w:hAnsi="Arial" w:cs="Arial"/>
          <w:sz w:val="24"/>
          <w:szCs w:val="24"/>
        </w:rPr>
        <w:t>от 17.12.2015 № 1488.</w:t>
      </w:r>
      <w:proofErr w:type="gramEnd"/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2. Настоящее Положение устанавливает сроки проведения  школьного этапа всероссийской олимпиады школьников по общеобразовательным предметам  (далее - Олимпиады),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для участия в региональном и заключительном этапах олимпиады  по общеобразовательным предметам.</w:t>
      </w:r>
    </w:p>
    <w:p w:rsidR="008B2F8D" w:rsidRPr="008B2F8D" w:rsidRDefault="008B2F8D" w:rsidP="008B2F8D">
      <w:pPr>
        <w:spacing w:after="0" w:line="360" w:lineRule="auto"/>
        <w:ind w:left="567" w:firstLine="142"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4. Олимпиада проводится по следующим общеобразовательным предметам: </w:t>
      </w:r>
    </w:p>
    <w:p w:rsidR="008B2F8D" w:rsidRPr="008B2F8D" w:rsidRDefault="008B2F8D" w:rsidP="008B2F8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sz w:val="24"/>
          <w:szCs w:val="24"/>
        </w:rPr>
        <w:t>математика, русский, иностранный язык (английский, немецкий, французский, китайский),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</w:t>
      </w:r>
      <w:proofErr w:type="gramEnd"/>
      <w:r w:rsidRPr="008B2F8D">
        <w:rPr>
          <w:rFonts w:ascii="Arial" w:eastAsia="Calibri" w:hAnsi="Arial" w:cs="Arial"/>
          <w:sz w:val="24"/>
          <w:szCs w:val="24"/>
        </w:rPr>
        <w:t xml:space="preserve"> жизнедеятельности, духовное краеведение Подмосковья, основы предпринимательской деятельности и потребительских знаний, основы православной культуры </w:t>
      </w:r>
      <w:r w:rsidRPr="008B2F8D">
        <w:rPr>
          <w:rFonts w:ascii="Arial" w:eastAsia="Times New Roman" w:hAnsi="Arial" w:cs="Arial"/>
          <w:sz w:val="24"/>
          <w:szCs w:val="24"/>
          <w:lang w:eastAsia="ru-RU"/>
        </w:rPr>
        <w:t>по образовательным программам основного общего и среднего общего образования;</w:t>
      </w:r>
    </w:p>
    <w:p w:rsidR="008B2F8D" w:rsidRPr="008B2F8D" w:rsidRDefault="008B2F8D" w:rsidP="008B2F8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Times New Roman" w:hAnsi="Arial" w:cs="Arial"/>
          <w:sz w:val="24"/>
          <w:szCs w:val="24"/>
          <w:lang w:eastAsia="ru-RU"/>
        </w:rPr>
        <w:t>математика, русский язык по образовательным программам начального общего образования</w:t>
      </w:r>
      <w:r w:rsidRPr="008B2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5. Организаторами школьного и муниципального этапов олимпиады являются: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Управление образования городского округа Мытищи, 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lastRenderedPageBreak/>
        <w:t>Учебно-методический центр работников образования.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6. Организаторы олимпиады привлекают к проведению олимпиады общеобразовательные учреждения и учебно-методические объединения городского округа Мытищи.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  <w:lang w:eastAsia="ru-RU"/>
        </w:rPr>
        <w:t xml:space="preserve">7. </w:t>
      </w:r>
      <w:r w:rsidRPr="008B2F8D">
        <w:rPr>
          <w:rFonts w:ascii="Arial" w:eastAsia="Calibri" w:hAnsi="Arial" w:cs="Arial"/>
          <w:sz w:val="24"/>
          <w:szCs w:val="24"/>
        </w:rPr>
        <w:t>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8. Олимпиада проводится на территории городского округа Мытищи.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9. Рабочим языком проведения олимпиады является русский язык.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10. Взимание платы за участие в олимпиаде не допускается</w:t>
      </w:r>
      <w:r w:rsidRPr="008B2F8D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8B2F8D">
        <w:rPr>
          <w:rFonts w:ascii="Arial" w:eastAsia="Calibri" w:hAnsi="Arial" w:cs="Arial"/>
          <w:sz w:val="24"/>
          <w:szCs w:val="24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11. </w:t>
      </w:r>
      <w:r w:rsidRPr="008B2F8D">
        <w:rPr>
          <w:rFonts w:ascii="Arial" w:eastAsia="Calibri" w:hAnsi="Arial" w:cs="Arial"/>
          <w:sz w:val="24"/>
          <w:szCs w:val="24"/>
        </w:rPr>
        <w:t>При проведении этапов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предмету, утверждёнными организаторами школьного, муниципального этапов олимпиады, предметно-методическими комиссиями олимпиады (далее – требования к проведению соответствующего этапа олимпиады).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</w:t>
      </w:r>
      <w:r w:rsidRPr="008B2F8D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8B2F8D">
        <w:rPr>
          <w:rFonts w:ascii="Arial" w:eastAsia="Calibri" w:hAnsi="Arial" w:cs="Arial"/>
          <w:sz w:val="24"/>
          <w:szCs w:val="24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12. В пункте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Pr="008B2F8D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8B2F8D">
        <w:rPr>
          <w:rFonts w:ascii="Arial" w:eastAsia="Calibri" w:hAnsi="Arial" w:cs="Arial"/>
          <w:sz w:val="24"/>
          <w:szCs w:val="24"/>
        </w:rPr>
        <w:t xml:space="preserve"> России, а также граждане, аккредитованные в качестве общественных наблюдателей в порядке, утверждаемом </w:t>
      </w:r>
      <w:proofErr w:type="spellStart"/>
      <w:r w:rsidRPr="008B2F8D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8B2F8D">
        <w:rPr>
          <w:rFonts w:ascii="Arial" w:eastAsia="Calibri" w:hAnsi="Arial" w:cs="Arial"/>
          <w:sz w:val="24"/>
          <w:szCs w:val="24"/>
        </w:rPr>
        <w:t xml:space="preserve"> России</w:t>
      </w:r>
      <w:r w:rsidRPr="008B2F8D"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  <w:r w:rsidRPr="008B2F8D">
        <w:rPr>
          <w:rFonts w:ascii="Arial" w:eastAsia="Calibri" w:hAnsi="Arial" w:cs="Arial"/>
          <w:sz w:val="24"/>
          <w:szCs w:val="24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13.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</w:t>
      </w:r>
      <w:r w:rsidRPr="008B2F8D">
        <w:rPr>
          <w:rFonts w:ascii="Arial" w:eastAsia="Calibri" w:hAnsi="Arial" w:cs="Arial"/>
          <w:iCs/>
          <w:sz w:val="24"/>
          <w:szCs w:val="24"/>
        </w:rPr>
        <w:lastRenderedPageBreak/>
        <w:t>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14. </w:t>
      </w:r>
      <w:proofErr w:type="gramStart"/>
      <w:r w:rsidRPr="008B2F8D">
        <w:rPr>
          <w:rFonts w:ascii="Arial" w:eastAsia="Calibri" w:hAnsi="Arial" w:cs="Arial"/>
          <w:iCs/>
          <w:sz w:val="24"/>
          <w:szCs w:val="24"/>
        </w:rPr>
        <w:t>Родитель (законный представитель) обучающегося, заявившего о своём участии в олимпиаде, подтверждает ознакомление с Порядком, утвержденным приказом Министерства образования и науки Российской Федерации от 18.11.2013 № 1252, изменениями, внесенными в Порядок проведения всероссийской олимпиады школьников от 17.03.2015 № 249 и от 17.12.2015 № 1488, настоящим Положением и представляет руководителю образовательной организации согласие на</w:t>
      </w:r>
      <w:r w:rsidRPr="008B2F8D">
        <w:rPr>
          <w:rFonts w:ascii="Arial" w:eastAsia="Calibri" w:hAnsi="Arial" w:cs="Arial"/>
          <w:iCs/>
          <w:color w:val="FF0000"/>
          <w:sz w:val="24"/>
          <w:szCs w:val="24"/>
        </w:rPr>
        <w:t xml:space="preserve"> </w:t>
      </w:r>
      <w:r w:rsidRPr="008B2F8D">
        <w:rPr>
          <w:rFonts w:ascii="Arial" w:eastAsia="Calibri" w:hAnsi="Arial" w:cs="Arial"/>
          <w:iCs/>
          <w:sz w:val="24"/>
          <w:szCs w:val="24"/>
        </w:rPr>
        <w:t>публикацию олимпиадной работы своего несовершеннолетнего ребенка, в том числе в информационно-коммуникационной</w:t>
      </w:r>
      <w:proofErr w:type="gramEnd"/>
      <w:r w:rsidRPr="008B2F8D">
        <w:rPr>
          <w:rFonts w:ascii="Arial" w:eastAsia="Calibri" w:hAnsi="Arial" w:cs="Arial"/>
          <w:iCs/>
          <w:sz w:val="24"/>
          <w:szCs w:val="24"/>
        </w:rPr>
        <w:t xml:space="preserve"> сети «Интернет».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15. Во время проведения олимпиады участники олимпиады: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должны соблюдать настоящее Положение и </w:t>
      </w:r>
      <w:r w:rsidRPr="008B2F8D">
        <w:rPr>
          <w:rFonts w:ascii="Arial" w:eastAsia="Calibri" w:hAnsi="Arial" w:cs="Arial"/>
          <w:sz w:val="24"/>
          <w:szCs w:val="24"/>
        </w:rPr>
        <w:t>требования к проведению соответствующего этапа олимпиады</w:t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не вправе общаться друг с другом, свободно перемещаться по аудитории.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16. В случае нарушения участником олимпиады настоящего Положения и (или) соответствующих 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17. Олимпиада проводится в спокойной и доброжелательной обстановке.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18. </w:t>
      </w:r>
      <w:r w:rsidRPr="008B2F8D">
        <w:rPr>
          <w:rFonts w:ascii="Arial" w:eastAsia="Calibri" w:hAnsi="Arial" w:cs="Arial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</w:t>
      </w:r>
      <w:proofErr w:type="gramStart"/>
      <w:r w:rsidRPr="008B2F8D">
        <w:rPr>
          <w:rFonts w:ascii="Arial" w:eastAsia="Calibri" w:hAnsi="Arial" w:cs="Arial"/>
          <w:sz w:val="24"/>
          <w:szCs w:val="24"/>
        </w:rPr>
        <w:t>в письменной форме апелляцию о несогласии                              с выставленными баллами в жюри соответствующего этапа олимпиады в течение</w:t>
      </w:r>
      <w:proofErr w:type="gramEnd"/>
      <w:r w:rsidRPr="008B2F8D">
        <w:rPr>
          <w:rFonts w:ascii="Arial" w:eastAsia="Calibri" w:hAnsi="Arial" w:cs="Arial"/>
          <w:sz w:val="24"/>
          <w:szCs w:val="24"/>
        </w:rPr>
        <w:t xml:space="preserve"> одного  рабочего дня с момента публикации результатов.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19. 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20. Рассмотрение апелляции проводится с участием самого участника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  <w:lang w:val="en-US"/>
        </w:rPr>
        <w:t>II</w:t>
      </w:r>
      <w:r w:rsidRPr="008B2F8D">
        <w:rPr>
          <w:rFonts w:ascii="Arial" w:eastAsia="Calibri" w:hAnsi="Arial" w:cs="Arial"/>
          <w:sz w:val="24"/>
          <w:szCs w:val="24"/>
        </w:rPr>
        <w:t>. Организация проведения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22. Олимпиада проводится ежегодно в рамках учебного года: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школьный этап - с 01 сентября (по расписанию, утвержденному приказом Управления образования);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муниципальный этап – с 01 ноября по 25 декабря (по расписанию, утвержденному приказом Министерства образования Московской области).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23. Координацию организации и проведения школьного и муниципального этапов олимпиады осуществляет оргкомитет олимпиады под руководством начальника Управления образования.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24. Оргкомитет олимпиады: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sz w:val="24"/>
          <w:szCs w:val="24"/>
        </w:rPr>
        <w:t>вносит предложения по составу окружных предметно-методических комиссий олимпиады по общеобразовательным предметам, по которым проводится олимпиада, составу жюри муниципального этапа олимпиады по каждому общеобразовательному предмету, срокам и местам проведения олимпиады по каждому общеобразовательному предмету на школьном и муниципальном этапах, числу участников муниципального этапа олимпиады, набравших необходимое количество баллов на школьном этапе олимпиады по каждому общеобразовательному предмету, по совершенствованию и развитию олимпиады;</w:t>
      </w:r>
      <w:proofErr w:type="gramEnd"/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устанавливает квоты победителей и призёров муниципального этапа олимпиады, которые составляют не более 25 процентов от общего числа участников муниципального этапа олимпиады по каждому общеобразовательному предмету;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заслушивает отчёты предметно-методических комиссий олимпиады о результатах их работы, на основании которых вносит предложения о продлении или прекращении полномочий составов каждой из них;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заблаговременно информирует руководителей общеобразовательных учреждений, обучающихся и их родителей (законных представителей) о сроках и местах проведения школьного и муниципального этапов олимпиады по каждому общеобразовательному предмету, а также о Порядке, Положении, и утверждённых требованиях к организации и проведению школьного и муниципального этапа олимпиады по каждому общеобразовательному предмету.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25. Для научно-методического обеспечения школьного этапа олимпиады создаются окружные предметно-методические комиссии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26.  Окружные предметно-методические комиссии олимпиады: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sz w:val="24"/>
          <w:szCs w:val="24"/>
        </w:rPr>
        <w:lastRenderedPageBreak/>
        <w:t xml:space="preserve">в срок до 08 сентября  разрабатывают и утверждают требования к организации </w:t>
      </w:r>
      <w:r w:rsidRPr="008B2F8D">
        <w:rPr>
          <w:rFonts w:ascii="Arial" w:eastAsia="Calibri" w:hAnsi="Arial" w:cs="Arial"/>
          <w:sz w:val="24"/>
          <w:szCs w:val="24"/>
        </w:rPr>
        <w:br/>
        <w:t>и проведению школьного этапа олимпиады по 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 рассмотрения апелляций участников олимпиады;</w:t>
      </w:r>
      <w:proofErr w:type="gramEnd"/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 этапа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олимпиадные задания для 4 классов по математике и русскому языку составляются на основе содержания образовательных программ начального общего образования, по остальным предметам - на основе содержания образовательных программ начального общего и основного общего образования;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обеспечивают хранение олимпиадных заданий по соответствующему общеобразовательному предмету для школьного этапа олимпиады до их передачи муниципальному координатору олимпиады,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несут установленную законодательством Российской Федерации ответственность за их </w:t>
      </w:r>
      <w:r w:rsidRPr="008B2F8D">
        <w:rPr>
          <w:rFonts w:ascii="Arial" w:eastAsia="Calibri" w:hAnsi="Arial" w:cs="Arial"/>
          <w:sz w:val="24"/>
          <w:szCs w:val="24"/>
        </w:rPr>
        <w:t>конфиденциальность</w:t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в срок до 08 сентября представляют в Учебно-методический центр работников образования комплекты олимпиадных заданий по каждому общеобразовательному предмету для школьного этапа олимпиады на электронных носителях;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вносят предложения по составам жюри муниципального этапа олимпиады по общеобразовательным предметам;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ежегодно представляют оргкомитету олимпиады отчёт о результатах своей работы.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27. Составы предметно-методических комиссий олимпиады формируются по предложению оргкомитета олимпиады из числа педагогических работников и утверждаются приказом Управления образования.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28.  </w:t>
      </w:r>
      <w:r w:rsidRPr="008B2F8D">
        <w:rPr>
          <w:rFonts w:ascii="Arial" w:eastAsia="Calibri" w:hAnsi="Arial" w:cs="Arial"/>
          <w:iCs/>
          <w:sz w:val="24"/>
          <w:szCs w:val="24"/>
        </w:rPr>
        <w:t>Жюри всех этапов олимпиады: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оценивает выполненные олимпиадные задания</w:t>
      </w:r>
      <w:r w:rsidRPr="008B2F8D">
        <w:rPr>
          <w:rFonts w:ascii="Arial" w:eastAsia="Calibri" w:hAnsi="Arial" w:cs="Arial"/>
          <w:sz w:val="24"/>
          <w:szCs w:val="24"/>
        </w:rPr>
        <w:t xml:space="preserve"> в соответствии с установленными критериями и методикой оценивания выполненных олимпиадных заданий</w:t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проводит разбор олимпиадных заданий;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lastRenderedPageBreak/>
        <w:t>представляет результаты олимпиады её участникам;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рассматривает очно апелляции участников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r w:rsidRPr="008B2F8D">
        <w:rPr>
          <w:rFonts w:ascii="Arial" w:eastAsia="Calibri" w:hAnsi="Arial" w:cs="Arial"/>
          <w:iCs/>
          <w:sz w:val="24"/>
          <w:szCs w:val="24"/>
          <w:vertAlign w:val="superscript"/>
        </w:rPr>
        <w:footnoteReference w:id="4"/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представляет организатору олимпиады результаты олимпиады (протоколы);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29.Состав жюри муниципального этапа олимпиады формируется из числа педагогических и научных  работников и утверждается организатором олимпиады, состав жюри школьного этапа формируется из числа педагогических работников и утверждается руководителем общеобразовательной организации, на базе которой проходит олимпиада.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30.Состав жюри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всех этапов </w:t>
      </w:r>
      <w:r w:rsidRPr="008B2F8D">
        <w:rPr>
          <w:rFonts w:ascii="Arial" w:eastAsia="Calibri" w:hAnsi="Arial" w:cs="Arial"/>
          <w:sz w:val="24"/>
          <w:szCs w:val="24"/>
        </w:rPr>
        <w:t xml:space="preserve">олимпиады должен меняться не менее чем </w:t>
      </w:r>
      <w:r w:rsidRPr="008B2F8D">
        <w:rPr>
          <w:rFonts w:ascii="Arial" w:eastAsia="Calibri" w:hAnsi="Arial" w:cs="Arial"/>
          <w:sz w:val="24"/>
          <w:szCs w:val="24"/>
        </w:rPr>
        <w:br/>
        <w:t>на пятую часть от общего числа членов не реже одного раза в пять лет.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31.</w:t>
      </w:r>
      <w:r w:rsidRPr="008B2F8D">
        <w:rPr>
          <w:rFonts w:ascii="Arial" w:eastAsia="Calibri" w:hAnsi="Arial" w:cs="Arial"/>
          <w:sz w:val="24"/>
          <w:szCs w:val="24"/>
        </w:rPr>
        <w:t>Основными принципами деятельности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  <w:lang w:val="en-US"/>
        </w:rPr>
        <w:t>III</w:t>
      </w:r>
      <w:r w:rsidRPr="008B2F8D">
        <w:rPr>
          <w:rFonts w:ascii="Arial" w:eastAsia="Calibri" w:hAnsi="Arial" w:cs="Arial"/>
          <w:sz w:val="24"/>
          <w:szCs w:val="24"/>
        </w:rPr>
        <w:t>. Проведение школьного этапа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32.Школьный этап о</w:t>
      </w:r>
      <w:r w:rsidRPr="008B2F8D">
        <w:rPr>
          <w:rFonts w:ascii="Arial" w:eastAsia="Calibri" w:hAnsi="Arial" w:cs="Arial"/>
          <w:sz w:val="24"/>
          <w:szCs w:val="24"/>
          <w:lang w:eastAsia="ru-RU"/>
        </w:rPr>
        <w:t xml:space="preserve">лимпиады проводится по разработанным окружными предметно-методическими комиссиями олимпиады заданиям, </w:t>
      </w:r>
      <w:r w:rsidRPr="008B2F8D">
        <w:rPr>
          <w:rFonts w:ascii="Arial" w:eastAsia="Calibri" w:hAnsi="Arial" w:cs="Arial"/>
          <w:sz w:val="24"/>
          <w:szCs w:val="24"/>
        </w:rPr>
        <w:t xml:space="preserve">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 – 11 классов </w:t>
      </w:r>
      <w:r w:rsidRPr="008B2F8D">
        <w:rPr>
          <w:rFonts w:ascii="Arial" w:eastAsia="Calibri" w:hAnsi="Arial" w:cs="Arial"/>
          <w:sz w:val="24"/>
          <w:szCs w:val="24"/>
          <w:lang w:eastAsia="ru-RU"/>
        </w:rPr>
        <w:t>(далее – олимпиадные задания)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33.Конкретные сроки и места проведения школьного этапа олимпиады по каждому общеобразовательному предмету устанавливаются </w:t>
      </w:r>
      <w:r w:rsidRPr="008B2F8D">
        <w:rPr>
          <w:rFonts w:ascii="Arial" w:eastAsia="Calibri" w:hAnsi="Arial" w:cs="Arial"/>
          <w:sz w:val="24"/>
          <w:szCs w:val="24"/>
        </w:rPr>
        <w:t>организатором школьного и муниципального этапов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Срок окончания школьного этапа олимпиады – не позднее 22 октября.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34.На</w:t>
      </w:r>
      <w:r w:rsidRPr="008B2F8D">
        <w:rPr>
          <w:rFonts w:ascii="Arial" w:eastAsia="Calibri" w:hAnsi="Arial" w:cs="Arial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4 – 11 классов учреждений, осуществляющих </w:t>
      </w:r>
      <w:r w:rsidRPr="008B2F8D">
        <w:rPr>
          <w:rFonts w:ascii="Arial" w:eastAsia="Calibri" w:hAnsi="Arial" w:cs="Arial"/>
          <w:sz w:val="24"/>
          <w:szCs w:val="24"/>
        </w:rPr>
        <w:lastRenderedPageBreak/>
        <w:t>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35.Участники школьного этапа олимпиады вправе выполнять олимпиадные задания, разработанные для </w:t>
      </w:r>
      <w:proofErr w:type="gramStart"/>
      <w:r w:rsidRPr="008B2F8D">
        <w:rPr>
          <w:rFonts w:ascii="Arial" w:eastAsia="Calibri" w:hAnsi="Arial" w:cs="Arial"/>
          <w:sz w:val="24"/>
          <w:szCs w:val="24"/>
        </w:rPr>
        <w:t>более старших</w:t>
      </w:r>
      <w:proofErr w:type="gramEnd"/>
      <w:r w:rsidRPr="008B2F8D">
        <w:rPr>
          <w:rFonts w:ascii="Arial" w:eastAsia="Calibri" w:hAnsi="Arial" w:cs="Arial"/>
          <w:sz w:val="24"/>
          <w:szCs w:val="24"/>
        </w:rPr>
        <w:t xml:space="preserve"> классов по отношению к тем, </w:t>
      </w:r>
      <w:r w:rsidRPr="008B2F8D">
        <w:rPr>
          <w:rFonts w:ascii="Arial" w:eastAsia="Calibri" w:hAnsi="Arial" w:cs="Arial"/>
          <w:sz w:val="24"/>
          <w:szCs w:val="24"/>
        </w:rPr>
        <w:br/>
        <w:t xml:space="preserve">в которых они проходят обучение. В случае их прохождения на </w:t>
      </w:r>
      <w:proofErr w:type="gramStart"/>
      <w:r w:rsidRPr="008B2F8D">
        <w:rPr>
          <w:rFonts w:ascii="Arial" w:eastAsia="Calibri" w:hAnsi="Arial" w:cs="Arial"/>
          <w:sz w:val="24"/>
          <w:szCs w:val="24"/>
        </w:rPr>
        <w:t xml:space="preserve">последующие </w:t>
      </w:r>
      <w:r w:rsidRPr="008B2F8D">
        <w:rPr>
          <w:rFonts w:ascii="Arial" w:eastAsia="Calibri" w:hAnsi="Arial" w:cs="Arial"/>
          <w:sz w:val="24"/>
          <w:szCs w:val="24"/>
        </w:rPr>
        <w:br/>
        <w:t>этапы олимпиады, данные участники выполняют</w:t>
      </w:r>
      <w:proofErr w:type="gramEnd"/>
      <w:r w:rsidRPr="008B2F8D">
        <w:rPr>
          <w:rFonts w:ascii="Arial" w:eastAsia="Calibri" w:hAnsi="Arial" w:cs="Arial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8B2F8D" w:rsidRPr="008B2F8D" w:rsidRDefault="008B2F8D" w:rsidP="008B2F8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36.Участники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8B2F8D" w:rsidRPr="008B2F8D" w:rsidRDefault="008B2F8D" w:rsidP="008B2F8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8B2F8D" w:rsidRPr="008B2F8D" w:rsidRDefault="008B2F8D" w:rsidP="008B2F8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Количество призеров школьного этапа Олимпиады по каждому общеобразовательному предмету определяется, исходя из квоты (не более 25% от общего числа участников), установленной организатором муниципального этапа Олимпиады. </w:t>
      </w:r>
    </w:p>
    <w:p w:rsidR="008B2F8D" w:rsidRPr="008B2F8D" w:rsidRDefault="008B2F8D" w:rsidP="008B2F8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</w:p>
    <w:p w:rsidR="008B2F8D" w:rsidRPr="008B2F8D" w:rsidRDefault="008B2F8D" w:rsidP="008B2F8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sz w:val="24"/>
          <w:szCs w:val="24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proofErr w:type="gramEnd"/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37. Руководители общеобразоват</w:t>
      </w:r>
      <w:r w:rsidRPr="008B2F8D">
        <w:rPr>
          <w:rFonts w:ascii="Arial" w:eastAsia="Calibri" w:hAnsi="Arial" w:cs="Arial"/>
          <w:iCs/>
          <w:sz w:val="24"/>
          <w:szCs w:val="24"/>
        </w:rPr>
        <w:t>ельных учреждений</w:t>
      </w:r>
      <w:r w:rsidRPr="008B2F8D">
        <w:rPr>
          <w:rFonts w:ascii="Arial" w:eastAsia="Calibri" w:hAnsi="Arial" w:cs="Arial"/>
          <w:sz w:val="24"/>
          <w:szCs w:val="24"/>
        </w:rPr>
        <w:t>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формируют оргкомитет школьного этапа олимпиады из числа педагогических работников и утверждают его состав;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формируют жюри школьного этапа олимпиады по каждому общеобразовательному предмету и утверждают их составы;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обеспечивают хранение олимпиадных заданий по каждому общеобразовательному предмету для школьного этапа олимпиады,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несут установленную законодательством Российской Федерации ответственность за их </w:t>
      </w:r>
      <w:r w:rsidRPr="008B2F8D">
        <w:rPr>
          <w:rFonts w:ascii="Arial" w:eastAsia="Calibri" w:hAnsi="Arial" w:cs="Arial"/>
          <w:sz w:val="24"/>
          <w:szCs w:val="24"/>
        </w:rPr>
        <w:t>конфиденциальность</w:t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обеспечивают сбор и хранение заявлений родителей (законных представителей) обучающихся, заявивших о своём участии в олимпиаде,  об ознакомлении с Порядком и настоящим Положением и о согласии на публикацию их олимпиадных работ, в том числе в информационно-телекоммуникационной сети «Интернет» (далее – сеть «Интернет»);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lastRenderedPageBreak/>
        <w:t>определяют квоты призёров школьного этапа олимпиады по каждому общеобразовательному предмету;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утверждают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Pr="008B2F8D">
        <w:rPr>
          <w:rFonts w:ascii="Arial" w:eastAsia="Calibri" w:hAnsi="Arial" w:cs="Arial"/>
          <w:sz w:val="24"/>
          <w:szCs w:val="24"/>
        </w:rPr>
        <w:t xml:space="preserve"> и публикуют их на своём официальном сайте в сети «Интернет», в том числе протоколы жюри школьного этапа олимпиады по </w:t>
      </w:r>
      <w:r w:rsidRPr="008B2F8D">
        <w:rPr>
          <w:rFonts w:ascii="Arial" w:eastAsia="Calibri" w:hAnsi="Arial" w:cs="Arial"/>
          <w:iCs/>
          <w:sz w:val="24"/>
          <w:szCs w:val="24"/>
        </w:rPr>
        <w:t>каждому общеобразовательному предмету</w:t>
      </w:r>
      <w:r w:rsidRPr="008B2F8D">
        <w:rPr>
          <w:rFonts w:ascii="Arial" w:eastAsia="Calibri" w:hAnsi="Arial" w:cs="Arial"/>
          <w:sz w:val="24"/>
          <w:szCs w:val="24"/>
        </w:rPr>
        <w:t xml:space="preserve">; 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направляют муниципальному координатору всероссийской олимпиады школьников отчеты о проведении школьного этапа по формам, представленным в Приложении № 1 и Приложении № 2 к настоящему Положению не позднее, чем через три дня, после окончания школьного этапа;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после принятия муниципальными предметно-методическими  комиссиями решения о квотах по каждому учебному предмету формируют заявки на муниципальный этап по форме, представленной в Приложении № 3, и направляют их муниципальному координатору по требованию. 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38. Оргкомитет школьного этапа олимпиады: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iCs/>
          <w:sz w:val="24"/>
          <w:szCs w:val="24"/>
        </w:rPr>
        <w:t xml:space="preserve">обеспечивает организацию и проведение школьного этапа олимпиады в соответствии с требованиями </w:t>
      </w:r>
      <w:r w:rsidRPr="008B2F8D">
        <w:rPr>
          <w:rFonts w:ascii="Arial" w:eastAsia="Calibri" w:hAnsi="Arial" w:cs="Arial"/>
          <w:sz w:val="24"/>
          <w:szCs w:val="24"/>
        </w:rPr>
        <w:t xml:space="preserve">к проведению школьного этапа олимпиады по каждому общеобразовательному предмету,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настоящим Положением и действующими </w:t>
      </w:r>
      <w:r w:rsidRPr="008B2F8D">
        <w:rPr>
          <w:rFonts w:ascii="Arial" w:eastAsia="Calibri" w:hAnsi="Arial" w:cs="Arial"/>
          <w:iCs/>
          <w:sz w:val="24"/>
          <w:szCs w:val="24"/>
        </w:rPr>
        <w:br/>
        <w:t xml:space="preserve">на момент проведения олимпиады санитарно-эпидемиологическими требованиями </w:t>
      </w:r>
      <w:r w:rsidRPr="008B2F8D">
        <w:rPr>
          <w:rFonts w:ascii="Arial" w:eastAsia="Calibri" w:hAnsi="Arial" w:cs="Arial"/>
          <w:iCs/>
          <w:sz w:val="24"/>
          <w:szCs w:val="24"/>
        </w:rPr>
        <w:br/>
        <w:t xml:space="preserve">к условиям и организации обучения в учреждениях, </w:t>
      </w:r>
      <w:r w:rsidRPr="008B2F8D">
        <w:rPr>
          <w:rFonts w:ascii="Arial" w:eastAsia="Calibri" w:hAnsi="Arial" w:cs="Arial"/>
          <w:sz w:val="24"/>
          <w:szCs w:val="24"/>
        </w:rPr>
        <w:t>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8B2F8D">
        <w:rPr>
          <w:rFonts w:ascii="Arial" w:eastAsia="Calibri" w:hAnsi="Arial" w:cs="Arial"/>
          <w:sz w:val="24"/>
          <w:szCs w:val="24"/>
          <w:vertAlign w:val="superscript"/>
        </w:rPr>
        <w:footnoteReference w:id="5"/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  <w:proofErr w:type="gramEnd"/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39. Жюри школьного этапа олимпиады в течение трех дней после окончания олимпиады по каждому предмету представляет руководителю образовательной организации отчет о проведении олимпиады, протоколы проведения олимпиады, рейтинг </w:t>
      </w:r>
      <w:r w:rsidRPr="008B2F8D">
        <w:rPr>
          <w:rFonts w:ascii="Arial" w:eastAsia="Calibri" w:hAnsi="Arial" w:cs="Arial"/>
          <w:iCs/>
          <w:sz w:val="24"/>
          <w:szCs w:val="24"/>
        </w:rPr>
        <w:lastRenderedPageBreak/>
        <w:t xml:space="preserve">участников школьного этапа олимпиады по форме, указанной в Приложении № 4 настоящего Положения.  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40.Окружные предметно-методические комиссии по каждому общеобразовательному предмету: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разрабатывают требования к организации и проведению школьного этапа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</w:t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обеспечивают хранение олимпиадных заданий для школьного этапа олимпиады до их передачи организатору школьного этапа олимпиады,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несут установленную законодательством Российской Федерации ответственность за их </w:t>
      </w:r>
      <w:r w:rsidRPr="008B2F8D">
        <w:rPr>
          <w:rFonts w:ascii="Arial" w:eastAsia="Calibri" w:hAnsi="Arial" w:cs="Arial"/>
          <w:sz w:val="24"/>
          <w:szCs w:val="24"/>
        </w:rPr>
        <w:t>конфиденциальность</w:t>
      </w:r>
      <w:r w:rsidRPr="008B2F8D">
        <w:rPr>
          <w:rFonts w:ascii="Arial" w:eastAsia="Calibri" w:hAnsi="Arial" w:cs="Arial"/>
          <w:iCs/>
          <w:sz w:val="24"/>
          <w:szCs w:val="24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41.Составы окружных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iCs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  <w:lang w:val="en-US"/>
        </w:rPr>
        <w:t>IV</w:t>
      </w:r>
      <w:r w:rsidRPr="008B2F8D">
        <w:rPr>
          <w:rFonts w:ascii="Arial" w:eastAsia="Calibri" w:hAnsi="Arial" w:cs="Arial"/>
          <w:iCs/>
          <w:sz w:val="24"/>
          <w:szCs w:val="24"/>
        </w:rPr>
        <w:t>. Проведение муниципального этапа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iCs/>
          <w:sz w:val="24"/>
          <w:szCs w:val="24"/>
        </w:rPr>
      </w:pP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42.Муниципальный этап о</w:t>
      </w:r>
      <w:r w:rsidRPr="008B2F8D">
        <w:rPr>
          <w:rFonts w:ascii="Arial" w:eastAsia="Calibri" w:hAnsi="Arial" w:cs="Arial"/>
          <w:sz w:val="24"/>
          <w:szCs w:val="24"/>
          <w:lang w:eastAsia="ru-RU"/>
        </w:rPr>
        <w:t xml:space="preserve">лимпиады проводится по разработанным региональными предметно-методическими комиссиями заданиям, </w:t>
      </w:r>
      <w:r w:rsidRPr="008B2F8D">
        <w:rPr>
          <w:rFonts w:ascii="Arial" w:eastAsia="Calibri" w:hAnsi="Arial" w:cs="Arial"/>
          <w:sz w:val="24"/>
          <w:szCs w:val="24"/>
        </w:rPr>
        <w:t>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6 – 11 классов</w:t>
      </w:r>
      <w:r w:rsidRPr="008B2F8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43.Конкретные сроки проведения муниципального этапа олимпиады по каждому общеобразовательному предмету устанавливаются </w:t>
      </w:r>
      <w:r w:rsidRPr="008B2F8D">
        <w:rPr>
          <w:rFonts w:ascii="Arial" w:eastAsia="Calibri" w:hAnsi="Arial" w:cs="Arial"/>
          <w:sz w:val="24"/>
          <w:szCs w:val="24"/>
        </w:rPr>
        <w:t>министерством образования Московской области</w:t>
      </w:r>
      <w:r w:rsidRPr="008B2F8D">
        <w:rPr>
          <w:rFonts w:ascii="Arial" w:eastAsia="Calibri" w:hAnsi="Arial" w:cs="Arial"/>
          <w:iCs/>
          <w:sz w:val="24"/>
          <w:szCs w:val="24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Срок окончания муниципального этапа олимпиады – не позднее 25 декабря.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Конкретные места проведения муниципального этапа олимпиады по каждому общеобразовательному предмету устанавливает </w:t>
      </w:r>
      <w:r w:rsidRPr="008B2F8D">
        <w:rPr>
          <w:rFonts w:ascii="Arial" w:eastAsia="Calibri" w:hAnsi="Arial" w:cs="Arial"/>
          <w:sz w:val="24"/>
          <w:szCs w:val="24"/>
        </w:rPr>
        <w:t>Управление образования городского округа Мытищи</w:t>
      </w:r>
      <w:r w:rsidRPr="008B2F8D">
        <w:rPr>
          <w:rFonts w:ascii="Arial" w:eastAsia="Calibri" w:hAnsi="Arial" w:cs="Arial"/>
          <w:iCs/>
          <w:sz w:val="24"/>
          <w:szCs w:val="24"/>
        </w:rPr>
        <w:t>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44.На муниципальном этапе олимпиады по каждому общеобразовательному предмету принимают индивидуальное участие: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участники школьного этапа олимпиады текущего учебного года, </w:t>
      </w:r>
      <w:r w:rsidRPr="008B2F8D">
        <w:rPr>
          <w:rFonts w:ascii="Arial" w:eastAsia="Calibri" w:hAnsi="Arial" w:cs="Arial"/>
          <w:sz w:val="24"/>
          <w:szCs w:val="24"/>
        </w:rPr>
        <w:t>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победители и призёры муниципального этапа олимпиады предыдущего учебного года, продолжающие обучение в учреждениях, </w:t>
      </w:r>
      <w:r w:rsidRPr="008B2F8D">
        <w:rPr>
          <w:rFonts w:ascii="Arial" w:eastAsia="Calibri" w:hAnsi="Arial" w:cs="Arial"/>
          <w:sz w:val="24"/>
          <w:szCs w:val="24"/>
        </w:rPr>
        <w:t xml:space="preserve">осуществляющих образовательную </w:t>
      </w:r>
      <w:r w:rsidRPr="008B2F8D">
        <w:rPr>
          <w:rFonts w:ascii="Arial" w:eastAsia="Calibri" w:hAnsi="Arial" w:cs="Arial"/>
          <w:sz w:val="24"/>
          <w:szCs w:val="24"/>
        </w:rPr>
        <w:lastRenderedPageBreak/>
        <w:t>деятельность по образовательным программам начального общего, основного общего и среднего общего образования.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45.Победители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8B2F8D">
        <w:rPr>
          <w:rFonts w:ascii="Arial" w:eastAsia="Calibri" w:hAnsi="Arial" w:cs="Arial"/>
          <w:sz w:val="24"/>
          <w:szCs w:val="24"/>
        </w:rPr>
        <w:t>более старших</w:t>
      </w:r>
      <w:proofErr w:type="gramEnd"/>
      <w:r w:rsidRPr="008B2F8D">
        <w:rPr>
          <w:rFonts w:ascii="Arial" w:eastAsia="Calibri" w:hAnsi="Arial" w:cs="Arial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8B2F8D">
        <w:rPr>
          <w:rFonts w:ascii="Arial" w:eastAsia="Calibri" w:hAnsi="Arial" w:cs="Arial"/>
          <w:sz w:val="24"/>
          <w:szCs w:val="24"/>
        </w:rPr>
        <w:t>последующие этапы олимпиады,  данные участники олимпиады выполняют</w:t>
      </w:r>
      <w:proofErr w:type="gramEnd"/>
      <w:r w:rsidRPr="008B2F8D">
        <w:rPr>
          <w:rFonts w:ascii="Arial" w:eastAsia="Calibri" w:hAnsi="Arial" w:cs="Arial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46</w:t>
      </w:r>
      <w:r w:rsidRPr="008B2F8D">
        <w:rPr>
          <w:rFonts w:ascii="Arial" w:eastAsia="Calibri" w:hAnsi="Arial" w:cs="Arial"/>
          <w:sz w:val="24"/>
          <w:szCs w:val="24"/>
        </w:rPr>
        <w:t>.</w:t>
      </w:r>
      <w:r w:rsidRPr="008B2F8D">
        <w:rPr>
          <w:rFonts w:ascii="Arial" w:eastAsia="Calibri" w:hAnsi="Arial" w:cs="Arial"/>
          <w:iCs/>
          <w:sz w:val="24"/>
          <w:szCs w:val="24"/>
        </w:rPr>
        <w:t>О</w:t>
      </w:r>
      <w:r w:rsidRPr="008B2F8D">
        <w:rPr>
          <w:rFonts w:ascii="Arial" w:eastAsia="Calibri" w:hAnsi="Arial" w:cs="Arial"/>
          <w:sz w:val="24"/>
          <w:szCs w:val="24"/>
        </w:rPr>
        <w:t>рганизатор муниципального этапа олимпиады: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iCs/>
          <w:sz w:val="24"/>
          <w:szCs w:val="24"/>
        </w:rPr>
        <w:t xml:space="preserve">утверждает разработанные окружными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</w:t>
      </w:r>
      <w:r w:rsidRPr="008B2F8D">
        <w:rPr>
          <w:rFonts w:ascii="Arial" w:eastAsia="Calibri" w:hAnsi="Arial" w:cs="Arial"/>
          <w:sz w:val="24"/>
          <w:szCs w:val="24"/>
        </w:rPr>
        <w:t>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муниципального этапа олимпиады,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Pr="008B2F8D">
        <w:rPr>
          <w:rFonts w:ascii="Arial" w:eastAsia="Calibri" w:hAnsi="Arial" w:cs="Arial"/>
          <w:sz w:val="24"/>
          <w:szCs w:val="24"/>
        </w:rPr>
        <w:t>конфиденциальность</w:t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iCs/>
          <w:sz w:val="24"/>
          <w:szCs w:val="24"/>
        </w:rPr>
        <w:t xml:space="preserve">заблаговременно информирует руководителей общеобразовательных учреждений, </w:t>
      </w:r>
      <w:r w:rsidRPr="008B2F8D">
        <w:rPr>
          <w:rFonts w:ascii="Arial" w:eastAsia="Calibri" w:hAnsi="Arial" w:cs="Arial"/>
          <w:sz w:val="24"/>
          <w:szCs w:val="24"/>
        </w:rPr>
        <w:t>осуществляющих образовательную деятельность по образовательным программам начального общего, основного общего и среднего общего образования,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 расположенных на территории городского округа Мытищи,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Положении и утверждённых требованиях к организации и проведению муниципального этапа</w:t>
      </w:r>
      <w:proofErr w:type="gramEnd"/>
      <w:r w:rsidRPr="008B2F8D">
        <w:rPr>
          <w:rFonts w:ascii="Arial" w:eastAsia="Calibri" w:hAnsi="Arial" w:cs="Arial"/>
          <w:iCs/>
          <w:sz w:val="24"/>
          <w:szCs w:val="24"/>
        </w:rPr>
        <w:t xml:space="preserve"> олимпиады по каждому общеобразовательному предмету;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определяет квоты победителей и призёров 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муниципального </w:t>
      </w:r>
      <w:r w:rsidRPr="008B2F8D">
        <w:rPr>
          <w:rFonts w:ascii="Arial" w:eastAsia="Calibri" w:hAnsi="Arial" w:cs="Arial"/>
          <w:sz w:val="24"/>
          <w:szCs w:val="24"/>
        </w:rPr>
        <w:t>этапа олимпиады по каждому общеобразовательному предмету;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</w:t>
      </w:r>
      <w:r w:rsidRPr="008B2F8D">
        <w:rPr>
          <w:rFonts w:ascii="Arial" w:eastAsia="Calibri" w:hAnsi="Arial" w:cs="Arial"/>
          <w:iCs/>
          <w:sz w:val="24"/>
          <w:szCs w:val="24"/>
        </w:rPr>
        <w:lastRenderedPageBreak/>
        <w:t>муниципального этапа олимпиады)</w:t>
      </w:r>
      <w:r w:rsidRPr="008B2F8D">
        <w:rPr>
          <w:rFonts w:ascii="Arial" w:eastAsia="Calibri" w:hAnsi="Arial" w:cs="Arial"/>
          <w:sz w:val="24"/>
          <w:szCs w:val="24"/>
        </w:rPr>
        <w:t xml:space="preserve"> и публикует их на своём официальном сайте </w:t>
      </w:r>
      <w:r w:rsidRPr="008B2F8D">
        <w:rPr>
          <w:rFonts w:ascii="Arial" w:eastAsia="Calibri" w:hAnsi="Arial" w:cs="Arial"/>
          <w:sz w:val="24"/>
          <w:szCs w:val="24"/>
        </w:rPr>
        <w:br/>
        <w:t xml:space="preserve">в сети «Интернет», в том числе протоколы жюри муниципального этапа </w:t>
      </w:r>
      <w:r w:rsidRPr="008B2F8D">
        <w:rPr>
          <w:rFonts w:ascii="Arial" w:eastAsia="Calibri" w:hAnsi="Arial" w:cs="Arial"/>
          <w:sz w:val="24"/>
          <w:szCs w:val="24"/>
        </w:rPr>
        <w:br/>
        <w:t>олимпиады</w:t>
      </w:r>
      <w:r w:rsidRPr="008B2F8D">
        <w:rPr>
          <w:rFonts w:ascii="Arial" w:eastAsia="Calibri" w:hAnsi="Arial" w:cs="Arial"/>
          <w:iCs/>
          <w:sz w:val="24"/>
          <w:szCs w:val="24"/>
        </w:rPr>
        <w:t xml:space="preserve"> по каждому общеобразовательному предмету</w:t>
      </w:r>
      <w:r w:rsidRPr="008B2F8D">
        <w:rPr>
          <w:rFonts w:ascii="Arial" w:eastAsia="Calibri" w:hAnsi="Arial" w:cs="Arial"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 xml:space="preserve">передаёт результаты участников </w:t>
      </w:r>
      <w:r w:rsidRPr="008B2F8D">
        <w:rPr>
          <w:rFonts w:ascii="Arial" w:eastAsia="Calibri" w:hAnsi="Arial" w:cs="Arial"/>
          <w:iCs/>
          <w:sz w:val="24"/>
          <w:szCs w:val="24"/>
        </w:rPr>
        <w:t>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2F8D">
        <w:rPr>
          <w:rFonts w:ascii="Arial" w:eastAsia="Calibri" w:hAnsi="Arial" w:cs="Arial"/>
          <w:sz w:val="24"/>
          <w:szCs w:val="24"/>
        </w:rPr>
        <w:t>награждает победителей и призёров муниципального этапа олимпиады поощрительными грамотами.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47.Оргкомитет муниципального этапа олимпиады: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proofErr w:type="gramStart"/>
      <w:r w:rsidRPr="008B2F8D">
        <w:rPr>
          <w:rFonts w:ascii="Arial" w:eastAsia="Calibri" w:hAnsi="Arial" w:cs="Arial"/>
          <w:iCs/>
          <w:sz w:val="24"/>
          <w:szCs w:val="24"/>
        </w:rPr>
        <w:t xml:space="preserve">обеспечивает организацию и проведение муниципального этапа олимпиады </w:t>
      </w:r>
      <w:r w:rsidRPr="008B2F8D">
        <w:rPr>
          <w:rFonts w:ascii="Arial" w:eastAsia="Calibri" w:hAnsi="Arial" w:cs="Arial"/>
          <w:iCs/>
          <w:sz w:val="24"/>
          <w:szCs w:val="24"/>
        </w:rPr>
        <w:br/>
        <w:t xml:space="preserve">в соответствии с Порядком проведения всероссийской олимпиады школьников, утверждёнными организатором муниципального этапа олимпиады требованиями </w:t>
      </w:r>
      <w:r w:rsidRPr="008B2F8D">
        <w:rPr>
          <w:rFonts w:ascii="Arial" w:eastAsia="Calibri" w:hAnsi="Arial" w:cs="Arial"/>
          <w:sz w:val="24"/>
          <w:szCs w:val="24"/>
        </w:rPr>
        <w:t xml:space="preserve">к проведению муниципального этапа олимпиады по каждому общеобразовательному предмету, </w:t>
      </w:r>
      <w:r w:rsidRPr="008B2F8D">
        <w:rPr>
          <w:rFonts w:ascii="Arial" w:eastAsia="Calibri" w:hAnsi="Arial" w:cs="Arial"/>
          <w:iCs/>
          <w:sz w:val="24"/>
          <w:szCs w:val="24"/>
        </w:rPr>
        <w:t>настоящим Положением и действующими на момент проведения олимпиады санитарно-эпидемиологическими требованиями к условиям и организации обучения в общеобразовательных учреждениях,</w:t>
      </w:r>
      <w:r w:rsidRPr="008B2F8D">
        <w:rPr>
          <w:rFonts w:ascii="Arial" w:eastAsia="Calibri" w:hAnsi="Arial" w:cs="Arial"/>
          <w:sz w:val="24"/>
          <w:szCs w:val="24"/>
        </w:rPr>
        <w:t xml:space="preserve"> осуществляющих образовательную деятельность по образовательным программам начального общего, основного общего и среднего</w:t>
      </w:r>
      <w:proofErr w:type="gramEnd"/>
      <w:r w:rsidRPr="008B2F8D">
        <w:rPr>
          <w:rFonts w:ascii="Arial" w:eastAsia="Calibri" w:hAnsi="Arial" w:cs="Arial"/>
          <w:sz w:val="24"/>
          <w:szCs w:val="24"/>
        </w:rPr>
        <w:t xml:space="preserve"> общего образования</w:t>
      </w:r>
      <w:r w:rsidRPr="008B2F8D">
        <w:rPr>
          <w:rFonts w:ascii="Arial" w:eastAsia="Calibri" w:hAnsi="Arial" w:cs="Arial"/>
          <w:sz w:val="24"/>
          <w:szCs w:val="24"/>
          <w:vertAlign w:val="superscript"/>
        </w:rPr>
        <w:footnoteReference w:id="6"/>
      </w:r>
      <w:r w:rsidRPr="008B2F8D">
        <w:rPr>
          <w:rFonts w:ascii="Arial" w:eastAsia="Calibri" w:hAnsi="Arial" w:cs="Arial"/>
          <w:iCs/>
          <w:sz w:val="24"/>
          <w:szCs w:val="24"/>
        </w:rPr>
        <w:t>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осуществляет кодирование (обезличивание) олимпиадных работ участников муниципального этапа олимпиады;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8B2F8D">
        <w:rPr>
          <w:rFonts w:ascii="Arial" w:eastAsia="Calibri" w:hAnsi="Arial" w:cs="Arial"/>
          <w:iCs/>
          <w:sz w:val="24"/>
          <w:szCs w:val="24"/>
        </w:rPr>
        <w:t>48.Состав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F8D" w:rsidRPr="008B2F8D" w:rsidRDefault="008B2F8D" w:rsidP="008B2F8D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  <w:sectPr w:rsidR="008B2F8D" w:rsidRPr="008B2F8D" w:rsidSect="006245B6">
          <w:pgSz w:w="11906" w:h="16838" w:code="9"/>
          <w:pgMar w:top="709" w:right="567" w:bottom="709" w:left="1134" w:header="567" w:footer="340" w:gutter="0"/>
          <w:cols w:space="708"/>
          <w:titlePg/>
          <w:docGrid w:linePitch="360"/>
        </w:sectPr>
      </w:pPr>
    </w:p>
    <w:p w:rsidR="00D4747D" w:rsidRDefault="008B2F8D" w:rsidP="008B2F8D">
      <w:pPr>
        <w:autoSpaceDE w:val="0"/>
        <w:autoSpaceDN w:val="0"/>
        <w:adjustRightInd w:val="0"/>
        <w:spacing w:after="0" w:line="240" w:lineRule="auto"/>
        <w:contextualSpacing/>
      </w:pPr>
      <w:r w:rsidRPr="008B2F8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</w:t>
      </w:r>
    </w:p>
    <w:sectPr w:rsidR="00D4747D" w:rsidSect="008B2F8D">
      <w:pgSz w:w="16838" w:h="11906" w:orient="landscape" w:code="9"/>
      <w:pgMar w:top="567" w:right="678" w:bottom="142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89" w:rsidRDefault="00FB4C89" w:rsidP="008B2F8D">
      <w:pPr>
        <w:spacing w:after="0" w:line="240" w:lineRule="auto"/>
      </w:pPr>
      <w:r>
        <w:separator/>
      </w:r>
    </w:p>
  </w:endnote>
  <w:endnote w:type="continuationSeparator" w:id="0">
    <w:p w:rsidR="00FB4C89" w:rsidRDefault="00FB4C89" w:rsidP="008B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89" w:rsidRDefault="00FB4C89" w:rsidP="008B2F8D">
      <w:pPr>
        <w:spacing w:after="0" w:line="240" w:lineRule="auto"/>
      </w:pPr>
      <w:r>
        <w:separator/>
      </w:r>
    </w:p>
  </w:footnote>
  <w:footnote w:type="continuationSeparator" w:id="0">
    <w:p w:rsidR="00FB4C89" w:rsidRDefault="00FB4C89" w:rsidP="008B2F8D">
      <w:pPr>
        <w:spacing w:after="0" w:line="240" w:lineRule="auto"/>
      </w:pPr>
      <w:r>
        <w:continuationSeparator/>
      </w:r>
    </w:p>
  </w:footnote>
  <w:footnote w:id="1">
    <w:p w:rsidR="008B2F8D" w:rsidRPr="00171449" w:rsidRDefault="008B2F8D" w:rsidP="008B2F8D">
      <w:pPr>
        <w:pStyle w:val="aa"/>
        <w:jc w:val="both"/>
        <w:rPr>
          <w:sz w:val="24"/>
          <w:szCs w:val="24"/>
        </w:rPr>
      </w:pPr>
      <w:r w:rsidRPr="00171449">
        <w:rPr>
          <w:rStyle w:val="ac"/>
          <w:sz w:val="24"/>
          <w:szCs w:val="24"/>
        </w:rPr>
        <w:footnoteRef/>
      </w:r>
      <w:r w:rsidRPr="00171449">
        <w:rPr>
          <w:sz w:val="24"/>
          <w:szCs w:val="24"/>
        </w:rPr>
        <w:t xml:space="preserve"> Часть 2 статьи 77 Федерального закона от 29 декабря 2012 г. № 273-ФЗ «Об образования </w:t>
      </w:r>
      <w:r>
        <w:rPr>
          <w:sz w:val="24"/>
          <w:szCs w:val="24"/>
        </w:rPr>
        <w:br/>
      </w:r>
      <w:r w:rsidRPr="00171449">
        <w:rPr>
          <w:sz w:val="24"/>
          <w:szCs w:val="24"/>
        </w:rPr>
        <w:t xml:space="preserve">в Российской Федерации» (Собрание законодательства Российской Федерации, 2012, № 53, </w:t>
      </w:r>
      <w:r>
        <w:rPr>
          <w:sz w:val="24"/>
          <w:szCs w:val="24"/>
        </w:rPr>
        <w:br/>
      </w:r>
      <w:r w:rsidRPr="00171449">
        <w:rPr>
          <w:sz w:val="24"/>
          <w:szCs w:val="24"/>
        </w:rPr>
        <w:t>ст. 7598; 2013, № 19, ст. 2326; № 30, ст. 4036)</w:t>
      </w:r>
      <w:r>
        <w:rPr>
          <w:sz w:val="24"/>
          <w:szCs w:val="24"/>
        </w:rPr>
        <w:t>.</w:t>
      </w:r>
    </w:p>
  </w:footnote>
  <w:footnote w:id="2">
    <w:p w:rsidR="008B2F8D" w:rsidRPr="00171449" w:rsidRDefault="008B2F8D" w:rsidP="008B2F8D">
      <w:pPr>
        <w:pStyle w:val="aa"/>
        <w:jc w:val="both"/>
        <w:rPr>
          <w:sz w:val="24"/>
          <w:szCs w:val="24"/>
        </w:rPr>
      </w:pPr>
      <w:r w:rsidRPr="00171449">
        <w:rPr>
          <w:rStyle w:val="ac"/>
          <w:sz w:val="24"/>
          <w:szCs w:val="24"/>
        </w:rPr>
        <w:footnoteRef/>
      </w:r>
      <w:r w:rsidRPr="00171449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</w:t>
      </w:r>
      <w:r>
        <w:rPr>
          <w:sz w:val="24"/>
          <w:szCs w:val="24"/>
        </w:rPr>
        <w:br/>
        <w:t>от 29 декабря 2010 г. № </w:t>
      </w:r>
      <w:r w:rsidRPr="00171449">
        <w:rPr>
          <w:sz w:val="24"/>
          <w:szCs w:val="24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Министерством юстиции Российской Федерации 3 марта 2011 г. регистрационный № 19993.</w:t>
      </w:r>
    </w:p>
  </w:footnote>
  <w:footnote w:id="3">
    <w:p w:rsidR="008B2F8D" w:rsidRDefault="008B2F8D" w:rsidP="008B2F8D">
      <w:pPr>
        <w:pStyle w:val="aa"/>
        <w:jc w:val="both"/>
        <w:rPr>
          <w:sz w:val="24"/>
          <w:szCs w:val="24"/>
        </w:rPr>
      </w:pPr>
      <w:r w:rsidRPr="00171449">
        <w:rPr>
          <w:rStyle w:val="ac"/>
          <w:sz w:val="24"/>
          <w:szCs w:val="24"/>
        </w:rPr>
        <w:footnoteRef/>
      </w:r>
      <w:r w:rsidRPr="00171449">
        <w:rPr>
          <w:sz w:val="24"/>
          <w:szCs w:val="24"/>
        </w:rPr>
        <w:t xml:space="preserve"> Часть 15 статьи 59 Федерального закона</w:t>
      </w:r>
      <w:r>
        <w:rPr>
          <w:sz w:val="24"/>
          <w:szCs w:val="24"/>
        </w:rPr>
        <w:t xml:space="preserve"> от 29 декабря 2013 г. № 273-ФЗ</w:t>
      </w:r>
      <w:r w:rsidRPr="00171449">
        <w:rPr>
          <w:sz w:val="24"/>
          <w:szCs w:val="24"/>
        </w:rPr>
        <w:t xml:space="preserve"> «Об образовании в Российской Федерации» (Собрание законодательства Российской Федерации, 2012, № 53, ст. 7598; 2013, № 19, ст. 2326; № 30, ст. 4036).</w:t>
      </w:r>
    </w:p>
    <w:p w:rsidR="008B2F8D" w:rsidRPr="00171449" w:rsidRDefault="008B2F8D" w:rsidP="008B2F8D">
      <w:pPr>
        <w:pStyle w:val="aa"/>
        <w:jc w:val="both"/>
        <w:rPr>
          <w:sz w:val="24"/>
          <w:szCs w:val="24"/>
        </w:rPr>
      </w:pPr>
    </w:p>
  </w:footnote>
  <w:footnote w:id="4">
    <w:p w:rsidR="008B2F8D" w:rsidRDefault="008B2F8D" w:rsidP="008B2F8D">
      <w:pPr>
        <w:pStyle w:val="aa"/>
        <w:jc w:val="both"/>
        <w:rPr>
          <w:sz w:val="24"/>
          <w:szCs w:val="24"/>
        </w:rPr>
      </w:pPr>
      <w:r w:rsidRPr="005C3CA3">
        <w:rPr>
          <w:rStyle w:val="ac"/>
          <w:sz w:val="24"/>
          <w:szCs w:val="24"/>
        </w:rPr>
        <w:footnoteRef/>
      </w:r>
      <w:r w:rsidRPr="005C3CA3">
        <w:rPr>
          <w:sz w:val="24"/>
          <w:szCs w:val="24"/>
        </w:rPr>
        <w:t xml:space="preserve"> 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этапа.</w:t>
      </w:r>
    </w:p>
    <w:p w:rsidR="008B2F8D" w:rsidRPr="005C3CA3" w:rsidRDefault="008B2F8D" w:rsidP="008B2F8D">
      <w:pPr>
        <w:pStyle w:val="aa"/>
        <w:jc w:val="both"/>
        <w:rPr>
          <w:sz w:val="24"/>
          <w:szCs w:val="24"/>
        </w:rPr>
      </w:pPr>
    </w:p>
  </w:footnote>
  <w:footnote w:id="5">
    <w:p w:rsidR="008B2F8D" w:rsidRPr="00C5138A" w:rsidRDefault="008B2F8D" w:rsidP="008B2F8D">
      <w:pPr>
        <w:pStyle w:val="aa"/>
        <w:jc w:val="both"/>
        <w:rPr>
          <w:sz w:val="24"/>
          <w:szCs w:val="24"/>
        </w:rPr>
      </w:pPr>
      <w:r w:rsidRPr="00C5138A">
        <w:rPr>
          <w:rStyle w:val="ac"/>
          <w:sz w:val="24"/>
          <w:szCs w:val="24"/>
        </w:rPr>
        <w:footnoteRef/>
      </w:r>
      <w:r w:rsidRPr="00C5138A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</w:t>
      </w:r>
      <w:r>
        <w:rPr>
          <w:sz w:val="24"/>
          <w:szCs w:val="24"/>
        </w:rPr>
        <w:br/>
      </w:r>
      <w:r w:rsidRPr="00C5138A">
        <w:rPr>
          <w:sz w:val="24"/>
          <w:szCs w:val="24"/>
        </w:rPr>
        <w:t>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Министерством юстиции Российской Федерации 3 марта 2011 г. регистрационный № 19993</w:t>
      </w:r>
      <w:r>
        <w:rPr>
          <w:sz w:val="24"/>
          <w:szCs w:val="24"/>
        </w:rPr>
        <w:t>.</w:t>
      </w:r>
    </w:p>
  </w:footnote>
  <w:footnote w:id="6">
    <w:p w:rsidR="008B2F8D" w:rsidRPr="00B52FB9" w:rsidRDefault="008B2F8D" w:rsidP="008B2F8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52FB9">
        <w:rPr>
          <w:rStyle w:val="ac"/>
          <w:sz w:val="24"/>
          <w:szCs w:val="24"/>
        </w:rPr>
        <w:footnoteRef/>
      </w:r>
      <w:r w:rsidRPr="00B52FB9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</w:t>
      </w:r>
      <w:r>
        <w:rPr>
          <w:sz w:val="24"/>
          <w:szCs w:val="24"/>
        </w:rPr>
        <w:br/>
        <w:t>от 29 декабря 2010 г. № </w:t>
      </w:r>
      <w:r w:rsidRPr="00B52FB9">
        <w:rPr>
          <w:sz w:val="24"/>
          <w:szCs w:val="24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Министерством юстиции Российской Федерации </w:t>
      </w:r>
      <w:r>
        <w:rPr>
          <w:sz w:val="24"/>
          <w:szCs w:val="24"/>
        </w:rPr>
        <w:t>3 марта 2011 </w:t>
      </w:r>
      <w:r w:rsidRPr="00B52FB9">
        <w:rPr>
          <w:sz w:val="24"/>
          <w:szCs w:val="24"/>
        </w:rPr>
        <w:t>г. регистрационный № 19993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571D29"/>
    <w:multiLevelType w:val="multilevel"/>
    <w:tmpl w:val="3DB47DC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492F0A"/>
    <w:multiLevelType w:val="hybridMultilevel"/>
    <w:tmpl w:val="AF2C9DC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AA"/>
    <w:rsid w:val="001F11F2"/>
    <w:rsid w:val="00696AAA"/>
    <w:rsid w:val="008B2F8D"/>
    <w:rsid w:val="00CD1011"/>
    <w:rsid w:val="00D4747D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2F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F8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8B2F8D"/>
  </w:style>
  <w:style w:type="character" w:styleId="a3">
    <w:name w:val="Subtle Emphasis"/>
    <w:uiPriority w:val="19"/>
    <w:qFormat/>
    <w:rsid w:val="008B2F8D"/>
    <w:rPr>
      <w:i/>
      <w:iCs/>
      <w:color w:val="808080"/>
    </w:rPr>
  </w:style>
  <w:style w:type="paragraph" w:styleId="21">
    <w:name w:val="Body Text Indent 2"/>
    <w:basedOn w:val="a"/>
    <w:link w:val="22"/>
    <w:rsid w:val="008B2F8D"/>
    <w:pPr>
      <w:spacing w:after="0" w:line="240" w:lineRule="auto"/>
      <w:ind w:left="705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2F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uiPriority w:val="99"/>
    <w:unhideWhenUsed/>
    <w:rsid w:val="008B2F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2F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8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8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B2F8D"/>
    <w:rPr>
      <w:vertAlign w:val="superscript"/>
    </w:rPr>
  </w:style>
  <w:style w:type="paragraph" w:styleId="aa">
    <w:name w:val="footnote text"/>
    <w:basedOn w:val="a"/>
    <w:link w:val="ab"/>
    <w:uiPriority w:val="99"/>
    <w:rsid w:val="008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B2F8D"/>
    <w:rPr>
      <w:vertAlign w:val="superscript"/>
    </w:rPr>
  </w:style>
  <w:style w:type="paragraph" w:styleId="ad">
    <w:name w:val="header"/>
    <w:basedOn w:val="a"/>
    <w:link w:val="ae"/>
    <w:uiPriority w:val="99"/>
    <w:rsid w:val="008B2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B2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8B2F8D"/>
    <w:pPr>
      <w:numPr>
        <w:numId w:val="2"/>
      </w:numPr>
    </w:pPr>
  </w:style>
  <w:style w:type="paragraph" w:styleId="af1">
    <w:name w:val="Body Text"/>
    <w:basedOn w:val="a"/>
    <w:link w:val="af2"/>
    <w:rsid w:val="008B2F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B2F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8B2F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6"/>
    <w:uiPriority w:val="59"/>
    <w:rsid w:val="008B2F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2F8D"/>
  </w:style>
  <w:style w:type="numbering" w:customStyle="1" w:styleId="111">
    <w:name w:val="Нет списка111"/>
    <w:next w:val="a2"/>
    <w:uiPriority w:val="99"/>
    <w:semiHidden/>
    <w:unhideWhenUsed/>
    <w:rsid w:val="008B2F8D"/>
  </w:style>
  <w:style w:type="paragraph" w:customStyle="1" w:styleId="ConsPlusNormal">
    <w:name w:val="ConsPlusNormal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8B2F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8B2F8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2">
    <w:name w:val="заголовок 1"/>
    <w:basedOn w:val="a"/>
    <w:next w:val="a"/>
    <w:uiPriority w:val="99"/>
    <w:rsid w:val="008B2F8D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Письмо"/>
    <w:basedOn w:val="a"/>
    <w:uiPriority w:val="99"/>
    <w:rsid w:val="008B2F8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Центр"/>
    <w:basedOn w:val="a"/>
    <w:uiPriority w:val="99"/>
    <w:rsid w:val="008B2F8D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9">
    <w:name w:val="annotation reference"/>
    <w:uiPriority w:val="99"/>
    <w:unhideWhenUsed/>
    <w:rsid w:val="008B2F8D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8B2F8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примечания Знак"/>
    <w:basedOn w:val="a0"/>
    <w:link w:val="afa"/>
    <w:uiPriority w:val="99"/>
    <w:rsid w:val="008B2F8D"/>
    <w:rPr>
      <w:rFonts w:ascii="Calibri" w:eastAsia="Calibri" w:hAnsi="Calibri" w:cs="Times New Roman"/>
      <w:sz w:val="20"/>
      <w:szCs w:val="20"/>
      <w:lang w:val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8B2F8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8B2F8D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23">
    <w:name w:val="Сетка таблицы2"/>
    <w:basedOn w:val="a1"/>
    <w:next w:val="a6"/>
    <w:uiPriority w:val="59"/>
    <w:rsid w:val="008B2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2F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F8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8B2F8D"/>
  </w:style>
  <w:style w:type="character" w:styleId="a3">
    <w:name w:val="Subtle Emphasis"/>
    <w:uiPriority w:val="19"/>
    <w:qFormat/>
    <w:rsid w:val="008B2F8D"/>
    <w:rPr>
      <w:i/>
      <w:iCs/>
      <w:color w:val="808080"/>
    </w:rPr>
  </w:style>
  <w:style w:type="paragraph" w:styleId="21">
    <w:name w:val="Body Text Indent 2"/>
    <w:basedOn w:val="a"/>
    <w:link w:val="22"/>
    <w:rsid w:val="008B2F8D"/>
    <w:pPr>
      <w:spacing w:after="0" w:line="240" w:lineRule="auto"/>
      <w:ind w:left="705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2F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uiPriority w:val="99"/>
    <w:unhideWhenUsed/>
    <w:rsid w:val="008B2F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2F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8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8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B2F8D"/>
    <w:rPr>
      <w:vertAlign w:val="superscript"/>
    </w:rPr>
  </w:style>
  <w:style w:type="paragraph" w:styleId="aa">
    <w:name w:val="footnote text"/>
    <w:basedOn w:val="a"/>
    <w:link w:val="ab"/>
    <w:uiPriority w:val="99"/>
    <w:rsid w:val="008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B2F8D"/>
    <w:rPr>
      <w:vertAlign w:val="superscript"/>
    </w:rPr>
  </w:style>
  <w:style w:type="paragraph" w:styleId="ad">
    <w:name w:val="header"/>
    <w:basedOn w:val="a"/>
    <w:link w:val="ae"/>
    <w:uiPriority w:val="99"/>
    <w:rsid w:val="008B2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B2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8B2F8D"/>
    <w:pPr>
      <w:numPr>
        <w:numId w:val="2"/>
      </w:numPr>
    </w:pPr>
  </w:style>
  <w:style w:type="paragraph" w:styleId="af1">
    <w:name w:val="Body Text"/>
    <w:basedOn w:val="a"/>
    <w:link w:val="af2"/>
    <w:rsid w:val="008B2F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B2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B2F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8B2F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6"/>
    <w:uiPriority w:val="59"/>
    <w:rsid w:val="008B2F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2F8D"/>
  </w:style>
  <w:style w:type="numbering" w:customStyle="1" w:styleId="111">
    <w:name w:val="Нет списка111"/>
    <w:next w:val="a2"/>
    <w:uiPriority w:val="99"/>
    <w:semiHidden/>
    <w:unhideWhenUsed/>
    <w:rsid w:val="008B2F8D"/>
  </w:style>
  <w:style w:type="paragraph" w:customStyle="1" w:styleId="ConsPlusNormal">
    <w:name w:val="ConsPlusNormal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8B2F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8B2F8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2">
    <w:name w:val="заголовок 1"/>
    <w:basedOn w:val="a"/>
    <w:next w:val="a"/>
    <w:uiPriority w:val="99"/>
    <w:rsid w:val="008B2F8D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Письмо"/>
    <w:basedOn w:val="a"/>
    <w:uiPriority w:val="99"/>
    <w:rsid w:val="008B2F8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Центр"/>
    <w:basedOn w:val="a"/>
    <w:uiPriority w:val="99"/>
    <w:rsid w:val="008B2F8D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2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9">
    <w:name w:val="annotation reference"/>
    <w:uiPriority w:val="99"/>
    <w:unhideWhenUsed/>
    <w:rsid w:val="008B2F8D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8B2F8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примечания Знак"/>
    <w:basedOn w:val="a0"/>
    <w:link w:val="afa"/>
    <w:uiPriority w:val="99"/>
    <w:rsid w:val="008B2F8D"/>
    <w:rPr>
      <w:rFonts w:ascii="Calibri" w:eastAsia="Calibri" w:hAnsi="Calibri" w:cs="Times New Roman"/>
      <w:sz w:val="20"/>
      <w:szCs w:val="20"/>
      <w:lang w:val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8B2F8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8B2F8D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23">
    <w:name w:val="Сетка таблицы2"/>
    <w:basedOn w:val="a1"/>
    <w:next w:val="a6"/>
    <w:uiPriority w:val="59"/>
    <w:rsid w:val="008B2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СечкоСЯ</dc:creator>
  <cp:lastModifiedBy>Методист</cp:lastModifiedBy>
  <cp:revision>2</cp:revision>
  <dcterms:created xsi:type="dcterms:W3CDTF">2016-12-15T08:16:00Z</dcterms:created>
  <dcterms:modified xsi:type="dcterms:W3CDTF">2016-12-15T08:16:00Z</dcterms:modified>
</cp:coreProperties>
</file>