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BD" w:rsidRDefault="008004BD" w:rsidP="00CF0D04">
      <w:pPr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ПРИЛОЖЕНИЕ</w:t>
      </w:r>
    </w:p>
    <w:p w:rsidR="008004BD" w:rsidRPr="00913A0E" w:rsidRDefault="008004BD" w:rsidP="008004BD">
      <w:pPr>
        <w:ind w:firstLine="540"/>
        <w:jc w:val="center"/>
        <w:rPr>
          <w:sz w:val="23"/>
          <w:szCs w:val="23"/>
        </w:rPr>
      </w:pPr>
    </w:p>
    <w:p w:rsidR="008004BD" w:rsidRPr="00913A0E" w:rsidRDefault="008004BD" w:rsidP="008004BD">
      <w:pPr>
        <w:ind w:right="-376" w:firstLine="540"/>
        <w:jc w:val="both"/>
        <w:rPr>
          <w:spacing w:val="-4"/>
          <w:sz w:val="23"/>
          <w:szCs w:val="23"/>
        </w:rPr>
      </w:pPr>
      <w:r w:rsidRPr="00913A0E">
        <w:rPr>
          <w:b/>
          <w:sz w:val="23"/>
          <w:szCs w:val="23"/>
        </w:rPr>
        <w:t xml:space="preserve">Проведение </w:t>
      </w:r>
      <w:r w:rsidR="00CF0D04">
        <w:rPr>
          <w:b/>
          <w:sz w:val="23"/>
          <w:szCs w:val="23"/>
        </w:rPr>
        <w:t>фестиваля</w:t>
      </w:r>
      <w:r w:rsidRPr="00913A0E">
        <w:rPr>
          <w:b/>
          <w:sz w:val="23"/>
          <w:szCs w:val="23"/>
        </w:rPr>
        <w:t xml:space="preserve"> осуществляется на условиях: </w:t>
      </w:r>
      <w:r w:rsidRPr="00913A0E">
        <w:rPr>
          <w:spacing w:val="-4"/>
          <w:sz w:val="23"/>
          <w:szCs w:val="23"/>
        </w:rPr>
        <w:t>направляющая сторона</w:t>
      </w:r>
      <w:r w:rsidRPr="00913A0E">
        <w:rPr>
          <w:sz w:val="23"/>
          <w:szCs w:val="23"/>
        </w:rPr>
        <w:t xml:space="preserve"> принимает на себя расходы за проезд команды участников от места проживания до Санкт-Петербурга и обратно, оплачивает </w:t>
      </w:r>
      <w:r>
        <w:rPr>
          <w:sz w:val="23"/>
          <w:szCs w:val="23"/>
        </w:rPr>
        <w:t>учебно-экскурсионную</w:t>
      </w:r>
      <w:r w:rsidRPr="00913A0E">
        <w:rPr>
          <w:sz w:val="23"/>
          <w:szCs w:val="23"/>
        </w:rPr>
        <w:t xml:space="preserve"> программу и пакет организационно-бытового обеспечения участников, включающий в себя регистрационный взнос, стоимость 4-х местного размещения, </w:t>
      </w:r>
      <w:r w:rsidRPr="00913A0E">
        <w:rPr>
          <w:color w:val="000000"/>
          <w:sz w:val="23"/>
          <w:szCs w:val="23"/>
        </w:rPr>
        <w:t xml:space="preserve">3-х разового питания </w:t>
      </w:r>
      <w:r w:rsidRPr="00913A0E">
        <w:rPr>
          <w:sz w:val="23"/>
          <w:szCs w:val="23"/>
        </w:rPr>
        <w:t>в период проведения мероприятия</w:t>
      </w:r>
      <w:r w:rsidRPr="00913A0E">
        <w:rPr>
          <w:color w:val="000000"/>
          <w:sz w:val="23"/>
          <w:szCs w:val="23"/>
        </w:rPr>
        <w:t xml:space="preserve">. </w:t>
      </w:r>
    </w:p>
    <w:p w:rsidR="008004BD" w:rsidRPr="00913A0E" w:rsidRDefault="008004BD" w:rsidP="008004BD">
      <w:pPr>
        <w:ind w:right="-374" w:firstLine="539"/>
        <w:jc w:val="both"/>
        <w:rPr>
          <w:sz w:val="23"/>
          <w:szCs w:val="23"/>
        </w:rPr>
      </w:pPr>
      <w:r w:rsidRPr="00913A0E">
        <w:rPr>
          <w:b/>
          <w:sz w:val="23"/>
          <w:szCs w:val="23"/>
        </w:rPr>
        <w:t>Сумма оплаты пакета организационно-бытового обеспечения за одного участника составляет 1</w:t>
      </w:r>
      <w:r>
        <w:rPr>
          <w:b/>
          <w:sz w:val="23"/>
          <w:szCs w:val="23"/>
        </w:rPr>
        <w:t>5</w:t>
      </w:r>
      <w:r w:rsidRPr="00913A0E">
        <w:rPr>
          <w:b/>
          <w:sz w:val="23"/>
          <w:szCs w:val="23"/>
        </w:rPr>
        <w:t xml:space="preserve">950 рублей. </w:t>
      </w:r>
      <w:r w:rsidRPr="00913A0E">
        <w:rPr>
          <w:sz w:val="23"/>
          <w:szCs w:val="23"/>
        </w:rPr>
        <w:t>Минимальный состав делегации: 1</w:t>
      </w:r>
      <w:r w:rsidRPr="009B37F6">
        <w:rPr>
          <w:sz w:val="23"/>
          <w:szCs w:val="23"/>
        </w:rPr>
        <w:t>2</w:t>
      </w:r>
      <w:r w:rsidRPr="00913A0E">
        <w:rPr>
          <w:sz w:val="23"/>
          <w:szCs w:val="23"/>
        </w:rPr>
        <w:t xml:space="preserve"> учащихся и 1 руководитель-сопровождающий (бесплатно). При количестве участников </w:t>
      </w:r>
      <w:r w:rsidRPr="009B37F6">
        <w:rPr>
          <w:sz w:val="23"/>
          <w:szCs w:val="23"/>
        </w:rPr>
        <w:t>20</w:t>
      </w:r>
      <w:r w:rsidRPr="00913A0E">
        <w:rPr>
          <w:sz w:val="23"/>
          <w:szCs w:val="23"/>
        </w:rPr>
        <w:t xml:space="preserve"> человек – 2 сопровождающих (бесплатно). </w:t>
      </w:r>
    </w:p>
    <w:p w:rsidR="008004BD" w:rsidRPr="00913A0E" w:rsidRDefault="008004BD" w:rsidP="008004BD">
      <w:pPr>
        <w:ind w:right="-374" w:firstLine="539"/>
        <w:jc w:val="both"/>
        <w:rPr>
          <w:sz w:val="23"/>
          <w:szCs w:val="23"/>
        </w:rPr>
      </w:pPr>
      <w:proofErr w:type="gramStart"/>
      <w:r>
        <w:rPr>
          <w:b/>
          <w:sz w:val="23"/>
          <w:szCs w:val="23"/>
        </w:rPr>
        <w:t xml:space="preserve">Учебно-экскурсионная </w:t>
      </w:r>
      <w:r w:rsidRPr="00913A0E">
        <w:rPr>
          <w:b/>
          <w:sz w:val="23"/>
          <w:szCs w:val="23"/>
        </w:rPr>
        <w:t>программа стоимостью 3500 рублей (на одного участника и сопровождающего)</w:t>
      </w:r>
      <w:r w:rsidRPr="00913A0E">
        <w:rPr>
          <w:sz w:val="23"/>
          <w:szCs w:val="23"/>
        </w:rPr>
        <w:t xml:space="preserve"> включает в себя: транспортно-экскурсионное обслуживание, </w:t>
      </w:r>
      <w:r>
        <w:rPr>
          <w:sz w:val="23"/>
          <w:szCs w:val="23"/>
        </w:rPr>
        <w:t xml:space="preserve">загородную экскурсионную программу «Фонтаны Петродворца», </w:t>
      </w:r>
      <w:r w:rsidRPr="00913A0E">
        <w:rPr>
          <w:sz w:val="23"/>
          <w:szCs w:val="23"/>
        </w:rPr>
        <w:t>ночную теплоходную прогулку «</w:t>
      </w:r>
      <w:r>
        <w:rPr>
          <w:sz w:val="23"/>
          <w:szCs w:val="23"/>
        </w:rPr>
        <w:t>Мосты повисли над Невой</w:t>
      </w:r>
      <w:r w:rsidRPr="00913A0E">
        <w:rPr>
          <w:sz w:val="23"/>
          <w:szCs w:val="23"/>
        </w:rPr>
        <w:t xml:space="preserve">» (развод мостов на Неве в Белые ночи), фотографирование, которые оплачивается участниками отдельно (предварительно по безналичному расчету или по согласованию с оргкомитетом за наличный расчет при регистрации). </w:t>
      </w:r>
      <w:proofErr w:type="gramEnd"/>
    </w:p>
    <w:p w:rsidR="008004BD" w:rsidRPr="00913A0E" w:rsidRDefault="008004BD" w:rsidP="008004BD">
      <w:pPr>
        <w:ind w:right="-374" w:firstLine="539"/>
        <w:jc w:val="both"/>
        <w:rPr>
          <w:sz w:val="23"/>
          <w:szCs w:val="23"/>
        </w:rPr>
      </w:pPr>
      <w:r w:rsidRPr="00913A0E">
        <w:rPr>
          <w:b/>
          <w:sz w:val="23"/>
          <w:szCs w:val="23"/>
        </w:rPr>
        <w:t>Дополнительное предложение:</w:t>
      </w:r>
      <w:r w:rsidRPr="00913A0E">
        <w:rPr>
          <w:sz w:val="23"/>
          <w:szCs w:val="23"/>
        </w:rPr>
        <w:t xml:space="preserve"> Центр тестирования и развития «Гуманитарные технологии» при РГПУ им. А.И.Герцена предлагает пройти Психологическое тестирование и </w:t>
      </w:r>
      <w:proofErr w:type="spellStart"/>
      <w:r w:rsidRPr="00913A0E">
        <w:rPr>
          <w:sz w:val="23"/>
          <w:szCs w:val="23"/>
        </w:rPr>
        <w:t>профконсультирование</w:t>
      </w:r>
      <w:proofErr w:type="spellEnd"/>
      <w:r w:rsidRPr="00913A0E">
        <w:rPr>
          <w:sz w:val="23"/>
          <w:szCs w:val="23"/>
        </w:rPr>
        <w:t xml:space="preserve">, которые помогут учащимся 7-11-х классов выявить профессиональные склонности, выбрать профильное обучение в старшей школе, </w:t>
      </w:r>
      <w:proofErr w:type="spellStart"/>
      <w:proofErr w:type="gramStart"/>
      <w:r w:rsidRPr="00913A0E">
        <w:rPr>
          <w:sz w:val="23"/>
          <w:szCs w:val="23"/>
        </w:rPr>
        <w:t>среднее-специальное</w:t>
      </w:r>
      <w:proofErr w:type="spellEnd"/>
      <w:proofErr w:type="gramEnd"/>
      <w:r w:rsidRPr="00913A0E">
        <w:rPr>
          <w:sz w:val="23"/>
          <w:szCs w:val="23"/>
        </w:rPr>
        <w:t xml:space="preserve"> или высшее учебное заведение, специализацию обучения в вузе. Оплата за психологическое </w:t>
      </w:r>
      <w:proofErr w:type="spellStart"/>
      <w:r w:rsidRPr="00913A0E">
        <w:rPr>
          <w:sz w:val="23"/>
          <w:szCs w:val="23"/>
        </w:rPr>
        <w:t>профориентационное</w:t>
      </w:r>
      <w:proofErr w:type="spellEnd"/>
      <w:r w:rsidRPr="00913A0E">
        <w:rPr>
          <w:sz w:val="23"/>
          <w:szCs w:val="23"/>
        </w:rPr>
        <w:t xml:space="preserve"> тестирование и индивидуальную консультацию  психолога в стоимость программы не включена и приобретается по дополнительной заявке (стоимость 2700 руб.)</w:t>
      </w:r>
    </w:p>
    <w:p w:rsidR="008004BD" w:rsidRPr="00913A0E" w:rsidRDefault="008004BD" w:rsidP="008004BD">
      <w:pPr>
        <w:ind w:right="-374" w:firstLine="539"/>
        <w:jc w:val="both"/>
        <w:rPr>
          <w:sz w:val="23"/>
          <w:szCs w:val="23"/>
        </w:rPr>
      </w:pPr>
      <w:r w:rsidRPr="00913A0E">
        <w:rPr>
          <w:b/>
          <w:sz w:val="23"/>
          <w:szCs w:val="23"/>
        </w:rPr>
        <w:t>Финансирование участия</w:t>
      </w:r>
      <w:r w:rsidRPr="00913A0E">
        <w:rPr>
          <w:sz w:val="23"/>
          <w:szCs w:val="23"/>
        </w:rPr>
        <w:t xml:space="preserve"> в мероприятии осуществляется за счет направляющей стороны: органов управления образованием, органов местного самоуправления, предприятий и организаций, внебюджетных средств, родителей.</w:t>
      </w:r>
    </w:p>
    <w:p w:rsidR="008004BD" w:rsidRPr="00913A0E" w:rsidRDefault="008004BD" w:rsidP="008004BD">
      <w:pPr>
        <w:ind w:right="-376" w:firstLine="540"/>
        <w:jc w:val="both"/>
        <w:rPr>
          <w:b/>
          <w:sz w:val="23"/>
          <w:szCs w:val="23"/>
        </w:rPr>
      </w:pPr>
      <w:r w:rsidRPr="00913A0E">
        <w:rPr>
          <w:b/>
          <w:sz w:val="23"/>
          <w:szCs w:val="23"/>
        </w:rPr>
        <w:t>Просим подтвердить участие заявкой и оплатой за участие по безналичному расчету не позднее даты окончания приема заявок, указанной в информационном письме.</w:t>
      </w:r>
    </w:p>
    <w:p w:rsidR="008004BD" w:rsidRPr="00913A0E" w:rsidRDefault="008004BD" w:rsidP="008004BD">
      <w:pPr>
        <w:ind w:right="-376" w:firstLine="540"/>
        <w:jc w:val="both"/>
        <w:rPr>
          <w:sz w:val="23"/>
          <w:szCs w:val="23"/>
        </w:rPr>
      </w:pPr>
      <w:r w:rsidRPr="00913A0E">
        <w:rPr>
          <w:sz w:val="23"/>
          <w:szCs w:val="23"/>
        </w:rPr>
        <w:t>Данные условия участия являются публичной офертой. Отправляя заявку на участие, направляющая сторона подтверждает свое согласие с данными условиями, и обязуется произвести оплату за участие в мероприятии.</w:t>
      </w:r>
    </w:p>
    <w:p w:rsidR="008004BD" w:rsidRPr="00913A0E" w:rsidRDefault="008004BD" w:rsidP="008004BD">
      <w:pPr>
        <w:ind w:right="-376" w:firstLine="540"/>
        <w:jc w:val="both"/>
        <w:rPr>
          <w:sz w:val="23"/>
          <w:szCs w:val="23"/>
        </w:rPr>
      </w:pPr>
      <w:r w:rsidRPr="00913A0E">
        <w:rPr>
          <w:sz w:val="23"/>
          <w:szCs w:val="23"/>
        </w:rPr>
        <w:t xml:space="preserve">В случае отказа от участия направляющая сторона обязана письменно уведомить об этом организаторов мероприятия по электронной почте </w:t>
      </w:r>
      <w:hyperlink r:id="rId5" w:history="1">
        <w:r w:rsidRPr="00913A0E">
          <w:rPr>
            <w:color w:val="0000FF"/>
            <w:sz w:val="23"/>
            <w:szCs w:val="23"/>
            <w:u w:val="single"/>
            <w:lang w:val="en-US"/>
          </w:rPr>
          <w:t>ru</w:t>
        </w:r>
        <w:r w:rsidRPr="00913A0E">
          <w:rPr>
            <w:color w:val="0000FF"/>
            <w:sz w:val="23"/>
            <w:szCs w:val="23"/>
            <w:u w:val="single"/>
          </w:rPr>
          <w:t>.</w:t>
        </w:r>
        <w:r w:rsidRPr="00913A0E">
          <w:rPr>
            <w:color w:val="0000FF"/>
            <w:sz w:val="23"/>
            <w:szCs w:val="23"/>
            <w:u w:val="single"/>
            <w:lang w:val="en-US"/>
          </w:rPr>
          <w:t>edu</w:t>
        </w:r>
        <w:r w:rsidRPr="00913A0E">
          <w:rPr>
            <w:color w:val="0000FF"/>
            <w:sz w:val="23"/>
            <w:szCs w:val="23"/>
            <w:u w:val="single"/>
          </w:rPr>
          <w:t>@</w:t>
        </w:r>
        <w:r w:rsidRPr="00913A0E">
          <w:rPr>
            <w:color w:val="0000FF"/>
            <w:sz w:val="23"/>
            <w:szCs w:val="23"/>
            <w:u w:val="single"/>
            <w:lang w:val="en-US"/>
          </w:rPr>
          <w:t>bk</w:t>
        </w:r>
        <w:r w:rsidRPr="00913A0E">
          <w:rPr>
            <w:color w:val="0000FF"/>
            <w:sz w:val="23"/>
            <w:szCs w:val="23"/>
            <w:u w:val="single"/>
          </w:rPr>
          <w:t>.</w:t>
        </w:r>
        <w:r w:rsidRPr="00913A0E">
          <w:rPr>
            <w:color w:val="0000FF"/>
            <w:sz w:val="23"/>
            <w:szCs w:val="23"/>
            <w:u w:val="single"/>
            <w:lang w:val="en-US"/>
          </w:rPr>
          <w:t>ru</w:t>
        </w:r>
      </w:hyperlink>
      <w:r w:rsidRPr="00913A0E">
        <w:rPr>
          <w:sz w:val="23"/>
          <w:szCs w:val="23"/>
        </w:rPr>
        <w:t xml:space="preserve">. При получении уведомления до официальной даты приема заявок оплата пакета организационно-бытового обеспечения возвращается полностью. При отказе от участия после официальной даты приема заявок, а также в случае неприбытия участников на мероприятие, оплата не возвращается. </w:t>
      </w:r>
    </w:p>
    <w:p w:rsidR="008004BD" w:rsidRPr="00913A0E" w:rsidRDefault="008004BD" w:rsidP="008004BD">
      <w:pPr>
        <w:ind w:right="-81" w:firstLine="540"/>
        <w:jc w:val="both"/>
        <w:rPr>
          <w:sz w:val="23"/>
          <w:szCs w:val="23"/>
        </w:rPr>
      </w:pPr>
      <w:r w:rsidRPr="00913A0E">
        <w:rPr>
          <w:b/>
          <w:sz w:val="23"/>
          <w:szCs w:val="23"/>
        </w:rPr>
        <w:t>Заезд участников</w:t>
      </w:r>
      <w:r>
        <w:rPr>
          <w:sz w:val="23"/>
          <w:szCs w:val="23"/>
        </w:rPr>
        <w:t>:      22 июня 2017</w:t>
      </w:r>
      <w:r w:rsidRPr="00913A0E">
        <w:rPr>
          <w:sz w:val="23"/>
          <w:szCs w:val="23"/>
        </w:rPr>
        <w:t xml:space="preserve"> года с 12:00.</w:t>
      </w:r>
    </w:p>
    <w:p w:rsidR="008004BD" w:rsidRPr="00913A0E" w:rsidRDefault="008004BD" w:rsidP="008004BD">
      <w:pPr>
        <w:ind w:right="-81" w:firstLine="540"/>
        <w:jc w:val="both"/>
        <w:rPr>
          <w:sz w:val="23"/>
          <w:szCs w:val="23"/>
        </w:rPr>
      </w:pPr>
      <w:r w:rsidRPr="00913A0E">
        <w:rPr>
          <w:b/>
          <w:sz w:val="23"/>
          <w:szCs w:val="23"/>
        </w:rPr>
        <w:t>Отъезд участников</w:t>
      </w:r>
      <w:r>
        <w:rPr>
          <w:sz w:val="23"/>
          <w:szCs w:val="23"/>
        </w:rPr>
        <w:t>:   26 июня 2017</w:t>
      </w:r>
      <w:r w:rsidRPr="00913A0E">
        <w:rPr>
          <w:sz w:val="23"/>
          <w:szCs w:val="23"/>
        </w:rPr>
        <w:t xml:space="preserve"> года до 12:00.</w:t>
      </w:r>
    </w:p>
    <w:p w:rsidR="008004BD" w:rsidRPr="00913A0E" w:rsidRDefault="008004BD" w:rsidP="008004BD">
      <w:pPr>
        <w:ind w:right="-81" w:firstLine="540"/>
        <w:jc w:val="both"/>
        <w:rPr>
          <w:sz w:val="23"/>
          <w:szCs w:val="23"/>
        </w:rPr>
      </w:pPr>
      <w:r w:rsidRPr="00913A0E">
        <w:rPr>
          <w:b/>
          <w:sz w:val="23"/>
          <w:szCs w:val="23"/>
        </w:rPr>
        <w:t>Размещение</w:t>
      </w:r>
      <w:r w:rsidRPr="00913A0E">
        <w:rPr>
          <w:sz w:val="23"/>
          <w:szCs w:val="23"/>
        </w:rPr>
        <w:t xml:space="preserve">: Санкт-Петербург, студенческая гостиница.  </w:t>
      </w:r>
    </w:p>
    <w:p w:rsidR="008004BD" w:rsidRPr="00913A0E" w:rsidRDefault="008004BD" w:rsidP="008004BD">
      <w:pPr>
        <w:ind w:right="-81" w:firstLine="540"/>
        <w:jc w:val="both"/>
        <w:rPr>
          <w:sz w:val="23"/>
          <w:szCs w:val="23"/>
        </w:rPr>
      </w:pPr>
      <w:r w:rsidRPr="00913A0E">
        <w:rPr>
          <w:sz w:val="23"/>
          <w:szCs w:val="23"/>
        </w:rPr>
        <w:t>При регистрации по приезду руководитель делегации обязан предоставить документы:</w:t>
      </w:r>
    </w:p>
    <w:p w:rsidR="008004BD" w:rsidRPr="00913A0E" w:rsidRDefault="008004BD" w:rsidP="008004BD">
      <w:pPr>
        <w:numPr>
          <w:ilvl w:val="0"/>
          <w:numId w:val="1"/>
        </w:numPr>
        <w:tabs>
          <w:tab w:val="num" w:pos="0"/>
        </w:tabs>
        <w:ind w:left="0" w:right="-81" w:firstLine="360"/>
        <w:jc w:val="both"/>
        <w:rPr>
          <w:sz w:val="23"/>
          <w:szCs w:val="23"/>
        </w:rPr>
      </w:pPr>
      <w:r w:rsidRPr="00913A0E">
        <w:rPr>
          <w:sz w:val="23"/>
          <w:szCs w:val="23"/>
        </w:rPr>
        <w:t>подлинник анкеты-заявки на участие команды (Приложение № 2);</w:t>
      </w:r>
    </w:p>
    <w:p w:rsidR="008004BD" w:rsidRPr="00913A0E" w:rsidRDefault="008004BD" w:rsidP="008004BD">
      <w:pPr>
        <w:numPr>
          <w:ilvl w:val="0"/>
          <w:numId w:val="1"/>
        </w:numPr>
        <w:tabs>
          <w:tab w:val="num" w:pos="0"/>
        </w:tabs>
        <w:ind w:left="0" w:right="-81" w:firstLine="360"/>
        <w:jc w:val="both"/>
        <w:rPr>
          <w:sz w:val="23"/>
          <w:szCs w:val="23"/>
        </w:rPr>
      </w:pPr>
      <w:r w:rsidRPr="00913A0E">
        <w:rPr>
          <w:sz w:val="23"/>
          <w:szCs w:val="23"/>
        </w:rPr>
        <w:t>копию платежного получения на оплату участия в мероприятии;</w:t>
      </w:r>
    </w:p>
    <w:p w:rsidR="008004BD" w:rsidRPr="00913A0E" w:rsidRDefault="008004BD" w:rsidP="008004BD">
      <w:pPr>
        <w:numPr>
          <w:ilvl w:val="0"/>
          <w:numId w:val="1"/>
        </w:numPr>
        <w:tabs>
          <w:tab w:val="num" w:pos="0"/>
        </w:tabs>
        <w:ind w:left="0" w:right="-81" w:firstLine="360"/>
        <w:jc w:val="both"/>
        <w:rPr>
          <w:sz w:val="23"/>
          <w:szCs w:val="23"/>
        </w:rPr>
      </w:pPr>
      <w:r w:rsidRPr="00913A0E">
        <w:rPr>
          <w:sz w:val="23"/>
          <w:szCs w:val="23"/>
        </w:rPr>
        <w:t>паспорта участников и руководителя делегации;</w:t>
      </w:r>
    </w:p>
    <w:p w:rsidR="008004BD" w:rsidRPr="00913A0E" w:rsidRDefault="008004BD" w:rsidP="008004BD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3"/>
          <w:szCs w:val="23"/>
        </w:rPr>
      </w:pPr>
      <w:r w:rsidRPr="00913A0E">
        <w:rPr>
          <w:sz w:val="23"/>
          <w:szCs w:val="23"/>
        </w:rPr>
        <w:t>справку о проведении инструктажа по технике безопасности с участниками команды, подписанную ими и заверенную руководителем учебного заведения (Приложение № 1);</w:t>
      </w:r>
    </w:p>
    <w:p w:rsidR="008004BD" w:rsidRPr="00913A0E" w:rsidRDefault="008004BD" w:rsidP="008004BD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3"/>
          <w:szCs w:val="23"/>
        </w:rPr>
      </w:pPr>
      <w:r w:rsidRPr="00913A0E">
        <w:rPr>
          <w:sz w:val="23"/>
          <w:szCs w:val="23"/>
        </w:rPr>
        <w:t>копию приказа о командировке руководителя команды, заверенную печатью и подписью руководителя учебного заведения (органа управления образованием);</w:t>
      </w:r>
    </w:p>
    <w:p w:rsidR="008004BD" w:rsidRPr="00913A0E" w:rsidRDefault="008004BD" w:rsidP="008004BD">
      <w:pPr>
        <w:numPr>
          <w:ilvl w:val="0"/>
          <w:numId w:val="1"/>
        </w:numPr>
        <w:tabs>
          <w:tab w:val="num" w:pos="0"/>
        </w:tabs>
        <w:ind w:left="0" w:right="-81" w:firstLine="360"/>
        <w:jc w:val="both"/>
        <w:rPr>
          <w:sz w:val="23"/>
          <w:szCs w:val="23"/>
        </w:rPr>
      </w:pPr>
      <w:r w:rsidRPr="00913A0E">
        <w:rPr>
          <w:sz w:val="23"/>
          <w:szCs w:val="23"/>
        </w:rPr>
        <w:t>медицинскую справку о состоянии здоровья (для участников) с формулировкой «по состоянию здоровья может принимать участие во всех мероприятиях Фестиваля». Справка должна быть выдана не ранее чем за 7 дней до начала мероприятия;</w:t>
      </w:r>
    </w:p>
    <w:p w:rsidR="008004BD" w:rsidRPr="00913A0E" w:rsidRDefault="008004BD" w:rsidP="008004BD">
      <w:pPr>
        <w:numPr>
          <w:ilvl w:val="0"/>
          <w:numId w:val="1"/>
        </w:numPr>
        <w:tabs>
          <w:tab w:val="num" w:pos="0"/>
        </w:tabs>
        <w:ind w:left="0" w:right="-81" w:firstLine="360"/>
        <w:jc w:val="both"/>
        <w:rPr>
          <w:sz w:val="23"/>
          <w:szCs w:val="23"/>
        </w:rPr>
      </w:pPr>
      <w:r w:rsidRPr="00913A0E">
        <w:rPr>
          <w:sz w:val="23"/>
          <w:szCs w:val="23"/>
        </w:rPr>
        <w:t>медицинский допуск (Приложение № 3);</w:t>
      </w:r>
    </w:p>
    <w:p w:rsidR="008004BD" w:rsidRPr="00913A0E" w:rsidRDefault="008004BD" w:rsidP="008004BD">
      <w:pPr>
        <w:numPr>
          <w:ilvl w:val="0"/>
          <w:numId w:val="1"/>
        </w:numPr>
        <w:tabs>
          <w:tab w:val="num" w:pos="0"/>
        </w:tabs>
        <w:ind w:left="0" w:right="-159" w:firstLine="360"/>
        <w:jc w:val="both"/>
        <w:rPr>
          <w:b/>
          <w:sz w:val="23"/>
          <w:szCs w:val="23"/>
        </w:rPr>
      </w:pPr>
      <w:r w:rsidRPr="00913A0E">
        <w:rPr>
          <w:sz w:val="23"/>
          <w:szCs w:val="23"/>
        </w:rPr>
        <w:lastRenderedPageBreak/>
        <w:t>согласие-разрешение родителей (2 экземпляра) на участие несовершеннолетнего ребенка в мероприятиях в сопровождении уполномоченного лица,  заверенное руководителем и печатью учебного заведения (Приложение № 4).</w:t>
      </w:r>
    </w:p>
    <w:p w:rsidR="008004BD" w:rsidRPr="00913A0E" w:rsidRDefault="008004BD" w:rsidP="008004BD">
      <w:pPr>
        <w:tabs>
          <w:tab w:val="left" w:pos="0"/>
          <w:tab w:val="left" w:pos="360"/>
        </w:tabs>
        <w:ind w:right="-159"/>
        <w:jc w:val="center"/>
        <w:rPr>
          <w:b/>
          <w:sz w:val="23"/>
          <w:szCs w:val="23"/>
        </w:rPr>
      </w:pPr>
      <w:r w:rsidRPr="00913A0E">
        <w:rPr>
          <w:b/>
          <w:sz w:val="23"/>
          <w:szCs w:val="23"/>
        </w:rPr>
        <w:t>ОРГКОМИТЕТ ФЕСТИВАЛЯ:</w:t>
      </w:r>
    </w:p>
    <w:p w:rsidR="008004BD" w:rsidRPr="00913A0E" w:rsidRDefault="008004BD" w:rsidP="008004BD">
      <w:pPr>
        <w:tabs>
          <w:tab w:val="left" w:pos="0"/>
        </w:tabs>
        <w:ind w:firstLine="540"/>
        <w:jc w:val="both"/>
        <w:rPr>
          <w:sz w:val="23"/>
          <w:szCs w:val="23"/>
        </w:rPr>
      </w:pPr>
      <w:r w:rsidRPr="00913A0E">
        <w:rPr>
          <w:sz w:val="23"/>
          <w:szCs w:val="23"/>
        </w:rPr>
        <w:t xml:space="preserve">горячая линия» </w:t>
      </w:r>
      <w:r w:rsidRPr="00913A0E">
        <w:rPr>
          <w:b/>
          <w:spacing w:val="-2"/>
          <w:sz w:val="23"/>
          <w:szCs w:val="23"/>
        </w:rPr>
        <w:t>+7(</w:t>
      </w:r>
      <w:r w:rsidRPr="008E00C4">
        <w:rPr>
          <w:b/>
          <w:spacing w:val="-2"/>
          <w:sz w:val="23"/>
          <w:szCs w:val="23"/>
        </w:rPr>
        <w:t>812</w:t>
      </w:r>
      <w:r w:rsidRPr="00913A0E">
        <w:rPr>
          <w:b/>
          <w:spacing w:val="-2"/>
          <w:sz w:val="23"/>
          <w:szCs w:val="23"/>
        </w:rPr>
        <w:t>)</w:t>
      </w:r>
      <w:r>
        <w:rPr>
          <w:b/>
          <w:spacing w:val="-2"/>
          <w:sz w:val="23"/>
          <w:szCs w:val="23"/>
        </w:rPr>
        <w:t>7154325</w:t>
      </w:r>
      <w:r w:rsidRPr="00913A0E">
        <w:rPr>
          <w:sz w:val="23"/>
          <w:szCs w:val="23"/>
        </w:rPr>
        <w:t xml:space="preserve">, </w:t>
      </w:r>
      <w:r w:rsidRPr="00913A0E">
        <w:rPr>
          <w:sz w:val="23"/>
          <w:szCs w:val="23"/>
          <w:lang w:val="en-US"/>
        </w:rPr>
        <w:t>e</w:t>
      </w:r>
      <w:r w:rsidRPr="00913A0E">
        <w:rPr>
          <w:sz w:val="23"/>
          <w:szCs w:val="23"/>
        </w:rPr>
        <w:t>-</w:t>
      </w:r>
      <w:r w:rsidRPr="00913A0E">
        <w:rPr>
          <w:sz w:val="23"/>
          <w:szCs w:val="23"/>
          <w:lang w:val="en-US"/>
        </w:rPr>
        <w:t>mail</w:t>
      </w:r>
      <w:r w:rsidRPr="00913A0E">
        <w:rPr>
          <w:sz w:val="23"/>
          <w:szCs w:val="23"/>
        </w:rPr>
        <w:t xml:space="preserve">: </w:t>
      </w:r>
      <w:hyperlink r:id="rId6" w:history="1">
        <w:r w:rsidRPr="00913A0E">
          <w:rPr>
            <w:b/>
            <w:color w:val="0000FF"/>
            <w:sz w:val="23"/>
            <w:szCs w:val="23"/>
            <w:u w:val="single"/>
            <w:lang w:val="en-US"/>
          </w:rPr>
          <w:t>ru</w:t>
        </w:r>
        <w:r w:rsidRPr="00913A0E">
          <w:rPr>
            <w:b/>
            <w:color w:val="0000FF"/>
            <w:sz w:val="23"/>
            <w:szCs w:val="23"/>
            <w:u w:val="single"/>
          </w:rPr>
          <w:t>.</w:t>
        </w:r>
        <w:r w:rsidRPr="00913A0E">
          <w:rPr>
            <w:b/>
            <w:color w:val="0000FF"/>
            <w:sz w:val="23"/>
            <w:szCs w:val="23"/>
            <w:u w:val="single"/>
            <w:lang w:val="en-US"/>
          </w:rPr>
          <w:t>edu</w:t>
        </w:r>
        <w:r w:rsidRPr="00913A0E">
          <w:rPr>
            <w:b/>
            <w:color w:val="0000FF"/>
            <w:sz w:val="23"/>
            <w:szCs w:val="23"/>
            <w:u w:val="single"/>
          </w:rPr>
          <w:t>@</w:t>
        </w:r>
        <w:r w:rsidRPr="00913A0E">
          <w:rPr>
            <w:b/>
            <w:color w:val="0000FF"/>
            <w:sz w:val="23"/>
            <w:szCs w:val="23"/>
            <w:u w:val="single"/>
            <w:lang w:val="en-US"/>
          </w:rPr>
          <w:t>bk</w:t>
        </w:r>
        <w:r w:rsidRPr="00913A0E">
          <w:rPr>
            <w:b/>
            <w:color w:val="0000FF"/>
            <w:sz w:val="23"/>
            <w:szCs w:val="23"/>
            <w:u w:val="single"/>
          </w:rPr>
          <w:t>.</w:t>
        </w:r>
        <w:r w:rsidRPr="00913A0E">
          <w:rPr>
            <w:b/>
            <w:color w:val="0000FF"/>
            <w:sz w:val="23"/>
            <w:szCs w:val="23"/>
            <w:u w:val="single"/>
            <w:lang w:val="en-US"/>
          </w:rPr>
          <w:t>ru</w:t>
        </w:r>
      </w:hyperlink>
      <w:r w:rsidRPr="00913A0E">
        <w:rPr>
          <w:b/>
          <w:sz w:val="23"/>
          <w:szCs w:val="23"/>
        </w:rPr>
        <w:t xml:space="preserve">, </w:t>
      </w:r>
      <w:r w:rsidRPr="00913A0E">
        <w:rPr>
          <w:sz w:val="23"/>
          <w:szCs w:val="23"/>
        </w:rPr>
        <w:t xml:space="preserve">сайт </w:t>
      </w:r>
      <w:r w:rsidRPr="00913A0E">
        <w:rPr>
          <w:b/>
          <w:color w:val="0000FF"/>
          <w:sz w:val="23"/>
          <w:szCs w:val="23"/>
          <w:u w:val="single"/>
          <w:lang w:val="en-US"/>
        </w:rPr>
        <w:t>www</w:t>
      </w:r>
      <w:r w:rsidRPr="00913A0E">
        <w:rPr>
          <w:b/>
          <w:color w:val="0000FF"/>
          <w:sz w:val="23"/>
          <w:szCs w:val="23"/>
          <w:u w:val="single"/>
        </w:rPr>
        <w:t xml:space="preserve">. </w:t>
      </w:r>
      <w:proofErr w:type="spellStart"/>
      <w:r w:rsidRPr="00913A0E">
        <w:rPr>
          <w:b/>
          <w:color w:val="0000FF"/>
          <w:sz w:val="23"/>
          <w:szCs w:val="23"/>
          <w:u w:val="single"/>
          <w:lang w:val="en-US"/>
        </w:rPr>
        <w:t>onp</w:t>
      </w:r>
      <w:proofErr w:type="spellEnd"/>
      <w:r w:rsidRPr="00913A0E">
        <w:rPr>
          <w:b/>
          <w:color w:val="0000FF"/>
          <w:sz w:val="23"/>
          <w:szCs w:val="23"/>
          <w:u w:val="single"/>
        </w:rPr>
        <w:t>.</w:t>
      </w:r>
      <w:proofErr w:type="spellStart"/>
      <w:r w:rsidRPr="00913A0E">
        <w:rPr>
          <w:b/>
          <w:color w:val="0000FF"/>
          <w:sz w:val="23"/>
          <w:szCs w:val="23"/>
          <w:u w:val="single"/>
          <w:lang w:val="en-US"/>
        </w:rPr>
        <w:t>mir</w:t>
      </w:r>
      <w:proofErr w:type="spellEnd"/>
      <w:r w:rsidRPr="00913A0E">
        <w:rPr>
          <w:b/>
          <w:color w:val="0000FF"/>
          <w:sz w:val="23"/>
          <w:szCs w:val="23"/>
          <w:u w:val="single"/>
        </w:rPr>
        <w:t>-</w:t>
      </w:r>
      <w:proofErr w:type="spellStart"/>
      <w:r w:rsidRPr="00913A0E">
        <w:rPr>
          <w:b/>
          <w:color w:val="0000FF"/>
          <w:sz w:val="23"/>
          <w:szCs w:val="23"/>
          <w:u w:val="single"/>
          <w:lang w:val="en-US"/>
        </w:rPr>
        <w:t>obr</w:t>
      </w:r>
      <w:proofErr w:type="spellEnd"/>
      <w:r w:rsidRPr="00913A0E">
        <w:rPr>
          <w:b/>
          <w:color w:val="0000FF"/>
          <w:sz w:val="23"/>
          <w:szCs w:val="23"/>
          <w:u w:val="single"/>
        </w:rPr>
        <w:t>.</w:t>
      </w:r>
      <w:proofErr w:type="spellStart"/>
      <w:r w:rsidRPr="00913A0E">
        <w:rPr>
          <w:b/>
          <w:color w:val="0000FF"/>
          <w:sz w:val="23"/>
          <w:szCs w:val="23"/>
          <w:u w:val="single"/>
          <w:lang w:val="en-US"/>
        </w:rPr>
        <w:t>ru</w:t>
      </w:r>
      <w:proofErr w:type="spellEnd"/>
    </w:p>
    <w:p w:rsidR="008004BD" w:rsidRPr="00913A0E" w:rsidRDefault="008004BD" w:rsidP="008004BD">
      <w:pPr>
        <w:tabs>
          <w:tab w:val="left" w:pos="0"/>
        </w:tabs>
        <w:ind w:firstLine="540"/>
        <w:rPr>
          <w:sz w:val="23"/>
          <w:szCs w:val="23"/>
        </w:rPr>
      </w:pPr>
      <w:r w:rsidRPr="00913A0E">
        <w:rPr>
          <w:b/>
          <w:sz w:val="23"/>
          <w:szCs w:val="23"/>
        </w:rPr>
        <w:t xml:space="preserve">Контактное лицо: </w:t>
      </w:r>
      <w:r w:rsidRPr="00913A0E">
        <w:rPr>
          <w:sz w:val="23"/>
          <w:szCs w:val="23"/>
        </w:rPr>
        <w:t xml:space="preserve">        </w:t>
      </w:r>
      <w:proofErr w:type="spellStart"/>
      <w:r w:rsidRPr="00913A0E">
        <w:rPr>
          <w:sz w:val="23"/>
          <w:szCs w:val="23"/>
        </w:rPr>
        <w:t>Мусатов</w:t>
      </w:r>
      <w:proofErr w:type="spellEnd"/>
      <w:r w:rsidRPr="00913A0E">
        <w:rPr>
          <w:sz w:val="23"/>
          <w:szCs w:val="23"/>
        </w:rPr>
        <w:t xml:space="preserve"> Дмитрий Викторович тел.</w:t>
      </w:r>
      <w:r w:rsidRPr="00913A0E">
        <w:rPr>
          <w:b/>
          <w:sz w:val="23"/>
          <w:szCs w:val="23"/>
        </w:rPr>
        <w:t>+7(968)1863095</w:t>
      </w:r>
    </w:p>
    <w:p w:rsidR="008004BD" w:rsidRPr="00096641" w:rsidRDefault="008004BD" w:rsidP="008004BD">
      <w:pPr>
        <w:ind w:right="-374" w:firstLine="709"/>
        <w:jc w:val="right"/>
        <w:rPr>
          <w:b/>
          <w:i/>
          <w:sz w:val="26"/>
          <w:szCs w:val="26"/>
        </w:rPr>
      </w:pPr>
      <w:r w:rsidRPr="0015505B">
        <w:br w:type="page"/>
      </w:r>
      <w:r w:rsidRPr="00096641">
        <w:rPr>
          <w:b/>
          <w:i/>
          <w:sz w:val="26"/>
          <w:szCs w:val="26"/>
        </w:rPr>
        <w:lastRenderedPageBreak/>
        <w:t>/ПРОЕКТ ПРОГРАММЫ</w:t>
      </w:r>
    </w:p>
    <w:p w:rsidR="008004BD" w:rsidRPr="00096641" w:rsidRDefault="008004BD" w:rsidP="008004BD">
      <w:pPr>
        <w:jc w:val="right"/>
        <w:rPr>
          <w:b/>
          <w:i/>
          <w:sz w:val="26"/>
          <w:szCs w:val="26"/>
        </w:rPr>
      </w:pPr>
      <w:r w:rsidRPr="00096641">
        <w:rPr>
          <w:b/>
          <w:i/>
          <w:sz w:val="26"/>
          <w:szCs w:val="26"/>
        </w:rPr>
        <w:t>возможны изменения/</w:t>
      </w:r>
    </w:p>
    <w:p w:rsidR="008004BD" w:rsidRPr="00096641" w:rsidRDefault="008004BD" w:rsidP="008004BD">
      <w:pPr>
        <w:jc w:val="right"/>
        <w:rPr>
          <w:b/>
          <w:i/>
          <w:sz w:val="26"/>
          <w:szCs w:val="26"/>
        </w:rPr>
      </w:pPr>
    </w:p>
    <w:tbl>
      <w:tblPr>
        <w:tblW w:w="0" w:type="auto"/>
        <w:tblLook w:val="04A0"/>
      </w:tblPr>
      <w:tblGrid>
        <w:gridCol w:w="3066"/>
        <w:gridCol w:w="6505"/>
      </w:tblGrid>
      <w:tr w:rsidR="008004BD" w:rsidRPr="003145CD" w:rsidTr="008116DA">
        <w:tc>
          <w:tcPr>
            <w:tcW w:w="2518" w:type="dxa"/>
            <w:shd w:val="clear" w:color="auto" w:fill="auto"/>
          </w:tcPr>
          <w:p w:rsidR="008004BD" w:rsidRPr="003145CD" w:rsidRDefault="008004BD" w:rsidP="008116DA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noProof/>
                <w:shd w:val="clear" w:color="auto" w:fill="FFFFFF"/>
              </w:rPr>
              <w:drawing>
                <wp:inline distT="0" distB="0" distL="0" distR="0">
                  <wp:extent cx="1809750" cy="1809750"/>
                  <wp:effectExtent l="0" t="0" r="0" b="0"/>
                  <wp:docPr id="2" name="Рисунок 2" descr="images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  <w:shd w:val="clear" w:color="auto" w:fill="auto"/>
          </w:tcPr>
          <w:p w:rsidR="008004BD" w:rsidRPr="003145CD" w:rsidRDefault="008004BD" w:rsidP="008116DA">
            <w:pPr>
              <w:jc w:val="center"/>
              <w:rPr>
                <w:b/>
                <w:sz w:val="48"/>
                <w:szCs w:val="48"/>
              </w:rPr>
            </w:pPr>
            <w:r w:rsidRPr="003145CD">
              <w:rPr>
                <w:b/>
                <w:sz w:val="48"/>
                <w:szCs w:val="48"/>
              </w:rPr>
              <w:t xml:space="preserve">ПРОГРАММА </w:t>
            </w:r>
          </w:p>
          <w:p w:rsidR="008004BD" w:rsidRPr="003145CD" w:rsidRDefault="008004BD" w:rsidP="008116DA">
            <w:pPr>
              <w:jc w:val="center"/>
              <w:rPr>
                <w:b/>
                <w:sz w:val="26"/>
                <w:szCs w:val="26"/>
              </w:rPr>
            </w:pPr>
            <w:r w:rsidRPr="003145CD">
              <w:rPr>
                <w:b/>
                <w:sz w:val="26"/>
                <w:szCs w:val="26"/>
                <w:lang w:val="en-US"/>
              </w:rPr>
              <w:t>III</w:t>
            </w:r>
            <w:r w:rsidRPr="003145CD">
              <w:rPr>
                <w:b/>
                <w:sz w:val="26"/>
                <w:szCs w:val="26"/>
              </w:rPr>
              <w:t xml:space="preserve"> ПЕТЕРБУРГСКОГО МОЛОДЕЖНОГО ФЕСТИВАЛЯ </w:t>
            </w:r>
          </w:p>
          <w:p w:rsidR="008004BD" w:rsidRPr="003145CD" w:rsidRDefault="008004BD" w:rsidP="008116DA">
            <w:pPr>
              <w:jc w:val="center"/>
              <w:rPr>
                <w:b/>
                <w:sz w:val="26"/>
                <w:szCs w:val="26"/>
              </w:rPr>
            </w:pPr>
            <w:r w:rsidRPr="003145CD">
              <w:rPr>
                <w:b/>
                <w:sz w:val="26"/>
                <w:szCs w:val="26"/>
              </w:rPr>
              <w:t>«АЛЫЙ ПАРУС НАДЕЖДЫ»</w:t>
            </w:r>
          </w:p>
          <w:p w:rsidR="008004BD" w:rsidRPr="00096641" w:rsidRDefault="008004BD" w:rsidP="008116DA">
            <w:pPr>
              <w:jc w:val="center"/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 xml:space="preserve">в рамках Всероссийского </w:t>
            </w:r>
            <w:proofErr w:type="spellStart"/>
            <w:r w:rsidRPr="00096641">
              <w:rPr>
                <w:sz w:val="26"/>
                <w:szCs w:val="26"/>
              </w:rPr>
              <w:t>профориентационного</w:t>
            </w:r>
            <w:proofErr w:type="spellEnd"/>
            <w:r w:rsidRPr="00096641">
              <w:rPr>
                <w:sz w:val="26"/>
                <w:szCs w:val="26"/>
              </w:rPr>
              <w:t xml:space="preserve"> образовательного проекта для </w:t>
            </w:r>
            <w:r>
              <w:rPr>
                <w:sz w:val="26"/>
                <w:szCs w:val="26"/>
              </w:rPr>
              <w:t>школьников</w:t>
            </w:r>
            <w:r w:rsidRPr="00096641">
              <w:rPr>
                <w:sz w:val="26"/>
                <w:szCs w:val="26"/>
              </w:rPr>
              <w:t xml:space="preserve"> и студентов </w:t>
            </w:r>
          </w:p>
          <w:p w:rsidR="008004BD" w:rsidRPr="00096641" w:rsidRDefault="008004BD" w:rsidP="008116DA">
            <w:pPr>
              <w:jc w:val="center"/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>«Образование. Наука. Профессия»</w:t>
            </w:r>
          </w:p>
          <w:p w:rsidR="008004BD" w:rsidRPr="00E63296" w:rsidRDefault="008004BD" w:rsidP="008116DA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004BD" w:rsidRPr="00096641" w:rsidRDefault="008004BD" w:rsidP="008004BD">
      <w:pPr>
        <w:jc w:val="center"/>
        <w:rPr>
          <w:b/>
          <w:sz w:val="26"/>
          <w:szCs w:val="26"/>
        </w:rPr>
      </w:pPr>
      <w:r w:rsidRPr="00E63296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2</w:t>
      </w:r>
      <w:r w:rsidRPr="00096641">
        <w:rPr>
          <w:b/>
          <w:sz w:val="26"/>
          <w:szCs w:val="26"/>
        </w:rPr>
        <w:t xml:space="preserve"> – 2</w:t>
      </w:r>
      <w:r>
        <w:rPr>
          <w:b/>
          <w:sz w:val="26"/>
          <w:szCs w:val="26"/>
        </w:rPr>
        <w:t>6</w:t>
      </w:r>
      <w:r w:rsidRPr="00096641">
        <w:rPr>
          <w:b/>
          <w:sz w:val="26"/>
          <w:szCs w:val="26"/>
        </w:rPr>
        <w:t xml:space="preserve"> июня 201</w:t>
      </w:r>
      <w:r>
        <w:rPr>
          <w:b/>
          <w:sz w:val="26"/>
          <w:szCs w:val="26"/>
        </w:rPr>
        <w:t>7</w:t>
      </w:r>
      <w:r w:rsidRPr="00096641">
        <w:rPr>
          <w:b/>
          <w:sz w:val="26"/>
          <w:szCs w:val="26"/>
        </w:rPr>
        <w:t xml:space="preserve"> года </w:t>
      </w:r>
      <w:r w:rsidRPr="00096641">
        <w:rPr>
          <w:b/>
          <w:sz w:val="26"/>
          <w:szCs w:val="26"/>
        </w:rPr>
        <w:br/>
        <w:t>Санкт-Петербург</w:t>
      </w:r>
    </w:p>
    <w:p w:rsidR="008004BD" w:rsidRPr="00096641" w:rsidRDefault="008004BD" w:rsidP="008004BD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6"/>
        <w:gridCol w:w="7945"/>
      </w:tblGrid>
      <w:tr w:rsidR="008004BD" w:rsidRPr="00096641" w:rsidTr="008116DA">
        <w:trPr>
          <w:trHeight w:val="304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BD" w:rsidRPr="00096641" w:rsidRDefault="008004BD" w:rsidP="00811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BD" w:rsidRPr="00096641" w:rsidRDefault="008004BD" w:rsidP="008116DA">
            <w:pPr>
              <w:jc w:val="center"/>
              <w:rPr>
                <w:b/>
                <w:sz w:val="26"/>
                <w:szCs w:val="26"/>
              </w:rPr>
            </w:pPr>
            <w:r w:rsidRPr="00E63296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2</w:t>
            </w:r>
            <w:r w:rsidRPr="00096641">
              <w:rPr>
                <w:b/>
                <w:sz w:val="26"/>
                <w:szCs w:val="26"/>
              </w:rPr>
              <w:t xml:space="preserve"> ИЮНЯ (ЧЕТВЕРГ)</w:t>
            </w:r>
          </w:p>
          <w:p w:rsidR="008004BD" w:rsidRPr="00096641" w:rsidRDefault="008004BD" w:rsidP="008116DA">
            <w:pPr>
              <w:jc w:val="center"/>
              <w:rPr>
                <w:b/>
                <w:sz w:val="26"/>
                <w:szCs w:val="26"/>
              </w:rPr>
            </w:pPr>
            <w:r w:rsidRPr="00096641">
              <w:rPr>
                <w:b/>
                <w:sz w:val="26"/>
                <w:szCs w:val="26"/>
              </w:rPr>
              <w:t>ПЕРВЫЙ ДЕНЬ «ЗНАКОМЬТЕСЬ, ЭТО - МЫ!»</w:t>
            </w:r>
          </w:p>
        </w:tc>
      </w:tr>
      <w:tr w:rsidR="008004BD" w:rsidRPr="00096641" w:rsidTr="008116DA">
        <w:trPr>
          <w:trHeight w:val="45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BD" w:rsidRPr="00096641" w:rsidRDefault="008004BD" w:rsidP="008116DA">
            <w:pPr>
              <w:jc w:val="center"/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>с 12:00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BD" w:rsidRPr="00096641" w:rsidRDefault="008004BD" w:rsidP="008116DA">
            <w:pPr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>Заезд и размещение в гостинице. Регистрация участников.</w:t>
            </w:r>
          </w:p>
        </w:tc>
      </w:tr>
      <w:tr w:rsidR="008004BD" w:rsidRPr="00096641" w:rsidTr="008116DA">
        <w:trPr>
          <w:trHeight w:val="45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BD" w:rsidRPr="00096641" w:rsidRDefault="008004BD" w:rsidP="008116DA">
            <w:pPr>
              <w:jc w:val="center"/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>13:00 – 15:00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BD" w:rsidRPr="00096641" w:rsidRDefault="008004BD" w:rsidP="008116DA">
            <w:pPr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>Посещение Государственного Эрмитажа Интеллектуально-познавательная викторина»</w:t>
            </w:r>
          </w:p>
        </w:tc>
      </w:tr>
      <w:tr w:rsidR="008004BD" w:rsidRPr="00096641" w:rsidTr="008116DA">
        <w:trPr>
          <w:trHeight w:val="609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4BD" w:rsidRPr="00096641" w:rsidRDefault="008004BD" w:rsidP="008116DA">
            <w:pPr>
              <w:jc w:val="center"/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>15:00 –18:00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4BD" w:rsidRPr="00096641" w:rsidRDefault="008004BD" w:rsidP="008116DA">
            <w:pPr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>Соревнования юных фотографов по фото фристайлу «Блистательный Петербург»</w:t>
            </w:r>
          </w:p>
        </w:tc>
      </w:tr>
      <w:tr w:rsidR="008004BD" w:rsidRPr="00096641" w:rsidTr="008116DA">
        <w:trPr>
          <w:trHeight w:val="35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BD" w:rsidRPr="00096641" w:rsidRDefault="008004BD" w:rsidP="008116DA">
            <w:pPr>
              <w:jc w:val="center"/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>18:00 –19:00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BD" w:rsidRPr="00096641" w:rsidRDefault="008004BD" w:rsidP="008116DA">
            <w:pPr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>Ужин</w:t>
            </w:r>
          </w:p>
        </w:tc>
      </w:tr>
      <w:tr w:rsidR="008004BD" w:rsidRPr="00096641" w:rsidTr="008116DA">
        <w:trPr>
          <w:trHeight w:val="483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BD" w:rsidRPr="00096641" w:rsidRDefault="008004BD" w:rsidP="008116DA">
            <w:pPr>
              <w:jc w:val="center"/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>19:30 – 21:00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BD" w:rsidRPr="00096641" w:rsidRDefault="008004BD" w:rsidP="008116DA">
            <w:pPr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>Вечер «Будем знакомы - будем дружить». Конкурс «Визитная карточка команды». Представление команд-участников из регионов страны</w:t>
            </w:r>
          </w:p>
        </w:tc>
      </w:tr>
      <w:tr w:rsidR="008004BD" w:rsidRPr="00096641" w:rsidTr="008116DA">
        <w:trPr>
          <w:trHeight w:val="23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BD" w:rsidRPr="00096641" w:rsidRDefault="008004BD" w:rsidP="00811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BD" w:rsidRPr="00096641" w:rsidRDefault="008004BD" w:rsidP="008116DA">
            <w:pPr>
              <w:jc w:val="center"/>
              <w:rPr>
                <w:b/>
                <w:sz w:val="26"/>
                <w:szCs w:val="26"/>
              </w:rPr>
            </w:pPr>
            <w:r w:rsidRPr="00E63296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3</w:t>
            </w:r>
            <w:r w:rsidRPr="00096641">
              <w:rPr>
                <w:b/>
                <w:sz w:val="26"/>
                <w:szCs w:val="26"/>
              </w:rPr>
              <w:t xml:space="preserve"> ИЮНЯ  (ПЯТНИЦА)</w:t>
            </w:r>
          </w:p>
          <w:p w:rsidR="008004BD" w:rsidRPr="00096641" w:rsidRDefault="008004BD" w:rsidP="008116DA">
            <w:pPr>
              <w:jc w:val="center"/>
              <w:rPr>
                <w:b/>
                <w:sz w:val="26"/>
                <w:szCs w:val="26"/>
              </w:rPr>
            </w:pPr>
            <w:r w:rsidRPr="00096641">
              <w:rPr>
                <w:b/>
                <w:sz w:val="26"/>
                <w:szCs w:val="26"/>
              </w:rPr>
              <w:t>ДЕНЬ «ОБРАЗОВАНИЕ. НАУКА. ПРОФЕССИЯ»</w:t>
            </w:r>
          </w:p>
        </w:tc>
      </w:tr>
      <w:tr w:rsidR="008004BD" w:rsidRPr="00096641" w:rsidTr="008116DA">
        <w:trPr>
          <w:trHeight w:val="359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BD" w:rsidRPr="00096641" w:rsidRDefault="008004BD" w:rsidP="008116DA">
            <w:pPr>
              <w:jc w:val="center"/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>09:00–10:00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BD" w:rsidRPr="00096641" w:rsidRDefault="008004BD" w:rsidP="008116DA">
            <w:pPr>
              <w:jc w:val="both"/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 xml:space="preserve">Завтрак </w:t>
            </w:r>
          </w:p>
        </w:tc>
      </w:tr>
      <w:tr w:rsidR="008004BD" w:rsidRPr="00096641" w:rsidTr="008116DA">
        <w:trPr>
          <w:trHeight w:val="359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BD" w:rsidRPr="00096641" w:rsidRDefault="008004BD" w:rsidP="008116DA">
            <w:pPr>
              <w:jc w:val="center"/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>10:30–11:00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BD" w:rsidRPr="00096641" w:rsidRDefault="008004BD" w:rsidP="008116DA">
            <w:pPr>
              <w:jc w:val="both"/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>Посещение Казанского кафедрального собора. Тематическая экскурсия «Собор воинской славы России и героев Отечественной войны 1812 г.»</w:t>
            </w:r>
          </w:p>
        </w:tc>
      </w:tr>
      <w:tr w:rsidR="008004BD" w:rsidRPr="00096641" w:rsidTr="008116DA">
        <w:trPr>
          <w:trHeight w:val="62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BD" w:rsidRPr="00096641" w:rsidRDefault="008004BD" w:rsidP="008116DA">
            <w:pPr>
              <w:jc w:val="center"/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>11:30 –12:00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BD" w:rsidRPr="00096641" w:rsidRDefault="008004BD" w:rsidP="008116DA">
            <w:pPr>
              <w:jc w:val="both"/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>Торжественное открытие Петербургского молодежного фестиваля</w:t>
            </w:r>
            <w:r w:rsidRPr="00096641">
              <w:rPr>
                <w:b/>
                <w:sz w:val="26"/>
                <w:szCs w:val="26"/>
              </w:rPr>
              <w:t xml:space="preserve"> «АЛЫЙ ПАРУС НАДЕЖДЫ»</w:t>
            </w:r>
            <w:r w:rsidRPr="00096641">
              <w:rPr>
                <w:sz w:val="26"/>
                <w:szCs w:val="26"/>
              </w:rPr>
              <w:t xml:space="preserve"> в рамках Всероссийского </w:t>
            </w:r>
            <w:proofErr w:type="spellStart"/>
            <w:r w:rsidRPr="00096641">
              <w:rPr>
                <w:sz w:val="26"/>
                <w:szCs w:val="26"/>
              </w:rPr>
              <w:t>профориентационного</w:t>
            </w:r>
            <w:proofErr w:type="spellEnd"/>
            <w:r w:rsidRPr="00096641">
              <w:rPr>
                <w:sz w:val="26"/>
                <w:szCs w:val="26"/>
              </w:rPr>
              <w:t xml:space="preserve"> образовательного проекта для старшеклассников и студентов «Образование. Наука. Профессия»</w:t>
            </w:r>
          </w:p>
        </w:tc>
      </w:tr>
      <w:tr w:rsidR="008004BD" w:rsidRPr="00096641" w:rsidTr="008116DA">
        <w:trPr>
          <w:trHeight w:val="62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BD" w:rsidRPr="00096641" w:rsidRDefault="008004BD" w:rsidP="008116DA">
            <w:pPr>
              <w:jc w:val="center"/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>12:00 – 13:00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BD" w:rsidRPr="00096641" w:rsidRDefault="008004BD" w:rsidP="008116DA">
            <w:pPr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>День открытых дверей «Высшая школа Санкт-Петербурга в образовательном пространстве России». Встреча с представителями высших учебных заведений Санкт-Петербурга.</w:t>
            </w:r>
          </w:p>
        </w:tc>
      </w:tr>
      <w:tr w:rsidR="008004BD" w:rsidRPr="00096641" w:rsidTr="008116DA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BD" w:rsidRPr="00096641" w:rsidRDefault="008004BD" w:rsidP="008116DA">
            <w:pPr>
              <w:jc w:val="center"/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>13:00 – 14:00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BD" w:rsidRPr="00096641" w:rsidRDefault="008004BD" w:rsidP="008116DA">
            <w:pPr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>Обед</w:t>
            </w:r>
          </w:p>
        </w:tc>
      </w:tr>
      <w:tr w:rsidR="008004BD" w:rsidRPr="00096641" w:rsidTr="008116DA">
        <w:trPr>
          <w:trHeight w:val="62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BD" w:rsidRPr="00096641" w:rsidRDefault="008004BD" w:rsidP="008116DA">
            <w:pPr>
              <w:jc w:val="center"/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>14:00 – 15:00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BD" w:rsidRPr="00096641" w:rsidRDefault="008004BD" w:rsidP="008116DA">
            <w:pPr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 xml:space="preserve">Всероссийская конференция </w:t>
            </w:r>
            <w:r>
              <w:rPr>
                <w:sz w:val="26"/>
                <w:szCs w:val="26"/>
              </w:rPr>
              <w:t>школьников</w:t>
            </w:r>
            <w:r w:rsidRPr="00096641">
              <w:rPr>
                <w:sz w:val="26"/>
                <w:szCs w:val="26"/>
              </w:rPr>
              <w:t xml:space="preserve"> и студентов «Образование. Наука. Профессия» (участие личное и/или командное). </w:t>
            </w:r>
          </w:p>
          <w:p w:rsidR="008004BD" w:rsidRPr="00096641" w:rsidRDefault="008004BD" w:rsidP="008116DA">
            <w:pPr>
              <w:rPr>
                <w:bCs/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>Защита исследовательских работ и проектов.</w:t>
            </w:r>
          </w:p>
          <w:p w:rsidR="008004BD" w:rsidRPr="00096641" w:rsidRDefault="008004BD" w:rsidP="008116DA">
            <w:pPr>
              <w:tabs>
                <w:tab w:val="num" w:pos="720"/>
              </w:tabs>
              <w:ind w:firstLine="540"/>
              <w:jc w:val="both"/>
              <w:rPr>
                <w:bCs/>
                <w:sz w:val="26"/>
                <w:szCs w:val="26"/>
              </w:rPr>
            </w:pPr>
            <w:r w:rsidRPr="00096641">
              <w:rPr>
                <w:b/>
                <w:bCs/>
                <w:sz w:val="26"/>
                <w:szCs w:val="26"/>
              </w:rPr>
              <w:t>Внимание:</w:t>
            </w:r>
            <w:r w:rsidRPr="00096641">
              <w:rPr>
                <w:bCs/>
                <w:sz w:val="26"/>
                <w:szCs w:val="26"/>
              </w:rPr>
              <w:t xml:space="preserve"> новая секция конференции «Моя профессия»! </w:t>
            </w:r>
          </w:p>
          <w:p w:rsidR="008004BD" w:rsidRPr="00096641" w:rsidRDefault="008004BD" w:rsidP="008116DA">
            <w:pPr>
              <w:tabs>
                <w:tab w:val="num" w:pos="720"/>
              </w:tabs>
              <w:ind w:firstLine="540"/>
              <w:jc w:val="both"/>
              <w:rPr>
                <w:bCs/>
                <w:sz w:val="26"/>
                <w:szCs w:val="26"/>
              </w:rPr>
            </w:pPr>
            <w:r w:rsidRPr="00096641">
              <w:rPr>
                <w:bCs/>
                <w:sz w:val="26"/>
                <w:szCs w:val="26"/>
              </w:rPr>
              <w:t xml:space="preserve">Тема исследовательской работы «Моя профессия» - это </w:t>
            </w:r>
            <w:r w:rsidRPr="00096641">
              <w:rPr>
                <w:bCs/>
                <w:sz w:val="26"/>
                <w:szCs w:val="26"/>
              </w:rPr>
              <w:lastRenderedPageBreak/>
              <w:t xml:space="preserve">представление о будущей специальности, профессиональной карьере, о путях реализации поставленных целей и задач, мотивации профессионального самоопределения, динамике развития профессии от истоков до современности в форме сочинения, эссе, размышления. Исследовательский проект может содержать описание истории профессиональной династии или творческого пути. </w:t>
            </w:r>
          </w:p>
          <w:p w:rsidR="008004BD" w:rsidRPr="00096641" w:rsidRDefault="008004BD" w:rsidP="008116DA">
            <w:pPr>
              <w:tabs>
                <w:tab w:val="num" w:pos="720"/>
              </w:tabs>
              <w:ind w:firstLine="540"/>
              <w:jc w:val="both"/>
              <w:rPr>
                <w:sz w:val="26"/>
                <w:szCs w:val="26"/>
              </w:rPr>
            </w:pPr>
            <w:r w:rsidRPr="00096641">
              <w:rPr>
                <w:bCs/>
                <w:sz w:val="26"/>
                <w:szCs w:val="26"/>
              </w:rPr>
              <w:t xml:space="preserve">При оформлении работы допускается использование графической информации (фотографии, иллюстрации, рисунки и </w:t>
            </w:r>
            <w:proofErr w:type="spellStart"/>
            <w:r w:rsidRPr="00096641">
              <w:rPr>
                <w:bCs/>
                <w:sz w:val="26"/>
                <w:szCs w:val="26"/>
              </w:rPr>
              <w:t>т</w:t>
            </w:r>
            <w:proofErr w:type="gramStart"/>
            <w:r w:rsidRPr="00096641">
              <w:rPr>
                <w:bCs/>
                <w:sz w:val="26"/>
                <w:szCs w:val="26"/>
              </w:rPr>
              <w:t>.д</w:t>
            </w:r>
            <w:proofErr w:type="spellEnd"/>
            <w:proofErr w:type="gramEnd"/>
            <w:r w:rsidRPr="00096641">
              <w:rPr>
                <w:bCs/>
                <w:sz w:val="26"/>
                <w:szCs w:val="26"/>
              </w:rPr>
              <w:t xml:space="preserve">); </w:t>
            </w:r>
            <w:proofErr w:type="spellStart"/>
            <w:r w:rsidRPr="00096641">
              <w:rPr>
                <w:bCs/>
                <w:sz w:val="26"/>
                <w:szCs w:val="26"/>
              </w:rPr>
              <w:t>мультимедийных</w:t>
            </w:r>
            <w:proofErr w:type="spellEnd"/>
            <w:r w:rsidRPr="00096641">
              <w:rPr>
                <w:bCs/>
                <w:sz w:val="26"/>
                <w:szCs w:val="26"/>
              </w:rPr>
              <w:t xml:space="preserve"> средств (звук, анимация, видеоклипы и т.д.); наглядных пособий, изготовленных самостоятельно (фотоальбомы, «древо поколений», плакаты, макеты). </w:t>
            </w:r>
          </w:p>
        </w:tc>
      </w:tr>
      <w:tr w:rsidR="008004BD" w:rsidRPr="00096641" w:rsidTr="008116DA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BD" w:rsidRPr="00096641" w:rsidRDefault="008004BD" w:rsidP="008116DA">
            <w:pPr>
              <w:jc w:val="center"/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lastRenderedPageBreak/>
              <w:t>15:00 – 16:00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BD" w:rsidRPr="00096641" w:rsidRDefault="008004BD" w:rsidP="008116DA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096641">
              <w:rPr>
                <w:sz w:val="26"/>
                <w:szCs w:val="26"/>
              </w:rPr>
              <w:t>Профориентационно-образовательная</w:t>
            </w:r>
            <w:proofErr w:type="spellEnd"/>
            <w:r w:rsidRPr="00096641">
              <w:rPr>
                <w:sz w:val="26"/>
                <w:szCs w:val="26"/>
              </w:rPr>
              <w:t xml:space="preserve"> программа </w:t>
            </w:r>
            <w:r w:rsidRPr="00096641">
              <w:rPr>
                <w:color w:val="292929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«Умный пикник»</w:t>
            </w:r>
            <w:r w:rsidRPr="00096641">
              <w:rPr>
                <w:color w:val="000000"/>
                <w:sz w:val="26"/>
                <w:szCs w:val="26"/>
                <w:shd w:val="clear" w:color="auto" w:fill="FFFFFF"/>
              </w:rPr>
              <w:t xml:space="preserve">  Участники фестиваля смогут познакомиться с ведущими университетами Санкт-Петербурга и лучшими образовательными программами. </w:t>
            </w:r>
          </w:p>
          <w:p w:rsidR="008004BD" w:rsidRPr="00096641" w:rsidRDefault="008004BD" w:rsidP="008116DA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96641">
              <w:rPr>
                <w:color w:val="000000"/>
                <w:sz w:val="26"/>
                <w:szCs w:val="26"/>
                <w:shd w:val="clear" w:color="auto" w:fill="FFFFFF"/>
              </w:rPr>
              <w:t>В формате пикника пройдут встречи с успешными людьми, познавательные лекции, мастер-классы, в ходе которых молодые люди смогут обменяться опытом и установить полезные контакты.</w:t>
            </w:r>
          </w:p>
        </w:tc>
      </w:tr>
      <w:tr w:rsidR="008004BD" w:rsidRPr="00096641" w:rsidTr="008116DA"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4BD" w:rsidRPr="00096641" w:rsidRDefault="008004BD" w:rsidP="008116DA">
            <w:pPr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>16:00 – 17:30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BD" w:rsidRPr="00096641" w:rsidRDefault="008004BD" w:rsidP="008116DA">
            <w:pPr>
              <w:rPr>
                <w:sz w:val="26"/>
                <w:szCs w:val="26"/>
              </w:rPr>
            </w:pPr>
            <w:proofErr w:type="spellStart"/>
            <w:r w:rsidRPr="00096641">
              <w:rPr>
                <w:color w:val="000000"/>
                <w:sz w:val="26"/>
                <w:szCs w:val="26"/>
                <w:shd w:val="clear" w:color="auto" w:fill="FFFFFF"/>
              </w:rPr>
              <w:t>Профориентационный</w:t>
            </w:r>
            <w:proofErr w:type="spellEnd"/>
            <w:r w:rsidRPr="00096641">
              <w:rPr>
                <w:color w:val="000000"/>
                <w:sz w:val="26"/>
                <w:szCs w:val="26"/>
                <w:shd w:val="clear" w:color="auto" w:fill="FFFFFF"/>
              </w:rPr>
              <w:t xml:space="preserve"> тренинг, который включает в себя:</w:t>
            </w:r>
            <w:r w:rsidRPr="00096641">
              <w:rPr>
                <w:color w:val="000000"/>
                <w:sz w:val="26"/>
                <w:szCs w:val="26"/>
              </w:rPr>
              <w:br/>
            </w:r>
            <w:r w:rsidRPr="00096641">
              <w:rPr>
                <w:color w:val="000000"/>
                <w:sz w:val="26"/>
                <w:szCs w:val="26"/>
                <w:shd w:val="clear" w:color="auto" w:fill="FFFFFF"/>
              </w:rPr>
              <w:t xml:space="preserve">•психологическое </w:t>
            </w:r>
            <w:proofErr w:type="spellStart"/>
            <w:r w:rsidRPr="00096641">
              <w:rPr>
                <w:color w:val="000000"/>
                <w:sz w:val="26"/>
                <w:szCs w:val="26"/>
                <w:shd w:val="clear" w:color="auto" w:fill="FFFFFF"/>
              </w:rPr>
              <w:t>профориентационное</w:t>
            </w:r>
            <w:proofErr w:type="spellEnd"/>
            <w:r w:rsidRPr="00096641">
              <w:rPr>
                <w:color w:val="000000"/>
                <w:sz w:val="26"/>
                <w:szCs w:val="26"/>
                <w:shd w:val="clear" w:color="auto" w:fill="FFFFFF"/>
              </w:rPr>
              <w:t xml:space="preserve"> тестирование;</w:t>
            </w:r>
            <w:r w:rsidRPr="00096641">
              <w:rPr>
                <w:color w:val="000000"/>
                <w:sz w:val="26"/>
                <w:szCs w:val="26"/>
              </w:rPr>
              <w:br/>
            </w:r>
            <w:r w:rsidRPr="00096641">
              <w:rPr>
                <w:color w:val="000000"/>
                <w:sz w:val="26"/>
                <w:szCs w:val="26"/>
                <w:shd w:val="clear" w:color="auto" w:fill="FFFFFF"/>
              </w:rPr>
              <w:t>•информирование о состоянии рынка труда;</w:t>
            </w:r>
            <w:r w:rsidRPr="00096641">
              <w:rPr>
                <w:color w:val="000000"/>
                <w:sz w:val="26"/>
                <w:szCs w:val="26"/>
              </w:rPr>
              <w:br/>
            </w:r>
            <w:r w:rsidRPr="00096641">
              <w:rPr>
                <w:color w:val="000000"/>
                <w:sz w:val="26"/>
                <w:szCs w:val="26"/>
                <w:shd w:val="clear" w:color="auto" w:fill="FFFFFF"/>
              </w:rPr>
              <w:t>•упражнения, активизирующие профессиональные поиски школьников, способствующие осознанию важности выбора своего жизненного пути</w:t>
            </w:r>
          </w:p>
        </w:tc>
      </w:tr>
      <w:tr w:rsidR="008004BD" w:rsidRPr="00096641" w:rsidTr="008116DA"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4BD" w:rsidRPr="00096641" w:rsidRDefault="008004BD" w:rsidP="008116DA">
            <w:pPr>
              <w:rPr>
                <w:sz w:val="26"/>
                <w:szCs w:val="26"/>
              </w:rPr>
            </w:pP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BD" w:rsidRPr="00096641" w:rsidRDefault="008004BD" w:rsidP="008116DA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96641">
              <w:rPr>
                <w:sz w:val="26"/>
                <w:szCs w:val="26"/>
              </w:rPr>
              <w:t>Психологическое компьютерное тестирование «Мониторинг профессиональных предпочтений старшеклассников»</w:t>
            </w:r>
          </w:p>
        </w:tc>
      </w:tr>
      <w:tr w:rsidR="008004BD" w:rsidRPr="00096641" w:rsidTr="008116DA"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4BD" w:rsidRPr="00096641" w:rsidRDefault="008004BD" w:rsidP="008116DA">
            <w:pPr>
              <w:rPr>
                <w:sz w:val="26"/>
                <w:szCs w:val="26"/>
              </w:rPr>
            </w:pP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BD" w:rsidRPr="00096641" w:rsidRDefault="008004BD" w:rsidP="008116DA">
            <w:pPr>
              <w:jc w:val="both"/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 xml:space="preserve">Собеседование с </w:t>
            </w:r>
            <w:r w:rsidRPr="00096641">
              <w:rPr>
                <w:bCs/>
                <w:color w:val="000000"/>
                <w:sz w:val="26"/>
                <w:szCs w:val="26"/>
              </w:rPr>
              <w:t xml:space="preserve"> психологами-профконсультантами</w:t>
            </w:r>
            <w:r w:rsidRPr="00096641">
              <w:rPr>
                <w:sz w:val="26"/>
                <w:szCs w:val="26"/>
              </w:rPr>
              <w:t xml:space="preserve">. Построение индивидуального плана профессионального развития и карьерного роста на основе результатов тестирования и собеседования с психологом. </w:t>
            </w:r>
          </w:p>
        </w:tc>
      </w:tr>
      <w:tr w:rsidR="008004BD" w:rsidRPr="00096641" w:rsidTr="008116DA"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BD" w:rsidRPr="00096641" w:rsidRDefault="008004BD" w:rsidP="008116DA">
            <w:pPr>
              <w:rPr>
                <w:sz w:val="26"/>
                <w:szCs w:val="26"/>
              </w:rPr>
            </w:pP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BD" w:rsidRPr="00096641" w:rsidRDefault="008004BD" w:rsidP="008116DA">
            <w:pPr>
              <w:jc w:val="both"/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>Индивидуальные консультации по вопросам поступления в высшие учебные заведения Санкт-Петербурга.</w:t>
            </w:r>
          </w:p>
        </w:tc>
      </w:tr>
      <w:tr w:rsidR="008004BD" w:rsidRPr="00096641" w:rsidTr="008116DA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BD" w:rsidRPr="00096641" w:rsidRDefault="008004BD" w:rsidP="008116DA">
            <w:pPr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>15:30 – 17:30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BD" w:rsidRPr="00096641" w:rsidRDefault="008004BD" w:rsidP="008116DA">
            <w:pPr>
              <w:jc w:val="both"/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 xml:space="preserve">Семинар для руководителей делегаций: </w:t>
            </w:r>
          </w:p>
          <w:p w:rsidR="008004BD" w:rsidRPr="00096641" w:rsidRDefault="008004BD" w:rsidP="008116DA">
            <w:pPr>
              <w:rPr>
                <w:sz w:val="26"/>
                <w:szCs w:val="26"/>
              </w:rPr>
            </w:pPr>
            <w:r w:rsidRPr="00096641">
              <w:rPr>
                <w:color w:val="000000"/>
                <w:sz w:val="26"/>
                <w:szCs w:val="26"/>
              </w:rPr>
              <w:t xml:space="preserve">«Опыт работы с талантливой молодёжью по подготовке </w:t>
            </w:r>
            <w:r w:rsidRPr="00096641">
              <w:rPr>
                <w:color w:val="000000"/>
                <w:sz w:val="26"/>
                <w:szCs w:val="26"/>
              </w:rPr>
              <w:br/>
              <w:t xml:space="preserve"> к участию во всероссийских образовательных мероприятиях»</w:t>
            </w:r>
          </w:p>
        </w:tc>
      </w:tr>
      <w:tr w:rsidR="008004BD" w:rsidRPr="00096641" w:rsidTr="008116DA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BD" w:rsidRPr="00096641" w:rsidRDefault="008004BD" w:rsidP="008116DA">
            <w:pPr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>17:30 – 18:00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BD" w:rsidRPr="00096641" w:rsidRDefault="008004BD" w:rsidP="008116DA">
            <w:pPr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>Ужин</w:t>
            </w:r>
          </w:p>
        </w:tc>
      </w:tr>
      <w:tr w:rsidR="008004BD" w:rsidRPr="00096641" w:rsidTr="008004BD">
        <w:trPr>
          <w:trHeight w:val="557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4BD" w:rsidRPr="00096641" w:rsidRDefault="008004BD" w:rsidP="008116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096641">
              <w:rPr>
                <w:sz w:val="26"/>
                <w:szCs w:val="26"/>
              </w:rPr>
              <w:t xml:space="preserve">:00 – </w:t>
            </w:r>
            <w:r>
              <w:rPr>
                <w:sz w:val="26"/>
                <w:szCs w:val="26"/>
              </w:rPr>
              <w:t>03</w:t>
            </w:r>
            <w:r w:rsidRPr="00096641">
              <w:rPr>
                <w:sz w:val="26"/>
                <w:szCs w:val="26"/>
              </w:rPr>
              <w:t>:00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4BD" w:rsidRDefault="008004BD" w:rsidP="008116DA">
            <w:pPr>
              <w:rPr>
                <w:sz w:val="26"/>
                <w:szCs w:val="26"/>
              </w:rPr>
            </w:pPr>
            <w:r w:rsidRPr="0056338E">
              <w:rPr>
                <w:sz w:val="26"/>
                <w:szCs w:val="26"/>
              </w:rPr>
              <w:t xml:space="preserve">Праздник выпускников «Алые Паруса» Дворцовая набережная, Стрелка Васильевского острова </w:t>
            </w:r>
            <w:proofErr w:type="gramStart"/>
            <w:r w:rsidRPr="0056338E">
              <w:rPr>
                <w:sz w:val="26"/>
                <w:szCs w:val="26"/>
              </w:rPr>
              <w:t xml:space="preserve">( </w:t>
            </w:r>
            <w:proofErr w:type="gramEnd"/>
            <w:r w:rsidRPr="0056338E">
              <w:rPr>
                <w:sz w:val="26"/>
                <w:szCs w:val="26"/>
              </w:rPr>
              <w:t>по программе мероприятия)</w:t>
            </w:r>
          </w:p>
          <w:p w:rsidR="008004BD" w:rsidRPr="0056338E" w:rsidRDefault="008004BD" w:rsidP="008116DA">
            <w:pPr>
              <w:rPr>
                <w:sz w:val="26"/>
                <w:szCs w:val="26"/>
              </w:rPr>
            </w:pPr>
            <w:r w:rsidRPr="0056338E">
              <w:rPr>
                <w:sz w:val="26"/>
                <w:szCs w:val="26"/>
              </w:rPr>
              <w:t xml:space="preserve">Кульминацией программы «Алых парусов» 2017 года станет </w:t>
            </w:r>
            <w:proofErr w:type="spellStart"/>
            <w:r w:rsidRPr="0056338E">
              <w:rPr>
                <w:sz w:val="26"/>
                <w:szCs w:val="26"/>
              </w:rPr>
              <w:t>мультимедийное</w:t>
            </w:r>
            <w:proofErr w:type="spellEnd"/>
            <w:r w:rsidRPr="0056338E">
              <w:rPr>
                <w:sz w:val="26"/>
                <w:szCs w:val="26"/>
              </w:rPr>
              <w:t xml:space="preserve"> шоу</w:t>
            </w:r>
            <w:r>
              <w:rPr>
                <w:sz w:val="26"/>
                <w:szCs w:val="26"/>
              </w:rPr>
              <w:t>,</w:t>
            </w:r>
            <w:r w:rsidRPr="0056338E">
              <w:rPr>
                <w:sz w:val="26"/>
                <w:szCs w:val="26"/>
              </w:rPr>
              <w:t xml:space="preserve"> грандиозное представление: настоящий корабль с алыми парусами появляется в акватории Невы</w:t>
            </w:r>
            <w:r>
              <w:rPr>
                <w:sz w:val="26"/>
                <w:szCs w:val="26"/>
              </w:rPr>
              <w:t>.</w:t>
            </w:r>
          </w:p>
          <w:p w:rsidR="008004BD" w:rsidRPr="0056338E" w:rsidRDefault="008004BD" w:rsidP="008116DA">
            <w:pPr>
              <w:rPr>
                <w:sz w:val="26"/>
                <w:szCs w:val="26"/>
              </w:rPr>
            </w:pPr>
            <w:r w:rsidRPr="0056338E">
              <w:rPr>
                <w:sz w:val="26"/>
                <w:szCs w:val="26"/>
              </w:rPr>
              <w:t xml:space="preserve">Его торжественное движение сопровождается специально подготовленным световым представлением, фейерверком и водным </w:t>
            </w:r>
            <w:proofErr w:type="spellStart"/>
            <w:r w:rsidRPr="0056338E">
              <w:rPr>
                <w:sz w:val="26"/>
                <w:szCs w:val="26"/>
              </w:rPr>
              <w:t>перформансом</w:t>
            </w:r>
            <w:proofErr w:type="spellEnd"/>
            <w:r w:rsidRPr="0056338E">
              <w:rPr>
                <w:sz w:val="26"/>
                <w:szCs w:val="26"/>
              </w:rPr>
              <w:t xml:space="preserve">. Всё шоу полностью синхронизировано с музыкой. </w:t>
            </w:r>
          </w:p>
          <w:p w:rsidR="008004BD" w:rsidRPr="00096641" w:rsidRDefault="008004BD" w:rsidP="008116DA">
            <w:pPr>
              <w:rPr>
                <w:sz w:val="26"/>
                <w:szCs w:val="26"/>
              </w:rPr>
            </w:pPr>
            <w:r w:rsidRPr="0056338E">
              <w:rPr>
                <w:sz w:val="26"/>
                <w:szCs w:val="26"/>
              </w:rPr>
              <w:t xml:space="preserve">Праздник выпускников "Алые паруса" стал одной из визитных карточек Санкт-Петербурга. По своей зрелищности и сложности организации мероприятие стоит в одном ряду с карнавалом в </w:t>
            </w:r>
            <w:r w:rsidRPr="0056338E">
              <w:rPr>
                <w:sz w:val="26"/>
                <w:szCs w:val="26"/>
              </w:rPr>
              <w:lastRenderedPageBreak/>
              <w:t xml:space="preserve">Бразилии и Венецианским фестивалем. </w:t>
            </w:r>
          </w:p>
        </w:tc>
      </w:tr>
      <w:tr w:rsidR="008004BD" w:rsidRPr="00096641" w:rsidTr="008116DA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BD" w:rsidRPr="00096641" w:rsidRDefault="008004BD" w:rsidP="00811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BD" w:rsidRPr="00096641" w:rsidRDefault="008004BD" w:rsidP="008116DA">
            <w:pPr>
              <w:jc w:val="center"/>
              <w:rPr>
                <w:b/>
                <w:bCs/>
                <w:sz w:val="26"/>
                <w:szCs w:val="26"/>
              </w:rPr>
            </w:pPr>
            <w:r w:rsidRPr="00096641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096641">
              <w:rPr>
                <w:b/>
                <w:bCs/>
                <w:sz w:val="26"/>
                <w:szCs w:val="26"/>
              </w:rPr>
              <w:t xml:space="preserve"> ИЮНЯ  (СУББОТА)</w:t>
            </w:r>
          </w:p>
          <w:p w:rsidR="008004BD" w:rsidRPr="00096641" w:rsidRDefault="008004BD" w:rsidP="008116DA">
            <w:pPr>
              <w:jc w:val="center"/>
              <w:rPr>
                <w:b/>
                <w:sz w:val="26"/>
                <w:szCs w:val="26"/>
              </w:rPr>
            </w:pPr>
            <w:r w:rsidRPr="00096641">
              <w:rPr>
                <w:b/>
                <w:sz w:val="26"/>
                <w:szCs w:val="26"/>
              </w:rPr>
              <w:t>ДЕНЬ САНКТ-ПЕТЕРБУРГА</w:t>
            </w:r>
          </w:p>
          <w:p w:rsidR="008004BD" w:rsidRPr="00096641" w:rsidRDefault="008004BD" w:rsidP="008116DA">
            <w:pPr>
              <w:jc w:val="center"/>
              <w:rPr>
                <w:sz w:val="26"/>
                <w:szCs w:val="26"/>
              </w:rPr>
            </w:pPr>
            <w:r w:rsidRPr="00096641">
              <w:rPr>
                <w:b/>
                <w:sz w:val="26"/>
                <w:szCs w:val="26"/>
              </w:rPr>
              <w:t>«ЛЮБЛЮ ТЕБЯ, ПЕТРА ТВОРЕНЬЕ!»</w:t>
            </w:r>
          </w:p>
        </w:tc>
      </w:tr>
      <w:tr w:rsidR="008004BD" w:rsidRPr="00096641" w:rsidTr="008116DA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BD" w:rsidRPr="00096641" w:rsidRDefault="008004BD" w:rsidP="008116DA">
            <w:pPr>
              <w:jc w:val="center"/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>08:00–09:00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BD" w:rsidRPr="00096641" w:rsidRDefault="008004BD" w:rsidP="008116DA">
            <w:pPr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 xml:space="preserve">Завтрак </w:t>
            </w:r>
          </w:p>
        </w:tc>
      </w:tr>
      <w:tr w:rsidR="008004BD" w:rsidRPr="00096641" w:rsidTr="008116DA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BD" w:rsidRPr="00096641" w:rsidRDefault="008004BD" w:rsidP="008116DA">
            <w:pPr>
              <w:jc w:val="center"/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>10:00–13:00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BD" w:rsidRPr="00096641" w:rsidRDefault="008004BD" w:rsidP="008116DA">
            <w:pPr>
              <w:rPr>
                <w:sz w:val="26"/>
                <w:szCs w:val="26"/>
              </w:rPr>
            </w:pPr>
            <w:r w:rsidRPr="00096641">
              <w:rPr>
                <w:b/>
                <w:sz w:val="26"/>
                <w:szCs w:val="26"/>
              </w:rPr>
              <w:t xml:space="preserve">Посещение Государственного музея истории Санкт-Петербурга - Петропавловской крепости </w:t>
            </w:r>
          </w:p>
          <w:p w:rsidR="008004BD" w:rsidRPr="00096641" w:rsidRDefault="008004BD" w:rsidP="008116DA">
            <w:pPr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 xml:space="preserve">Торжественная церемония развода почетного караула </w:t>
            </w:r>
            <w:proofErr w:type="gramStart"/>
            <w:r w:rsidRPr="00096641">
              <w:rPr>
                <w:sz w:val="26"/>
                <w:szCs w:val="26"/>
              </w:rPr>
              <w:t>в</w:t>
            </w:r>
            <w:proofErr w:type="gramEnd"/>
            <w:r w:rsidRPr="00096641">
              <w:rPr>
                <w:sz w:val="26"/>
                <w:szCs w:val="26"/>
              </w:rPr>
              <w:t xml:space="preserve"> </w:t>
            </w:r>
            <w:proofErr w:type="gramStart"/>
            <w:r w:rsidRPr="00096641">
              <w:rPr>
                <w:sz w:val="26"/>
                <w:szCs w:val="26"/>
              </w:rPr>
              <w:t>Нарышкином</w:t>
            </w:r>
            <w:proofErr w:type="gramEnd"/>
            <w:r w:rsidRPr="00096641">
              <w:rPr>
                <w:sz w:val="26"/>
                <w:szCs w:val="26"/>
              </w:rPr>
              <w:t xml:space="preserve"> бастионе Петропавловской крепости. Полуденный выстрел из орудия Нарышкина бастиона </w:t>
            </w:r>
            <w:hyperlink r:id="rId8" w:history="1">
              <w:r w:rsidRPr="00096641">
                <w:rPr>
                  <w:rStyle w:val="a3"/>
                  <w:sz w:val="26"/>
                  <w:szCs w:val="26"/>
                </w:rPr>
                <w:t>Петропавловской крепости</w:t>
              </w:r>
            </w:hyperlink>
            <w:r w:rsidRPr="00096641">
              <w:rPr>
                <w:sz w:val="26"/>
                <w:szCs w:val="26"/>
              </w:rPr>
              <w:t>. Приглашаем полюбоваться этим впечатляющим ритуалом. </w:t>
            </w:r>
          </w:p>
          <w:p w:rsidR="008004BD" w:rsidRPr="00096641" w:rsidRDefault="008004BD" w:rsidP="008116DA">
            <w:pPr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 xml:space="preserve"> В церемонии принимает участие личный состав 165 отдельной стрелковой роты почетного караула и оркестр штаба Ленинградского военного округа.  </w:t>
            </w:r>
          </w:p>
          <w:p w:rsidR="008004BD" w:rsidRPr="00096641" w:rsidRDefault="008004BD" w:rsidP="008116DA">
            <w:pPr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>Современная церемония развода караула в Петропавловской крепости, разработанная Военной комендатурой Санкт-Петербурга, носит символический характер. Самыми яркими моментами церемонии являются плац-парад и вынос флага Российской Федерации и флага Санкт-Петербурга.</w:t>
            </w:r>
          </w:p>
          <w:p w:rsidR="008004BD" w:rsidRPr="00096641" w:rsidRDefault="008004BD" w:rsidP="008116DA">
            <w:pPr>
              <w:rPr>
                <w:sz w:val="26"/>
                <w:szCs w:val="26"/>
              </w:rPr>
            </w:pPr>
            <w:r w:rsidRPr="00096641">
              <w:rPr>
                <w:b/>
                <w:sz w:val="26"/>
                <w:szCs w:val="26"/>
              </w:rPr>
              <w:t>Экскурсионная программа.</w:t>
            </w:r>
            <w:r w:rsidRPr="00096641">
              <w:rPr>
                <w:sz w:val="26"/>
                <w:szCs w:val="26"/>
              </w:rPr>
              <w:t xml:space="preserve"> Посещение основных экспозиций Петропавловской крепости: «История Петербурга–Петрограда. 1703-1918» в Комендантском доме и «История Петропавловской крепости» в Невской куртине. </w:t>
            </w:r>
          </w:p>
        </w:tc>
      </w:tr>
      <w:tr w:rsidR="008004BD" w:rsidRPr="00096641" w:rsidTr="008116DA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BD" w:rsidRPr="00096641" w:rsidRDefault="008004BD" w:rsidP="008116DA">
            <w:pPr>
              <w:jc w:val="center"/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>14:30–15:30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BD" w:rsidRPr="00096641" w:rsidRDefault="008004BD" w:rsidP="008116DA">
            <w:pPr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>Обед</w:t>
            </w:r>
          </w:p>
        </w:tc>
      </w:tr>
      <w:tr w:rsidR="008004BD" w:rsidRPr="00096641" w:rsidTr="008116DA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BD" w:rsidRPr="00096641" w:rsidRDefault="008004BD" w:rsidP="008116DA">
            <w:pPr>
              <w:jc w:val="center"/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>16:00–18:00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BD" w:rsidRPr="00096641" w:rsidRDefault="008004BD" w:rsidP="008116DA">
            <w:pPr>
              <w:rPr>
                <w:b/>
                <w:sz w:val="26"/>
                <w:szCs w:val="26"/>
              </w:rPr>
            </w:pPr>
            <w:r w:rsidRPr="00096641">
              <w:rPr>
                <w:b/>
                <w:sz w:val="26"/>
                <w:szCs w:val="26"/>
              </w:rPr>
              <w:t xml:space="preserve">Посещение  Дома ученых им.М.Горького Российской Академии наук </w:t>
            </w:r>
          </w:p>
          <w:p w:rsidR="008004BD" w:rsidRPr="00096641" w:rsidRDefault="008004BD" w:rsidP="008116DA">
            <w:pPr>
              <w:rPr>
                <w:b/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>Торжественное закрытие Петербургского молодежного фестиваля</w:t>
            </w:r>
            <w:r w:rsidRPr="00096641">
              <w:rPr>
                <w:b/>
                <w:sz w:val="26"/>
                <w:szCs w:val="26"/>
              </w:rPr>
              <w:t xml:space="preserve"> «АЛЫЙ ПАРУС НАДЕЖДЫ» </w:t>
            </w:r>
            <w:r w:rsidRPr="00096641">
              <w:rPr>
                <w:sz w:val="26"/>
                <w:szCs w:val="26"/>
              </w:rPr>
              <w:t>Награждение победителей и призеров.</w:t>
            </w:r>
          </w:p>
        </w:tc>
      </w:tr>
      <w:tr w:rsidR="008004BD" w:rsidRPr="00096641" w:rsidTr="008116DA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BD" w:rsidRPr="00096641" w:rsidRDefault="008004BD" w:rsidP="008116DA">
            <w:pPr>
              <w:jc w:val="center"/>
              <w:rPr>
                <w:bCs/>
                <w:sz w:val="26"/>
                <w:szCs w:val="26"/>
              </w:rPr>
            </w:pPr>
            <w:r w:rsidRPr="00096641">
              <w:rPr>
                <w:bCs/>
                <w:sz w:val="26"/>
                <w:szCs w:val="26"/>
              </w:rPr>
              <w:t>20:00</w:t>
            </w:r>
            <w:r w:rsidRPr="00096641">
              <w:rPr>
                <w:sz w:val="26"/>
                <w:szCs w:val="26"/>
              </w:rPr>
              <w:t>–20</w:t>
            </w:r>
            <w:r w:rsidRPr="00096641">
              <w:rPr>
                <w:bCs/>
                <w:sz w:val="26"/>
                <w:szCs w:val="26"/>
              </w:rPr>
              <w:t>:30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BD" w:rsidRPr="00096641" w:rsidRDefault="008004BD" w:rsidP="008116DA">
            <w:pPr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>Ужин</w:t>
            </w:r>
          </w:p>
        </w:tc>
      </w:tr>
      <w:tr w:rsidR="008004BD" w:rsidRPr="00096641" w:rsidTr="008116DA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BD" w:rsidRPr="00096641" w:rsidRDefault="008004BD" w:rsidP="008116DA">
            <w:pPr>
              <w:jc w:val="center"/>
              <w:rPr>
                <w:bCs/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>21:00–03:00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BD" w:rsidRPr="0056338E" w:rsidRDefault="008004BD" w:rsidP="008116DA">
            <w:pPr>
              <w:rPr>
                <w:sz w:val="26"/>
                <w:szCs w:val="26"/>
              </w:rPr>
            </w:pPr>
            <w:r w:rsidRPr="0056338E">
              <w:rPr>
                <w:sz w:val="26"/>
                <w:szCs w:val="26"/>
              </w:rPr>
              <w:t>Прогулка по городу.</w:t>
            </w:r>
          </w:p>
        </w:tc>
      </w:tr>
      <w:tr w:rsidR="008004BD" w:rsidRPr="00096641" w:rsidTr="008116DA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BD" w:rsidRPr="00096641" w:rsidRDefault="008004BD" w:rsidP="00811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BD" w:rsidRPr="00096641" w:rsidRDefault="008004BD" w:rsidP="008116DA">
            <w:pPr>
              <w:rPr>
                <w:b/>
                <w:sz w:val="26"/>
                <w:szCs w:val="26"/>
              </w:rPr>
            </w:pPr>
          </w:p>
        </w:tc>
      </w:tr>
      <w:tr w:rsidR="008004BD" w:rsidRPr="00096641" w:rsidTr="008116DA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BD" w:rsidRPr="00096641" w:rsidRDefault="008004BD" w:rsidP="008116DA">
            <w:pPr>
              <w:rPr>
                <w:sz w:val="26"/>
                <w:szCs w:val="26"/>
              </w:rPr>
            </w:pP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BD" w:rsidRPr="00096641" w:rsidRDefault="008004BD" w:rsidP="008116DA">
            <w:pPr>
              <w:jc w:val="center"/>
              <w:rPr>
                <w:b/>
                <w:sz w:val="26"/>
                <w:szCs w:val="26"/>
              </w:rPr>
            </w:pPr>
            <w:r w:rsidRPr="00096641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5</w:t>
            </w:r>
            <w:r w:rsidRPr="00096641">
              <w:rPr>
                <w:b/>
                <w:sz w:val="26"/>
                <w:szCs w:val="26"/>
              </w:rPr>
              <w:t xml:space="preserve"> ИЮНЯ (ВОСКРЕСЕНЬЕ)</w:t>
            </w:r>
          </w:p>
          <w:p w:rsidR="008004BD" w:rsidRPr="00096641" w:rsidRDefault="008004BD" w:rsidP="008116DA">
            <w:pPr>
              <w:jc w:val="center"/>
              <w:rPr>
                <w:sz w:val="26"/>
                <w:szCs w:val="26"/>
              </w:rPr>
            </w:pPr>
            <w:r w:rsidRPr="00096641">
              <w:rPr>
                <w:b/>
                <w:sz w:val="26"/>
                <w:szCs w:val="26"/>
              </w:rPr>
              <w:t>ДЕНЬ « ВИВАТ, САНКТ-ПЕТЕРБУРГ!»</w:t>
            </w:r>
          </w:p>
        </w:tc>
      </w:tr>
      <w:tr w:rsidR="008004BD" w:rsidRPr="00096641" w:rsidTr="008116DA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BD" w:rsidRPr="00096641" w:rsidRDefault="008004BD" w:rsidP="008116DA">
            <w:pPr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 xml:space="preserve">08:00 – 08:30  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BD" w:rsidRPr="00096641" w:rsidRDefault="008004BD" w:rsidP="008116DA">
            <w:pPr>
              <w:jc w:val="both"/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 xml:space="preserve">Завтрак </w:t>
            </w:r>
          </w:p>
        </w:tc>
      </w:tr>
      <w:tr w:rsidR="008004BD" w:rsidRPr="00096641" w:rsidTr="008116DA"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4BD" w:rsidRPr="00096641" w:rsidRDefault="008004BD" w:rsidP="008116DA">
            <w:pPr>
              <w:jc w:val="center"/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>10:00 – 15:00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BD" w:rsidRPr="00096641" w:rsidRDefault="008004BD" w:rsidP="008116DA">
            <w:pPr>
              <w:jc w:val="both"/>
              <w:rPr>
                <w:sz w:val="26"/>
                <w:szCs w:val="26"/>
              </w:rPr>
            </w:pPr>
            <w:r w:rsidRPr="00096641">
              <w:rPr>
                <w:b/>
                <w:sz w:val="26"/>
                <w:szCs w:val="26"/>
              </w:rPr>
              <w:t>Посещение Государственного музея-заповедника Петергоф</w:t>
            </w:r>
            <w:r w:rsidRPr="00096641">
              <w:rPr>
                <w:sz w:val="26"/>
                <w:szCs w:val="26"/>
              </w:rPr>
              <w:t xml:space="preserve">.  </w:t>
            </w:r>
            <w:r w:rsidRPr="00096641">
              <w:rPr>
                <w:bCs/>
                <w:sz w:val="26"/>
                <w:szCs w:val="26"/>
              </w:rPr>
              <w:t xml:space="preserve"> Знакомство с фонтанами. </w:t>
            </w:r>
            <w:r w:rsidRPr="00096641">
              <w:rPr>
                <w:sz w:val="26"/>
                <w:szCs w:val="26"/>
              </w:rPr>
              <w:t xml:space="preserve">Нижний парк Петергофа, выходящий на Финский залив, с его фонтанами, аллеями, павильонами и статуями является жемчужиной дворцово-паркового ансамбля. Интеллектуально-познавательная викторина. </w:t>
            </w:r>
          </w:p>
        </w:tc>
      </w:tr>
      <w:tr w:rsidR="008004BD" w:rsidRPr="00096641" w:rsidTr="008116DA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4BD" w:rsidRPr="00096641" w:rsidRDefault="008004BD" w:rsidP="00811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4BD" w:rsidRPr="00096641" w:rsidRDefault="008004BD" w:rsidP="008116DA">
            <w:pPr>
              <w:jc w:val="both"/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>Соревнования юных фотографов по фото фристайлу «Блистательный Петербург»</w:t>
            </w:r>
          </w:p>
        </w:tc>
      </w:tr>
      <w:tr w:rsidR="008004BD" w:rsidRPr="00096641" w:rsidTr="008116DA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BD" w:rsidRPr="00096641" w:rsidRDefault="008004BD" w:rsidP="008116DA">
            <w:pPr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>15:00 – 16:00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BD" w:rsidRPr="00096641" w:rsidRDefault="008004BD" w:rsidP="008116DA">
            <w:pPr>
              <w:jc w:val="both"/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>Обед</w:t>
            </w:r>
          </w:p>
        </w:tc>
      </w:tr>
      <w:tr w:rsidR="008004BD" w:rsidRPr="00096641" w:rsidTr="008116DA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BD" w:rsidRPr="00096641" w:rsidRDefault="008004BD" w:rsidP="008116DA">
            <w:pPr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>16:00 – 18:00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BD" w:rsidRPr="00096641" w:rsidRDefault="008004BD" w:rsidP="008116DA">
            <w:pPr>
              <w:jc w:val="both"/>
              <w:rPr>
                <w:sz w:val="26"/>
                <w:szCs w:val="26"/>
              </w:rPr>
            </w:pPr>
            <w:r w:rsidRPr="00096641">
              <w:rPr>
                <w:b/>
                <w:sz w:val="26"/>
                <w:szCs w:val="26"/>
              </w:rPr>
              <w:t>Экскурсионно-познавательная программа</w:t>
            </w:r>
            <w:r w:rsidRPr="00096641">
              <w:rPr>
                <w:sz w:val="26"/>
                <w:szCs w:val="26"/>
              </w:rPr>
              <w:t xml:space="preserve"> </w:t>
            </w:r>
          </w:p>
          <w:p w:rsidR="008004BD" w:rsidRPr="00096641" w:rsidRDefault="008004BD" w:rsidP="008116DA">
            <w:pPr>
              <w:jc w:val="both"/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>«Я люблю этот город, знакомый до слез...»</w:t>
            </w:r>
          </w:p>
        </w:tc>
      </w:tr>
      <w:tr w:rsidR="008004BD" w:rsidRPr="00096641" w:rsidTr="008116DA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BD" w:rsidRPr="00096641" w:rsidRDefault="008004BD" w:rsidP="008116DA">
            <w:pPr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lastRenderedPageBreak/>
              <w:t>19:00 – 20:00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BD" w:rsidRPr="00096641" w:rsidRDefault="008004BD" w:rsidP="008116DA">
            <w:pPr>
              <w:jc w:val="both"/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>Ужин</w:t>
            </w:r>
          </w:p>
        </w:tc>
      </w:tr>
      <w:tr w:rsidR="008004BD" w:rsidRPr="00096641" w:rsidTr="008116DA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BD" w:rsidRPr="00096641" w:rsidRDefault="008004BD" w:rsidP="008116DA">
            <w:pPr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>21:00 – 23:00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BD" w:rsidRPr="00096641" w:rsidRDefault="008004BD" w:rsidP="008116DA">
            <w:pPr>
              <w:jc w:val="both"/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>Свободное время. Знакомство с городом.</w:t>
            </w:r>
          </w:p>
        </w:tc>
      </w:tr>
      <w:tr w:rsidR="008004BD" w:rsidRPr="00096641" w:rsidTr="008116DA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BD" w:rsidRPr="00096641" w:rsidRDefault="008004BD" w:rsidP="008116DA">
            <w:pPr>
              <w:jc w:val="center"/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>23:00 – 02:00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BD" w:rsidRPr="00096641" w:rsidRDefault="008004BD" w:rsidP="008116DA">
            <w:pPr>
              <w:rPr>
                <w:sz w:val="26"/>
                <w:szCs w:val="26"/>
              </w:rPr>
            </w:pPr>
            <w:r w:rsidRPr="00096641">
              <w:rPr>
                <w:b/>
                <w:sz w:val="26"/>
                <w:szCs w:val="26"/>
              </w:rPr>
              <w:t>Теплоходная прогулка по каналам и рекам с выходом в акваторию  Невы «Мосты повисли над Невой»</w:t>
            </w:r>
            <w:r w:rsidRPr="00096641">
              <w:rPr>
                <w:sz w:val="26"/>
                <w:szCs w:val="26"/>
              </w:rPr>
              <w:t xml:space="preserve">. </w:t>
            </w:r>
          </w:p>
          <w:p w:rsidR="008004BD" w:rsidRPr="00096641" w:rsidRDefault="008004BD" w:rsidP="008116DA">
            <w:pPr>
              <w:rPr>
                <w:b/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 xml:space="preserve">Разводка петербургских мостов в Белые ночи </w:t>
            </w:r>
            <w:r w:rsidRPr="00096641"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</w:p>
        </w:tc>
      </w:tr>
      <w:tr w:rsidR="008004BD" w:rsidRPr="00096641" w:rsidTr="008116DA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BD" w:rsidRPr="00096641" w:rsidRDefault="008004BD" w:rsidP="008116DA">
            <w:pPr>
              <w:rPr>
                <w:sz w:val="26"/>
                <w:szCs w:val="26"/>
              </w:rPr>
            </w:pP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4BD" w:rsidRPr="00096641" w:rsidRDefault="008004BD" w:rsidP="008116DA">
            <w:pPr>
              <w:jc w:val="center"/>
              <w:rPr>
                <w:b/>
                <w:sz w:val="26"/>
                <w:szCs w:val="26"/>
              </w:rPr>
            </w:pPr>
            <w:r w:rsidRPr="00096641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6</w:t>
            </w:r>
            <w:r w:rsidRPr="00096641">
              <w:rPr>
                <w:b/>
                <w:sz w:val="26"/>
                <w:szCs w:val="26"/>
              </w:rPr>
              <w:t xml:space="preserve"> ИЮНЯ (ПОНЕДЕЛЬНИК)</w:t>
            </w:r>
          </w:p>
          <w:p w:rsidR="008004BD" w:rsidRPr="00096641" w:rsidRDefault="008004BD" w:rsidP="008116DA">
            <w:pPr>
              <w:jc w:val="center"/>
              <w:rPr>
                <w:sz w:val="26"/>
                <w:szCs w:val="26"/>
              </w:rPr>
            </w:pPr>
            <w:r w:rsidRPr="00096641">
              <w:rPr>
                <w:b/>
                <w:sz w:val="26"/>
                <w:szCs w:val="26"/>
              </w:rPr>
              <w:t>ЗАКЛЮЧИТЕЛЬНЫЙ ДЕНЬ ФЕСТИВАЛЯ</w:t>
            </w:r>
          </w:p>
        </w:tc>
      </w:tr>
      <w:tr w:rsidR="008004BD" w:rsidRPr="00096641" w:rsidTr="008116DA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BD" w:rsidRPr="00096641" w:rsidRDefault="008004BD" w:rsidP="008116DA">
            <w:pPr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 xml:space="preserve">09:00 – 09:30  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BD" w:rsidRPr="00096641" w:rsidRDefault="008004BD" w:rsidP="008116DA">
            <w:pPr>
              <w:jc w:val="both"/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 xml:space="preserve">Завтрак </w:t>
            </w:r>
          </w:p>
        </w:tc>
      </w:tr>
      <w:tr w:rsidR="008004BD" w:rsidRPr="00096641" w:rsidTr="008116DA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BD" w:rsidRPr="00096641" w:rsidRDefault="008004BD" w:rsidP="008116DA">
            <w:pPr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 xml:space="preserve">09:30 – 12:00  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BD" w:rsidRPr="00096641" w:rsidRDefault="008004BD" w:rsidP="008116DA">
            <w:pPr>
              <w:jc w:val="both"/>
              <w:rPr>
                <w:sz w:val="26"/>
                <w:szCs w:val="26"/>
              </w:rPr>
            </w:pPr>
            <w:r w:rsidRPr="00096641">
              <w:rPr>
                <w:color w:val="000000"/>
                <w:sz w:val="26"/>
                <w:szCs w:val="26"/>
              </w:rPr>
              <w:t>Освобождение номеров. Выезд из гостиницы.</w:t>
            </w:r>
          </w:p>
        </w:tc>
      </w:tr>
      <w:tr w:rsidR="008004BD" w:rsidRPr="00096641" w:rsidTr="008116DA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BD" w:rsidRPr="00096641" w:rsidRDefault="008004BD" w:rsidP="008116DA">
            <w:pPr>
              <w:rPr>
                <w:sz w:val="26"/>
                <w:szCs w:val="26"/>
              </w:rPr>
            </w:pPr>
            <w:r w:rsidRPr="00096641">
              <w:rPr>
                <w:sz w:val="26"/>
                <w:szCs w:val="26"/>
              </w:rPr>
              <w:t xml:space="preserve">13:00 – 18:00  </w:t>
            </w:r>
          </w:p>
        </w:tc>
        <w:tc>
          <w:tcPr>
            <w:tcW w:w="8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BD" w:rsidRPr="00096641" w:rsidRDefault="008004BD" w:rsidP="008116DA">
            <w:pPr>
              <w:jc w:val="both"/>
              <w:rPr>
                <w:color w:val="000000"/>
                <w:sz w:val="26"/>
                <w:szCs w:val="26"/>
              </w:rPr>
            </w:pPr>
            <w:r w:rsidRPr="00096641">
              <w:rPr>
                <w:color w:val="000000"/>
                <w:sz w:val="26"/>
                <w:szCs w:val="26"/>
              </w:rPr>
              <w:t xml:space="preserve">Посещение </w:t>
            </w:r>
            <w:r>
              <w:rPr>
                <w:color w:val="000000"/>
                <w:sz w:val="26"/>
                <w:szCs w:val="26"/>
              </w:rPr>
              <w:t>музеев города</w:t>
            </w:r>
            <w:r w:rsidRPr="00096641">
              <w:rPr>
                <w:color w:val="000000"/>
                <w:sz w:val="26"/>
                <w:szCs w:val="26"/>
              </w:rPr>
              <w:t xml:space="preserve"> (по выбору участников) </w:t>
            </w:r>
          </w:p>
          <w:p w:rsidR="008004BD" w:rsidRPr="00096641" w:rsidRDefault="008004BD" w:rsidP="008116DA">
            <w:pPr>
              <w:jc w:val="both"/>
              <w:rPr>
                <w:color w:val="000000"/>
                <w:sz w:val="26"/>
                <w:szCs w:val="26"/>
              </w:rPr>
            </w:pPr>
            <w:r w:rsidRPr="00096641">
              <w:rPr>
                <w:color w:val="000000"/>
                <w:sz w:val="26"/>
                <w:szCs w:val="26"/>
              </w:rPr>
              <w:t>Свободное время.</w:t>
            </w:r>
          </w:p>
        </w:tc>
      </w:tr>
    </w:tbl>
    <w:p w:rsidR="008004BD" w:rsidRDefault="008004BD" w:rsidP="008004BD">
      <w:pPr>
        <w:jc w:val="right"/>
      </w:pPr>
    </w:p>
    <w:p w:rsidR="008004BD" w:rsidRDefault="008004BD" w:rsidP="008004BD">
      <w:pPr>
        <w:jc w:val="right"/>
      </w:pPr>
    </w:p>
    <w:p w:rsidR="00B02E03" w:rsidRDefault="00B02E03" w:rsidP="008004BD">
      <w:pPr>
        <w:jc w:val="both"/>
      </w:pPr>
    </w:p>
    <w:sectPr w:rsidR="00B02E03" w:rsidSect="00B0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54382"/>
    <w:multiLevelType w:val="hybridMultilevel"/>
    <w:tmpl w:val="036EF35A"/>
    <w:lvl w:ilvl="0" w:tplc="CCE26E04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004BD"/>
    <w:rsid w:val="00565705"/>
    <w:rsid w:val="005976A1"/>
    <w:rsid w:val="008004BD"/>
    <w:rsid w:val="00B02E03"/>
    <w:rsid w:val="00CF0D04"/>
    <w:rsid w:val="00F8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04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04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museum.ru/themuseum/museum_complex/peterpaul_fortres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.edu@bk.ru" TargetMode="External"/><Relationship Id="rId5" Type="http://schemas.openxmlformats.org/officeDocument/2006/relationships/hyperlink" Target="mailto:ru.edu@b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1607</Words>
  <Characters>9165</Characters>
  <Application>Microsoft Office Word</Application>
  <DocSecurity>0</DocSecurity>
  <Lines>76</Lines>
  <Paragraphs>21</Paragraphs>
  <ScaleCrop>false</ScaleCrop>
  <Company/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PC132K</dc:creator>
  <cp:keywords/>
  <dc:description/>
  <cp:lastModifiedBy>User</cp:lastModifiedBy>
  <cp:revision>2</cp:revision>
  <dcterms:created xsi:type="dcterms:W3CDTF">2017-06-01T07:49:00Z</dcterms:created>
  <dcterms:modified xsi:type="dcterms:W3CDTF">2017-06-01T07:49:00Z</dcterms:modified>
</cp:coreProperties>
</file>