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60" w:rsidRDefault="00323760" w:rsidP="00323760">
      <w:pPr>
        <w:tabs>
          <w:tab w:val="left" w:pos="0"/>
          <w:tab w:val="left" w:pos="142"/>
          <w:tab w:val="left" w:pos="851"/>
        </w:tabs>
        <w:spacing w:after="0" w:line="240" w:lineRule="auto"/>
        <w:jc w:val="both"/>
        <w:rPr>
          <w:rFonts w:ascii="Arial" w:hAnsi="Arial" w:cs="Arial"/>
          <w:bCs/>
          <w:sz w:val="24"/>
          <w:szCs w:val="24"/>
        </w:rPr>
      </w:pPr>
      <w:bookmarkStart w:id="0" w:name="_GoBack"/>
      <w:r w:rsidRPr="00FF5A52">
        <w:rPr>
          <w:rFonts w:ascii="Arial" w:hAnsi="Arial" w:cs="Arial"/>
          <w:bCs/>
          <w:sz w:val="24"/>
          <w:szCs w:val="24"/>
        </w:rPr>
        <w:t>О</w:t>
      </w:r>
      <w:r>
        <w:rPr>
          <w:rFonts w:ascii="Arial" w:hAnsi="Arial" w:cs="Arial"/>
          <w:bCs/>
          <w:sz w:val="24"/>
          <w:szCs w:val="24"/>
        </w:rPr>
        <w:t xml:space="preserve"> внесении изменений в постановление </w:t>
      </w:r>
    </w:p>
    <w:p w:rsidR="00323760" w:rsidRDefault="00323760" w:rsidP="00323760">
      <w:pPr>
        <w:tabs>
          <w:tab w:val="left" w:pos="0"/>
          <w:tab w:val="left" w:pos="142"/>
          <w:tab w:val="left" w:pos="851"/>
        </w:tabs>
        <w:spacing w:after="0" w:line="240" w:lineRule="auto"/>
        <w:jc w:val="both"/>
        <w:rPr>
          <w:rFonts w:ascii="Arial" w:hAnsi="Arial" w:cs="Arial"/>
          <w:bCs/>
          <w:sz w:val="24"/>
          <w:szCs w:val="24"/>
        </w:rPr>
      </w:pPr>
      <w:r>
        <w:rPr>
          <w:rFonts w:ascii="Arial" w:hAnsi="Arial" w:cs="Arial"/>
          <w:bCs/>
          <w:sz w:val="24"/>
          <w:szCs w:val="24"/>
        </w:rPr>
        <w:t xml:space="preserve">Администрации </w:t>
      </w:r>
      <w:proofErr w:type="spellStart"/>
      <w:r>
        <w:rPr>
          <w:rFonts w:ascii="Arial" w:hAnsi="Arial" w:cs="Arial"/>
          <w:bCs/>
          <w:sz w:val="24"/>
          <w:szCs w:val="24"/>
        </w:rPr>
        <w:t>Мытищинского</w:t>
      </w:r>
      <w:proofErr w:type="spellEnd"/>
      <w:r>
        <w:rPr>
          <w:rFonts w:ascii="Arial" w:hAnsi="Arial" w:cs="Arial"/>
          <w:bCs/>
          <w:sz w:val="24"/>
          <w:szCs w:val="24"/>
        </w:rPr>
        <w:t xml:space="preserve"> муниципального </w:t>
      </w:r>
    </w:p>
    <w:p w:rsidR="00323760" w:rsidRDefault="00323760" w:rsidP="00323760">
      <w:pPr>
        <w:tabs>
          <w:tab w:val="left" w:pos="0"/>
          <w:tab w:val="left" w:pos="142"/>
          <w:tab w:val="left" w:pos="851"/>
        </w:tabs>
        <w:spacing w:after="0" w:line="240" w:lineRule="auto"/>
        <w:jc w:val="both"/>
        <w:rPr>
          <w:rFonts w:ascii="Arial" w:hAnsi="Arial" w:cs="Arial"/>
          <w:bCs/>
          <w:sz w:val="24"/>
          <w:szCs w:val="24"/>
        </w:rPr>
      </w:pPr>
      <w:r>
        <w:rPr>
          <w:rFonts w:ascii="Arial" w:hAnsi="Arial" w:cs="Arial"/>
          <w:bCs/>
          <w:sz w:val="24"/>
          <w:szCs w:val="24"/>
        </w:rPr>
        <w:t>района от 15.10.2015 № 2831</w:t>
      </w:r>
      <w:bookmarkEnd w:id="0"/>
      <w:r>
        <w:rPr>
          <w:rFonts w:ascii="Arial" w:hAnsi="Arial" w:cs="Arial"/>
          <w:bCs/>
          <w:sz w:val="24"/>
          <w:szCs w:val="24"/>
        </w:rPr>
        <w:t xml:space="preserve"> </w:t>
      </w:r>
    </w:p>
    <w:p w:rsidR="003F01C5" w:rsidRDefault="003F01C5" w:rsidP="00ED34E6">
      <w:pPr>
        <w:tabs>
          <w:tab w:val="left" w:pos="0"/>
          <w:tab w:val="left" w:pos="142"/>
          <w:tab w:val="left" w:pos="851"/>
        </w:tabs>
        <w:spacing w:after="0" w:line="240" w:lineRule="auto"/>
        <w:jc w:val="both"/>
        <w:rPr>
          <w:rFonts w:ascii="Arial" w:hAnsi="Arial" w:cs="Arial"/>
          <w:bCs/>
          <w:sz w:val="24"/>
          <w:szCs w:val="24"/>
        </w:rPr>
      </w:pPr>
    </w:p>
    <w:p w:rsidR="003F01C5" w:rsidRDefault="003F01C5" w:rsidP="00ED34E6">
      <w:pPr>
        <w:widowControl w:val="0"/>
        <w:autoSpaceDE w:val="0"/>
        <w:autoSpaceDN w:val="0"/>
        <w:adjustRightInd w:val="0"/>
        <w:spacing w:after="0" w:line="240" w:lineRule="auto"/>
        <w:rPr>
          <w:rFonts w:ascii="Arial" w:hAnsi="Arial" w:cs="Arial"/>
          <w:bCs/>
          <w:sz w:val="24"/>
          <w:szCs w:val="24"/>
        </w:rPr>
      </w:pPr>
    </w:p>
    <w:p w:rsidR="00323760" w:rsidRPr="00F05F36" w:rsidRDefault="003F01C5" w:rsidP="00323760">
      <w:pPr>
        <w:widowControl w:val="0"/>
        <w:autoSpaceDE w:val="0"/>
        <w:autoSpaceDN w:val="0"/>
        <w:adjustRightInd w:val="0"/>
        <w:spacing w:after="0" w:line="240" w:lineRule="auto"/>
        <w:jc w:val="both"/>
        <w:rPr>
          <w:rFonts w:ascii="Arial" w:hAnsi="Arial" w:cs="Arial"/>
          <w:sz w:val="24"/>
          <w:szCs w:val="24"/>
        </w:rPr>
      </w:pPr>
      <w:r>
        <w:rPr>
          <w:rFonts w:ascii="Arial" w:hAnsi="Arial" w:cs="Arial"/>
          <w:bCs/>
          <w:sz w:val="24"/>
          <w:szCs w:val="24"/>
        </w:rPr>
        <w:tab/>
      </w:r>
      <w:r w:rsidR="00323760" w:rsidRPr="00F05F36">
        <w:rPr>
          <w:rFonts w:ascii="Arial" w:hAnsi="Arial" w:cs="Arial"/>
          <w:bCs/>
          <w:sz w:val="24"/>
          <w:szCs w:val="24"/>
        </w:rPr>
        <w:t xml:space="preserve">В целях приведения нормативных правовых актов в соответствие с требованиями действующего законодательства, в соответствии со ст.179 Бюджетного кодекса Российской Федерации, </w:t>
      </w:r>
      <w:proofErr w:type="spellStart"/>
      <w:r w:rsidR="00323760" w:rsidRPr="00F05F36">
        <w:rPr>
          <w:rFonts w:ascii="Arial" w:hAnsi="Arial" w:cs="Arial"/>
          <w:bCs/>
          <w:sz w:val="24"/>
          <w:szCs w:val="24"/>
        </w:rPr>
        <w:t>ст.ст</w:t>
      </w:r>
      <w:proofErr w:type="spellEnd"/>
      <w:r w:rsidR="00323760" w:rsidRPr="00F05F36">
        <w:rPr>
          <w:rFonts w:ascii="Arial" w:hAnsi="Arial" w:cs="Arial"/>
          <w:bCs/>
          <w:sz w:val="24"/>
          <w:szCs w:val="24"/>
        </w:rPr>
        <w:t xml:space="preserve">. 16, 17. 32 Федерального закона от 06.10.2003 № 131-ФЗ «Об общих принципах организации местного самоуправления в Российской Федерации», Порядком разработки и реализации муниципальных программ городского округа Мытищи, утвержденным постановлением Администрации </w:t>
      </w:r>
      <w:proofErr w:type="spellStart"/>
      <w:r w:rsidR="00323760" w:rsidRPr="00F05F36">
        <w:rPr>
          <w:rFonts w:ascii="Arial" w:hAnsi="Arial" w:cs="Arial"/>
          <w:bCs/>
          <w:sz w:val="24"/>
          <w:szCs w:val="24"/>
        </w:rPr>
        <w:t>Мытищинского</w:t>
      </w:r>
      <w:proofErr w:type="spellEnd"/>
      <w:r w:rsidR="00323760" w:rsidRPr="00F05F36">
        <w:rPr>
          <w:rFonts w:ascii="Arial" w:hAnsi="Arial" w:cs="Arial"/>
          <w:bCs/>
          <w:sz w:val="24"/>
          <w:szCs w:val="24"/>
        </w:rPr>
        <w:t xml:space="preserve"> муниципального района от 06.10.2015 № 2742, Законом Московской области от 23.09.2015 № 147/2015-ОЗ «Об организации местного самоуправления на территории </w:t>
      </w:r>
      <w:proofErr w:type="spellStart"/>
      <w:r w:rsidR="00323760" w:rsidRPr="00F05F36">
        <w:rPr>
          <w:rFonts w:ascii="Arial" w:hAnsi="Arial" w:cs="Arial"/>
          <w:bCs/>
          <w:sz w:val="24"/>
          <w:szCs w:val="24"/>
        </w:rPr>
        <w:t>Мытищинского</w:t>
      </w:r>
      <w:proofErr w:type="spellEnd"/>
      <w:r w:rsidR="00323760" w:rsidRPr="00F05F36">
        <w:rPr>
          <w:rFonts w:ascii="Arial" w:hAnsi="Arial" w:cs="Arial"/>
          <w:bCs/>
          <w:sz w:val="24"/>
          <w:szCs w:val="24"/>
        </w:rPr>
        <w:t xml:space="preserve"> муниципального района»,</w:t>
      </w:r>
    </w:p>
    <w:p w:rsidR="003F01C5" w:rsidRDefault="003F01C5" w:rsidP="00ED34E6">
      <w:pPr>
        <w:widowControl w:val="0"/>
        <w:autoSpaceDE w:val="0"/>
        <w:autoSpaceDN w:val="0"/>
        <w:adjustRightInd w:val="0"/>
        <w:spacing w:after="0" w:line="240" w:lineRule="auto"/>
        <w:jc w:val="both"/>
        <w:rPr>
          <w:rFonts w:ascii="Arial" w:hAnsi="Arial" w:cs="Arial"/>
          <w:sz w:val="24"/>
          <w:szCs w:val="24"/>
        </w:rPr>
      </w:pPr>
    </w:p>
    <w:p w:rsidR="003F01C5" w:rsidRDefault="003F01C5" w:rsidP="00ED34E6">
      <w:pPr>
        <w:widowControl w:val="0"/>
        <w:autoSpaceDE w:val="0"/>
        <w:autoSpaceDN w:val="0"/>
        <w:adjustRightInd w:val="0"/>
        <w:spacing w:after="0" w:line="240" w:lineRule="auto"/>
        <w:jc w:val="both"/>
        <w:rPr>
          <w:rFonts w:ascii="Arial" w:hAnsi="Arial" w:cs="Arial"/>
          <w:sz w:val="24"/>
          <w:szCs w:val="24"/>
        </w:rPr>
      </w:pPr>
    </w:p>
    <w:p w:rsidR="003F01C5" w:rsidRPr="001F0C82" w:rsidRDefault="003F01C5" w:rsidP="00ED34E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 О С Т А Н О В Л Я Ю:</w:t>
      </w:r>
    </w:p>
    <w:p w:rsidR="003F01C5" w:rsidRPr="001F0C82" w:rsidRDefault="003F01C5" w:rsidP="00ED34E6">
      <w:pPr>
        <w:widowControl w:val="0"/>
        <w:autoSpaceDE w:val="0"/>
        <w:autoSpaceDN w:val="0"/>
        <w:adjustRightInd w:val="0"/>
        <w:spacing w:after="0" w:line="240" w:lineRule="auto"/>
        <w:jc w:val="both"/>
        <w:rPr>
          <w:rFonts w:ascii="Arial" w:hAnsi="Arial" w:cs="Arial"/>
          <w:sz w:val="24"/>
          <w:szCs w:val="24"/>
        </w:rPr>
      </w:pPr>
    </w:p>
    <w:p w:rsidR="00323760" w:rsidRPr="00F05F36" w:rsidRDefault="00323760" w:rsidP="00323760">
      <w:pPr>
        <w:pStyle w:val="Style8"/>
        <w:widowControl/>
        <w:spacing w:line="240" w:lineRule="auto"/>
        <w:ind w:firstLine="851"/>
        <w:contextualSpacing/>
        <w:rPr>
          <w:rFonts w:ascii="Arial" w:hAnsi="Arial" w:cs="Arial"/>
        </w:rPr>
      </w:pPr>
      <w:r w:rsidRPr="00F05F36">
        <w:rPr>
          <w:rFonts w:ascii="Arial" w:hAnsi="Arial" w:cs="Arial"/>
        </w:rPr>
        <w:t xml:space="preserve">1. Муниципальную программу «Развитие образования городского округа Мытищи на 2016-2020 годы», утвержденную постановлением Администрации </w:t>
      </w:r>
      <w:proofErr w:type="spellStart"/>
      <w:r w:rsidRPr="00F05F36">
        <w:rPr>
          <w:rFonts w:ascii="Arial" w:hAnsi="Arial" w:cs="Arial"/>
        </w:rPr>
        <w:t>Мытищинского</w:t>
      </w:r>
      <w:proofErr w:type="spellEnd"/>
      <w:r w:rsidRPr="00F05F36">
        <w:rPr>
          <w:rFonts w:ascii="Arial" w:hAnsi="Arial" w:cs="Arial"/>
        </w:rPr>
        <w:t xml:space="preserve"> муниципального района от 15.10.2015 г. № 2831 изложить в новой редакции согласно </w:t>
      </w:r>
      <w:proofErr w:type="gramStart"/>
      <w:r w:rsidRPr="00F05F36">
        <w:rPr>
          <w:rFonts w:ascii="Arial" w:hAnsi="Arial" w:cs="Arial"/>
        </w:rPr>
        <w:t>приложению</w:t>
      </w:r>
      <w:proofErr w:type="gramEnd"/>
      <w:r w:rsidRPr="00F05F36">
        <w:rPr>
          <w:rFonts w:ascii="Arial" w:hAnsi="Arial" w:cs="Arial"/>
        </w:rPr>
        <w:t xml:space="preserve"> к настоящему постановлению.</w:t>
      </w:r>
    </w:p>
    <w:p w:rsidR="00323760" w:rsidRPr="00F05F36" w:rsidRDefault="00323760" w:rsidP="00323760">
      <w:pPr>
        <w:widowControl w:val="0"/>
        <w:autoSpaceDE w:val="0"/>
        <w:autoSpaceDN w:val="0"/>
        <w:adjustRightInd w:val="0"/>
        <w:spacing w:after="0" w:line="240" w:lineRule="auto"/>
        <w:ind w:firstLine="851"/>
        <w:jc w:val="both"/>
        <w:rPr>
          <w:rFonts w:ascii="Arial" w:hAnsi="Arial" w:cs="Arial"/>
          <w:sz w:val="24"/>
          <w:szCs w:val="24"/>
        </w:rPr>
      </w:pPr>
      <w:r w:rsidRPr="00F05F36">
        <w:rPr>
          <w:rFonts w:ascii="Arial" w:hAnsi="Arial" w:cs="Arial"/>
          <w:sz w:val="24"/>
          <w:szCs w:val="24"/>
        </w:rPr>
        <w:t>2. Настоящее постановление опубликовать в средствах массовой информации и разместить на сайте органов местного самоуправления городского округа Мытищи.</w:t>
      </w:r>
    </w:p>
    <w:p w:rsidR="00323760" w:rsidRPr="00F05F36" w:rsidRDefault="00323760" w:rsidP="00323760">
      <w:pPr>
        <w:widowControl w:val="0"/>
        <w:autoSpaceDE w:val="0"/>
        <w:autoSpaceDN w:val="0"/>
        <w:adjustRightInd w:val="0"/>
        <w:spacing w:after="0" w:line="240" w:lineRule="auto"/>
        <w:ind w:firstLine="851"/>
        <w:jc w:val="both"/>
        <w:rPr>
          <w:rFonts w:ascii="Arial" w:hAnsi="Arial" w:cs="Arial"/>
          <w:sz w:val="24"/>
          <w:szCs w:val="24"/>
        </w:rPr>
      </w:pPr>
      <w:r w:rsidRPr="00F05F36">
        <w:rPr>
          <w:rFonts w:ascii="Arial" w:hAnsi="Arial" w:cs="Arial"/>
          <w:sz w:val="24"/>
          <w:szCs w:val="24"/>
        </w:rPr>
        <w:t xml:space="preserve">3. Контроль за исполнением настоящего постановления возложить по направлениям на Первого заместителя Главы администрации городского округа Мытищи </w:t>
      </w:r>
      <w:proofErr w:type="spellStart"/>
      <w:r w:rsidRPr="00F05F36">
        <w:rPr>
          <w:rFonts w:ascii="Arial" w:hAnsi="Arial" w:cs="Arial"/>
          <w:sz w:val="24"/>
          <w:szCs w:val="24"/>
        </w:rPr>
        <w:t>Чуракова</w:t>
      </w:r>
      <w:proofErr w:type="spellEnd"/>
      <w:r w:rsidRPr="00F05F36">
        <w:rPr>
          <w:rFonts w:ascii="Arial" w:hAnsi="Arial" w:cs="Arial"/>
          <w:sz w:val="24"/>
          <w:szCs w:val="24"/>
        </w:rPr>
        <w:t xml:space="preserve"> А.А., заместителя Главы администрации городского округа Мытищи </w:t>
      </w:r>
      <w:proofErr w:type="spellStart"/>
      <w:r w:rsidRPr="00F05F36">
        <w:rPr>
          <w:rFonts w:ascii="Arial" w:hAnsi="Arial" w:cs="Arial"/>
          <w:sz w:val="24"/>
          <w:szCs w:val="24"/>
        </w:rPr>
        <w:t>Стукалову</w:t>
      </w:r>
      <w:proofErr w:type="spellEnd"/>
      <w:r w:rsidRPr="00F05F36">
        <w:rPr>
          <w:rFonts w:ascii="Arial" w:hAnsi="Arial" w:cs="Arial"/>
          <w:sz w:val="24"/>
          <w:szCs w:val="24"/>
        </w:rPr>
        <w:t xml:space="preserve"> Е.А., заместителя Главы администрации городского округа Мытищи Кольцову Т.Ю.</w:t>
      </w:r>
    </w:p>
    <w:p w:rsidR="003F01C5" w:rsidRDefault="003F01C5" w:rsidP="00ED34E6">
      <w:pPr>
        <w:widowControl w:val="0"/>
        <w:autoSpaceDE w:val="0"/>
        <w:autoSpaceDN w:val="0"/>
        <w:adjustRightInd w:val="0"/>
        <w:spacing w:after="0" w:line="240" w:lineRule="auto"/>
        <w:ind w:firstLine="540"/>
        <w:jc w:val="both"/>
        <w:rPr>
          <w:rFonts w:ascii="Arial" w:hAnsi="Arial" w:cs="Arial"/>
          <w:sz w:val="24"/>
          <w:szCs w:val="24"/>
        </w:rPr>
      </w:pPr>
    </w:p>
    <w:p w:rsidR="003F01C5" w:rsidRDefault="003F01C5" w:rsidP="005322FF">
      <w:pPr>
        <w:widowControl w:val="0"/>
        <w:autoSpaceDE w:val="0"/>
        <w:autoSpaceDN w:val="0"/>
        <w:adjustRightInd w:val="0"/>
        <w:spacing w:after="0" w:line="240" w:lineRule="auto"/>
        <w:jc w:val="both"/>
        <w:rPr>
          <w:rFonts w:ascii="Arial" w:hAnsi="Arial" w:cs="Arial"/>
          <w:sz w:val="24"/>
          <w:szCs w:val="24"/>
        </w:rPr>
      </w:pPr>
    </w:p>
    <w:p w:rsidR="003F01C5" w:rsidRPr="008355E6" w:rsidRDefault="003F01C5" w:rsidP="00ED34E6">
      <w:pPr>
        <w:widowControl w:val="0"/>
        <w:autoSpaceDE w:val="0"/>
        <w:autoSpaceDN w:val="0"/>
        <w:adjustRightInd w:val="0"/>
        <w:spacing w:after="0" w:line="240" w:lineRule="auto"/>
        <w:ind w:firstLine="540"/>
        <w:jc w:val="both"/>
        <w:rPr>
          <w:rFonts w:ascii="Arial" w:hAnsi="Arial" w:cs="Arial"/>
          <w:sz w:val="24"/>
          <w:szCs w:val="24"/>
        </w:rPr>
      </w:pPr>
    </w:p>
    <w:p w:rsidR="003F01C5" w:rsidRPr="00F05F36" w:rsidRDefault="00323760" w:rsidP="00ED34E6">
      <w:pPr>
        <w:widowControl w:val="0"/>
        <w:autoSpaceDE w:val="0"/>
        <w:autoSpaceDN w:val="0"/>
        <w:adjustRightInd w:val="0"/>
        <w:spacing w:after="0" w:line="240" w:lineRule="auto"/>
        <w:jc w:val="both"/>
        <w:rPr>
          <w:rFonts w:ascii="Arial" w:hAnsi="Arial" w:cs="Arial"/>
          <w:sz w:val="24"/>
          <w:szCs w:val="24"/>
        </w:rPr>
      </w:pPr>
      <w:r w:rsidRPr="00F05F36">
        <w:rPr>
          <w:rFonts w:ascii="Arial" w:hAnsi="Arial" w:cs="Arial"/>
          <w:sz w:val="24"/>
          <w:szCs w:val="24"/>
        </w:rPr>
        <w:t>Глава городского округа Мытищи                                                               В.С. Азаров</w:t>
      </w:r>
    </w:p>
    <w:p w:rsidR="003F01C5" w:rsidRDefault="003F01C5" w:rsidP="00ED34E6">
      <w:pPr>
        <w:spacing w:after="0" w:line="240" w:lineRule="auto"/>
        <w:rPr>
          <w:rFonts w:ascii="Arial" w:hAnsi="Arial" w:cs="Arial"/>
          <w:sz w:val="24"/>
          <w:szCs w:val="24"/>
        </w:rPr>
      </w:pPr>
    </w:p>
    <w:p w:rsidR="005322FF" w:rsidRDefault="005322FF" w:rsidP="00ED34E6">
      <w:pPr>
        <w:spacing w:after="0" w:line="240" w:lineRule="auto"/>
        <w:rPr>
          <w:rFonts w:ascii="Arial" w:hAnsi="Arial" w:cs="Arial"/>
          <w:sz w:val="24"/>
          <w:szCs w:val="24"/>
        </w:rPr>
      </w:pPr>
    </w:p>
    <w:p w:rsidR="003F01C5" w:rsidRDefault="003F01C5" w:rsidP="00ED34E6">
      <w:pPr>
        <w:spacing w:after="0" w:line="240" w:lineRule="auto"/>
        <w:rPr>
          <w:rFonts w:ascii="Arial" w:hAnsi="Arial" w:cs="Arial"/>
          <w:sz w:val="24"/>
          <w:szCs w:val="24"/>
        </w:rPr>
      </w:pPr>
    </w:p>
    <w:p w:rsidR="00FB6DFC" w:rsidRDefault="00FB6DFC" w:rsidP="00323760">
      <w:pPr>
        <w:spacing w:after="0" w:line="240" w:lineRule="auto"/>
        <w:rPr>
          <w:rFonts w:ascii="Arial" w:hAnsi="Arial" w:cs="Arial"/>
          <w:sz w:val="24"/>
          <w:szCs w:val="24"/>
        </w:rPr>
        <w:sectPr w:rsidR="00FB6DFC" w:rsidSect="001118BE">
          <w:headerReference w:type="default" r:id="rId7"/>
          <w:headerReference w:type="first" r:id="rId8"/>
          <w:pgSz w:w="11906" w:h="16838"/>
          <w:pgMar w:top="1103" w:right="849" w:bottom="1134" w:left="1701" w:header="709" w:footer="709" w:gutter="0"/>
          <w:cols w:space="708"/>
          <w:titlePg/>
          <w:docGrid w:linePitch="360"/>
        </w:sectPr>
      </w:pPr>
    </w:p>
    <w:p w:rsidR="003F01C5" w:rsidRDefault="003F01C5" w:rsidP="003F01C5">
      <w:pPr>
        <w:spacing w:after="0" w:line="240" w:lineRule="auto"/>
        <w:ind w:left="10915"/>
        <w:rPr>
          <w:rFonts w:ascii="Arial" w:hAnsi="Arial" w:cs="Arial"/>
          <w:bCs/>
          <w:sz w:val="24"/>
          <w:szCs w:val="24"/>
        </w:rPr>
      </w:pPr>
      <w:r>
        <w:rPr>
          <w:rFonts w:ascii="Arial" w:hAnsi="Arial" w:cs="Arial"/>
          <w:bCs/>
          <w:sz w:val="24"/>
          <w:szCs w:val="24"/>
        </w:rPr>
        <w:lastRenderedPageBreak/>
        <w:t>Утверждена</w:t>
      </w:r>
    </w:p>
    <w:p w:rsidR="003F01C5" w:rsidRDefault="003F01C5" w:rsidP="003F01C5">
      <w:pPr>
        <w:spacing w:after="0" w:line="240" w:lineRule="auto"/>
        <w:ind w:left="10915"/>
        <w:rPr>
          <w:rFonts w:ascii="Arial" w:hAnsi="Arial" w:cs="Arial"/>
          <w:bCs/>
          <w:sz w:val="24"/>
          <w:szCs w:val="24"/>
        </w:rPr>
      </w:pPr>
      <w:r>
        <w:rPr>
          <w:rFonts w:ascii="Arial" w:hAnsi="Arial" w:cs="Arial"/>
          <w:bCs/>
          <w:sz w:val="24"/>
          <w:szCs w:val="24"/>
        </w:rPr>
        <w:t xml:space="preserve">постановлением Администрации </w:t>
      </w:r>
      <w:r w:rsidR="00062F74">
        <w:rPr>
          <w:rFonts w:ascii="Arial" w:hAnsi="Arial" w:cs="Arial"/>
          <w:bCs/>
          <w:sz w:val="24"/>
          <w:szCs w:val="24"/>
        </w:rPr>
        <w:t>городского округа Мытищи</w:t>
      </w:r>
    </w:p>
    <w:p w:rsidR="003F01C5" w:rsidRDefault="003F01C5" w:rsidP="003F01C5">
      <w:pPr>
        <w:spacing w:after="0" w:line="240" w:lineRule="auto"/>
        <w:ind w:left="10915"/>
        <w:rPr>
          <w:rFonts w:ascii="Arial" w:hAnsi="Arial" w:cs="Arial"/>
          <w:bCs/>
          <w:sz w:val="24"/>
          <w:szCs w:val="24"/>
        </w:rPr>
      </w:pPr>
      <w:r>
        <w:rPr>
          <w:rFonts w:ascii="Arial" w:hAnsi="Arial" w:cs="Arial"/>
          <w:bCs/>
          <w:sz w:val="24"/>
          <w:szCs w:val="24"/>
        </w:rPr>
        <w:t>от _________№ ____________</w:t>
      </w:r>
    </w:p>
    <w:p w:rsidR="00ED34E6" w:rsidRDefault="00ED34E6" w:rsidP="00055A1A">
      <w:pPr>
        <w:spacing w:after="0" w:line="240" w:lineRule="auto"/>
        <w:jc w:val="center"/>
        <w:rPr>
          <w:rFonts w:ascii="Arial" w:hAnsi="Arial" w:cs="Arial"/>
          <w:sz w:val="24"/>
          <w:szCs w:val="24"/>
        </w:rPr>
      </w:pPr>
    </w:p>
    <w:p w:rsidR="00411B16" w:rsidRDefault="00411B16" w:rsidP="00055A1A">
      <w:pPr>
        <w:spacing w:after="0" w:line="240" w:lineRule="auto"/>
        <w:jc w:val="center"/>
        <w:rPr>
          <w:rFonts w:ascii="Arial" w:hAnsi="Arial" w:cs="Arial"/>
          <w:sz w:val="24"/>
          <w:szCs w:val="24"/>
        </w:rPr>
      </w:pPr>
      <w:r>
        <w:rPr>
          <w:rFonts w:ascii="Arial" w:hAnsi="Arial" w:cs="Arial"/>
          <w:sz w:val="24"/>
          <w:szCs w:val="24"/>
        </w:rPr>
        <w:t xml:space="preserve">Муниципальная программа </w:t>
      </w:r>
    </w:p>
    <w:p w:rsidR="00411B16" w:rsidRPr="00033878" w:rsidRDefault="00411B16" w:rsidP="00055A1A">
      <w:pPr>
        <w:spacing w:after="0" w:line="240" w:lineRule="auto"/>
        <w:jc w:val="center"/>
        <w:rPr>
          <w:rFonts w:ascii="Arial" w:hAnsi="Arial" w:cs="Arial"/>
          <w:sz w:val="24"/>
          <w:szCs w:val="24"/>
        </w:rPr>
      </w:pPr>
      <w:r>
        <w:rPr>
          <w:rFonts w:ascii="Arial" w:hAnsi="Arial" w:cs="Arial"/>
          <w:sz w:val="24"/>
          <w:szCs w:val="24"/>
        </w:rPr>
        <w:t>«Развитие образования городского округа Мытищи на 2016 – 2020 годы»</w:t>
      </w:r>
    </w:p>
    <w:p w:rsidR="00411B16" w:rsidRDefault="00411B16" w:rsidP="005A2C0D">
      <w:pPr>
        <w:autoSpaceDE w:val="0"/>
        <w:autoSpaceDN w:val="0"/>
        <w:adjustRightInd w:val="0"/>
        <w:spacing w:after="0" w:line="240" w:lineRule="auto"/>
        <w:ind w:right="1190"/>
        <w:rPr>
          <w:rFonts w:ascii="Arial" w:hAnsi="Arial" w:cs="Arial"/>
          <w:sz w:val="24"/>
          <w:szCs w:val="24"/>
        </w:rPr>
      </w:pPr>
    </w:p>
    <w:p w:rsidR="009A6CCD" w:rsidRPr="005A2C0D" w:rsidRDefault="009A6CCD" w:rsidP="005A2C0D">
      <w:pPr>
        <w:autoSpaceDE w:val="0"/>
        <w:autoSpaceDN w:val="0"/>
        <w:adjustRightInd w:val="0"/>
        <w:spacing w:after="0" w:line="240" w:lineRule="auto"/>
        <w:ind w:right="1190"/>
        <w:rPr>
          <w:rFonts w:ascii="Arial" w:hAnsi="Arial" w:cs="Arial"/>
          <w:sz w:val="24"/>
          <w:szCs w:val="24"/>
        </w:rPr>
      </w:pPr>
    </w:p>
    <w:p w:rsidR="00411B16" w:rsidRPr="005A2C0D" w:rsidRDefault="00411B16" w:rsidP="005A2C0D">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Паспорт</w:t>
      </w:r>
      <w:r w:rsidRPr="005A2C0D">
        <w:rPr>
          <w:rFonts w:ascii="Arial" w:hAnsi="Arial" w:cs="Arial"/>
          <w:sz w:val="24"/>
          <w:szCs w:val="24"/>
        </w:rPr>
        <w:t xml:space="preserve"> </w:t>
      </w:r>
      <w:r>
        <w:rPr>
          <w:rFonts w:ascii="Arial" w:hAnsi="Arial" w:cs="Arial"/>
          <w:sz w:val="24"/>
          <w:szCs w:val="24"/>
        </w:rPr>
        <w:t xml:space="preserve">муниципальной </w:t>
      </w:r>
      <w:r w:rsidRPr="005A2C0D">
        <w:rPr>
          <w:rFonts w:ascii="Arial" w:hAnsi="Arial" w:cs="Arial"/>
          <w:sz w:val="24"/>
          <w:szCs w:val="24"/>
        </w:rPr>
        <w:t xml:space="preserve">программы </w:t>
      </w:r>
      <w:r>
        <w:rPr>
          <w:rFonts w:ascii="Arial" w:hAnsi="Arial" w:cs="Arial"/>
          <w:sz w:val="24"/>
          <w:szCs w:val="24"/>
        </w:rPr>
        <w:t>«Развитие образования городского округа Мытищи на 2016 – 2020 годы»</w:t>
      </w:r>
    </w:p>
    <w:p w:rsidR="00E632E9" w:rsidRDefault="00E632E9" w:rsidP="002E07BD">
      <w:pPr>
        <w:autoSpaceDE w:val="0"/>
        <w:autoSpaceDN w:val="0"/>
        <w:adjustRightInd w:val="0"/>
        <w:spacing w:after="0" w:line="240" w:lineRule="auto"/>
        <w:rPr>
          <w:rFonts w:ascii="Arial" w:hAnsi="Arial" w:cs="Arial"/>
          <w:sz w:val="24"/>
          <w:szCs w:val="24"/>
        </w:rPr>
      </w:pPr>
    </w:p>
    <w:p w:rsidR="00E54ADB" w:rsidRDefault="00E54ADB" w:rsidP="002E07BD">
      <w:pPr>
        <w:autoSpaceDE w:val="0"/>
        <w:autoSpaceDN w:val="0"/>
        <w:adjustRightInd w:val="0"/>
        <w:spacing w:after="0" w:line="240" w:lineRule="auto"/>
        <w:rPr>
          <w:rFonts w:ascii="Arial" w:hAnsi="Arial" w:cs="Arial"/>
          <w:sz w:val="24"/>
          <w:szCs w:val="24"/>
        </w:rPr>
      </w:pPr>
    </w:p>
    <w:tbl>
      <w:tblPr>
        <w:tblW w:w="1463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874"/>
        <w:gridCol w:w="1843"/>
        <w:gridCol w:w="1985"/>
        <w:gridCol w:w="1842"/>
        <w:gridCol w:w="1701"/>
        <w:gridCol w:w="1701"/>
      </w:tblGrid>
      <w:tr w:rsidR="00411B16" w:rsidRPr="00E94E90" w:rsidTr="00351ECC">
        <w:tc>
          <w:tcPr>
            <w:tcW w:w="3686" w:type="dxa"/>
          </w:tcPr>
          <w:p w:rsidR="00411B16" w:rsidRPr="00E94E90"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Координатор муниципальной программы</w:t>
            </w:r>
          </w:p>
        </w:tc>
        <w:tc>
          <w:tcPr>
            <w:tcW w:w="10946" w:type="dxa"/>
            <w:gridSpan w:val="6"/>
          </w:tcPr>
          <w:p w:rsidR="00411B16" w:rsidRPr="00E94E90"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Заместители Главы городского округа Мытищи</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Муниципальный заказчик муниципальной программы</w:t>
            </w:r>
          </w:p>
        </w:tc>
        <w:tc>
          <w:tcPr>
            <w:tcW w:w="10946" w:type="dxa"/>
            <w:gridSpan w:val="6"/>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Администрация городского округа Мытищи</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Цели муниципальной программы</w:t>
            </w:r>
          </w:p>
        </w:tc>
        <w:tc>
          <w:tcPr>
            <w:tcW w:w="10946" w:type="dxa"/>
            <w:gridSpan w:val="6"/>
          </w:tcPr>
          <w:p w:rsidR="00411B16"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sz w:val="24"/>
                <w:szCs w:val="24"/>
              </w:rPr>
              <w:t>-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w:t>
            </w:r>
            <w:r>
              <w:rPr>
                <w:rFonts w:ascii="Arial" w:hAnsi="Arial" w:cs="Arial"/>
                <w:sz w:val="24"/>
                <w:szCs w:val="24"/>
              </w:rPr>
              <w:t>;</w:t>
            </w:r>
          </w:p>
          <w:p w:rsidR="00411B16" w:rsidRDefault="00411B16" w:rsidP="00E94E90">
            <w:pPr>
              <w:autoSpaceDE w:val="0"/>
              <w:autoSpaceDN w:val="0"/>
              <w:adjustRightInd w:val="0"/>
              <w:spacing w:after="0" w:line="240" w:lineRule="auto"/>
              <w:rPr>
                <w:rFonts w:ascii="Arial" w:hAnsi="Arial" w:cs="Arial"/>
                <w:color w:val="00000A"/>
                <w:sz w:val="24"/>
                <w:szCs w:val="24"/>
              </w:rPr>
            </w:pPr>
            <w:r>
              <w:rPr>
                <w:rFonts w:ascii="Arial" w:hAnsi="Arial" w:cs="Arial"/>
                <w:sz w:val="24"/>
                <w:szCs w:val="24"/>
              </w:rPr>
              <w:t>-</w:t>
            </w:r>
            <w:r w:rsidRPr="00E94E90">
              <w:rPr>
                <w:rFonts w:ascii="Arial" w:hAnsi="Arial" w:cs="Arial"/>
                <w:color w:val="00000A"/>
                <w:sz w:val="24"/>
                <w:szCs w:val="24"/>
              </w:rPr>
              <w:t xml:space="preserve"> Развитие сети организаций и внедрение современных организационно-экономических моделей предоставления образовательных услуг;</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411B16" w:rsidRDefault="00411B16" w:rsidP="00E94E90">
            <w:pPr>
              <w:autoSpaceDE w:val="0"/>
              <w:autoSpaceDN w:val="0"/>
              <w:adjustRightInd w:val="0"/>
              <w:spacing w:after="0" w:line="240" w:lineRule="auto"/>
              <w:rPr>
                <w:rFonts w:ascii="Arial" w:hAnsi="Arial" w:cs="Arial"/>
                <w:color w:val="00000A"/>
                <w:sz w:val="24"/>
                <w:szCs w:val="24"/>
              </w:rPr>
            </w:pPr>
            <w:r>
              <w:rPr>
                <w:rFonts w:ascii="Arial" w:hAnsi="Arial" w:cs="Arial"/>
                <w:color w:val="00000A"/>
                <w:sz w:val="24"/>
                <w:szCs w:val="24"/>
              </w:rPr>
              <w:t xml:space="preserve"> </w:t>
            </w:r>
            <w:r w:rsidRPr="00E94E90">
              <w:rPr>
                <w:rFonts w:ascii="Arial" w:hAnsi="Arial" w:cs="Arial"/>
                <w:color w:val="00000A"/>
                <w:sz w:val="24"/>
                <w:szCs w:val="24"/>
              </w:rPr>
              <w:t>- Развитие материально-технической базы организаций образования городского округа Мытищи;</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Внедрение и использование современных информационных технологий в управленческой и образовательной деятельности;</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lastRenderedPageBreak/>
              <w:t xml:space="preserve"> -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Формирование механизма оценки качества и востребованности образовательных услуг с участием потребителей;</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Создание условий для организации сбалансированного и качественного горячего питания детей;</w:t>
            </w:r>
          </w:p>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 xml:space="preserve"> - Развитие цифрового контента в образовательных организациях и расширение применения информационно – коммуникационных (инновационных) технологий;</w:t>
            </w:r>
          </w:p>
          <w:p w:rsidR="00411B16" w:rsidRPr="00E94E90"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 xml:space="preserve"> - Реализация мер по поэтапному повышению заработной платы работников организаций  городского округа Мытищи в сфере образования.</w:t>
            </w:r>
          </w:p>
        </w:tc>
      </w:tr>
      <w:tr w:rsidR="00411B16" w:rsidRPr="00E94E90" w:rsidTr="00351ECC">
        <w:tc>
          <w:tcPr>
            <w:tcW w:w="3686" w:type="dxa"/>
            <w:vAlign w:val="center"/>
          </w:tcPr>
          <w:p w:rsidR="00411B16" w:rsidRPr="00E94E90"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lastRenderedPageBreak/>
              <w:t>Перечень задач</w:t>
            </w:r>
          </w:p>
        </w:tc>
        <w:tc>
          <w:tcPr>
            <w:tcW w:w="10946" w:type="dxa"/>
            <w:gridSpan w:val="6"/>
            <w:vAlign w:val="center"/>
          </w:tcPr>
          <w:p w:rsidR="00411B16"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1. Развитие системы дошкольного образования</w:t>
            </w:r>
          </w:p>
          <w:p w:rsidR="00411B16"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2. Развитие системы общего образования</w:t>
            </w:r>
          </w:p>
          <w:p w:rsidR="00411B16"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3. Развитие системы дополнительного образования, воспитания и социализации</w:t>
            </w:r>
          </w:p>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4. Создание условий для реализации муниципальной программы городского округа Мытищи</w:t>
            </w:r>
          </w:p>
        </w:tc>
      </w:tr>
      <w:tr w:rsidR="00411B16" w:rsidRPr="00E94E90" w:rsidTr="00351ECC">
        <w:trPr>
          <w:trHeight w:val="446"/>
        </w:trPr>
        <w:tc>
          <w:tcPr>
            <w:tcW w:w="3686" w:type="dxa"/>
            <w:vMerge w:val="restart"/>
            <w:vAlign w:val="center"/>
          </w:tcPr>
          <w:p w:rsidR="00411B16" w:rsidRDefault="00411B16" w:rsidP="00E94E90">
            <w:pPr>
              <w:autoSpaceDE w:val="0"/>
              <w:autoSpaceDN w:val="0"/>
              <w:adjustRightInd w:val="0"/>
              <w:spacing w:after="0" w:line="240" w:lineRule="auto"/>
              <w:rPr>
                <w:rFonts w:ascii="Arial" w:hAnsi="Arial" w:cs="Arial"/>
                <w:color w:val="00000A"/>
                <w:sz w:val="24"/>
                <w:szCs w:val="24"/>
              </w:rPr>
            </w:pPr>
            <w:r w:rsidRPr="00E94E90">
              <w:rPr>
                <w:rFonts w:ascii="Arial" w:hAnsi="Arial" w:cs="Arial"/>
                <w:color w:val="00000A"/>
                <w:sz w:val="24"/>
                <w:szCs w:val="24"/>
              </w:rPr>
              <w:t>Источники финансирования муниципальной программы,</w:t>
            </w:r>
          </w:p>
          <w:p w:rsidR="00411B16" w:rsidRPr="00E94E90" w:rsidRDefault="00411B16" w:rsidP="00E94E90">
            <w:pPr>
              <w:autoSpaceDE w:val="0"/>
              <w:autoSpaceDN w:val="0"/>
              <w:adjustRightInd w:val="0"/>
              <w:spacing w:after="0" w:line="240" w:lineRule="auto"/>
              <w:rPr>
                <w:rFonts w:ascii="Arial" w:hAnsi="Arial" w:cs="Arial"/>
                <w:sz w:val="24"/>
                <w:szCs w:val="24"/>
              </w:rPr>
            </w:pPr>
            <w:r w:rsidRPr="00E94E90">
              <w:rPr>
                <w:rFonts w:ascii="Arial" w:hAnsi="Arial" w:cs="Arial"/>
                <w:color w:val="00000A"/>
                <w:sz w:val="24"/>
                <w:szCs w:val="24"/>
              </w:rPr>
              <w:t>в том числе по годам:</w:t>
            </w:r>
          </w:p>
        </w:tc>
        <w:tc>
          <w:tcPr>
            <w:tcW w:w="10946" w:type="dxa"/>
            <w:gridSpan w:val="6"/>
            <w:vAlign w:val="center"/>
          </w:tcPr>
          <w:p w:rsidR="00411B16" w:rsidRPr="00E94E90" w:rsidRDefault="00411B16" w:rsidP="00E94E90">
            <w:pPr>
              <w:autoSpaceDE w:val="0"/>
              <w:autoSpaceDN w:val="0"/>
              <w:adjustRightInd w:val="0"/>
              <w:spacing w:after="0" w:line="240" w:lineRule="auto"/>
              <w:jc w:val="center"/>
              <w:rPr>
                <w:rFonts w:ascii="Arial" w:hAnsi="Arial" w:cs="Arial"/>
                <w:sz w:val="24"/>
                <w:szCs w:val="24"/>
              </w:rPr>
            </w:pPr>
            <w:r w:rsidRPr="00E94E90">
              <w:rPr>
                <w:rFonts w:ascii="Arial" w:hAnsi="Arial" w:cs="Arial"/>
                <w:color w:val="00000A"/>
                <w:sz w:val="24"/>
                <w:szCs w:val="24"/>
              </w:rPr>
              <w:t>Расходы  (тыс. рублей)</w:t>
            </w:r>
          </w:p>
        </w:tc>
      </w:tr>
      <w:tr w:rsidR="00411B16" w:rsidRPr="00E94E90" w:rsidTr="00351ECC">
        <w:trPr>
          <w:trHeight w:val="577"/>
        </w:trPr>
        <w:tc>
          <w:tcPr>
            <w:tcW w:w="3686" w:type="dxa"/>
            <w:vMerge/>
          </w:tcPr>
          <w:p w:rsidR="00411B16" w:rsidRPr="00E94E90" w:rsidRDefault="00411B16" w:rsidP="00E94E90">
            <w:pPr>
              <w:autoSpaceDE w:val="0"/>
              <w:autoSpaceDN w:val="0"/>
              <w:adjustRightInd w:val="0"/>
              <w:spacing w:after="0" w:line="240" w:lineRule="auto"/>
              <w:rPr>
                <w:rFonts w:ascii="Arial" w:hAnsi="Arial" w:cs="Arial"/>
                <w:sz w:val="24"/>
                <w:szCs w:val="24"/>
              </w:rPr>
            </w:pPr>
          </w:p>
        </w:tc>
        <w:tc>
          <w:tcPr>
            <w:tcW w:w="1874"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Всего</w:t>
            </w:r>
          </w:p>
        </w:tc>
        <w:tc>
          <w:tcPr>
            <w:tcW w:w="1843"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2016 год</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2017 год</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2018 год</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2019 год</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2020 год</w:t>
            </w:r>
          </w:p>
        </w:tc>
      </w:tr>
      <w:tr w:rsidR="00411B16" w:rsidRPr="00E94E90" w:rsidTr="00351ECC">
        <w:trPr>
          <w:trHeight w:val="688"/>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Средства федерального бюджета</w:t>
            </w:r>
          </w:p>
        </w:tc>
        <w:tc>
          <w:tcPr>
            <w:tcW w:w="1874"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3"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r>
      <w:tr w:rsidR="00A87DF1" w:rsidRPr="00E94E90" w:rsidTr="00A87DF1">
        <w:trPr>
          <w:trHeight w:val="684"/>
        </w:trPr>
        <w:tc>
          <w:tcPr>
            <w:tcW w:w="3686" w:type="dxa"/>
            <w:vAlign w:val="center"/>
          </w:tcPr>
          <w:p w:rsidR="00A87DF1" w:rsidRDefault="00A87DF1" w:rsidP="00E94E90">
            <w:pPr>
              <w:spacing w:after="0" w:line="240" w:lineRule="auto"/>
              <w:rPr>
                <w:rFonts w:ascii="Arial" w:hAnsi="Arial" w:cs="Arial"/>
                <w:color w:val="00000A"/>
                <w:sz w:val="24"/>
                <w:szCs w:val="24"/>
              </w:rPr>
            </w:pPr>
            <w:r w:rsidRPr="00E94E90">
              <w:rPr>
                <w:rFonts w:ascii="Arial" w:hAnsi="Arial" w:cs="Arial"/>
                <w:color w:val="00000A"/>
                <w:sz w:val="24"/>
                <w:szCs w:val="24"/>
              </w:rPr>
              <w:t xml:space="preserve">Средства бюджета </w:t>
            </w:r>
          </w:p>
          <w:p w:rsidR="00A87DF1" w:rsidRPr="00E94E90" w:rsidRDefault="00A87DF1" w:rsidP="00E94E90">
            <w:pPr>
              <w:spacing w:after="0" w:line="240" w:lineRule="auto"/>
              <w:rPr>
                <w:rFonts w:ascii="Arial" w:hAnsi="Arial" w:cs="Arial"/>
                <w:color w:val="00000A"/>
                <w:sz w:val="24"/>
                <w:szCs w:val="24"/>
              </w:rPr>
            </w:pPr>
            <w:r w:rsidRPr="00E94E90">
              <w:rPr>
                <w:rFonts w:ascii="Arial" w:hAnsi="Arial" w:cs="Arial"/>
                <w:color w:val="00000A"/>
                <w:sz w:val="24"/>
                <w:szCs w:val="24"/>
              </w:rPr>
              <w:t>Московской области</w:t>
            </w:r>
          </w:p>
        </w:tc>
        <w:tc>
          <w:tcPr>
            <w:tcW w:w="1874" w:type="dxa"/>
            <w:vAlign w:val="center"/>
          </w:tcPr>
          <w:p w:rsidR="00A87DF1" w:rsidRPr="00055A1A" w:rsidRDefault="00A87DF1" w:rsidP="00A87DF1">
            <w:pPr>
              <w:jc w:val="center"/>
              <w:rPr>
                <w:rFonts w:ascii="Arial" w:hAnsi="Arial" w:cs="Arial"/>
                <w:color w:val="00000A"/>
                <w:sz w:val="24"/>
                <w:szCs w:val="24"/>
              </w:rPr>
            </w:pPr>
            <w:r>
              <w:rPr>
                <w:rFonts w:ascii="Arial" w:hAnsi="Arial" w:cs="Arial"/>
                <w:color w:val="00000A"/>
                <w:sz w:val="24"/>
                <w:szCs w:val="24"/>
              </w:rPr>
              <w:t>14 311 954,00</w:t>
            </w:r>
          </w:p>
        </w:tc>
        <w:tc>
          <w:tcPr>
            <w:tcW w:w="1843" w:type="dxa"/>
            <w:vAlign w:val="center"/>
          </w:tcPr>
          <w:p w:rsidR="00A87DF1" w:rsidRPr="00055A1A" w:rsidRDefault="00A87DF1" w:rsidP="00A87DF1">
            <w:pPr>
              <w:jc w:val="center"/>
              <w:rPr>
                <w:rFonts w:ascii="Arial" w:hAnsi="Arial" w:cs="Arial"/>
                <w:color w:val="00000A"/>
                <w:sz w:val="24"/>
                <w:szCs w:val="24"/>
              </w:rPr>
            </w:pPr>
            <w:r>
              <w:rPr>
                <w:rFonts w:ascii="Arial" w:hAnsi="Arial" w:cs="Arial"/>
                <w:color w:val="00000A"/>
                <w:sz w:val="24"/>
                <w:szCs w:val="24"/>
              </w:rPr>
              <w:t>3 036 962,00</w:t>
            </w:r>
          </w:p>
        </w:tc>
        <w:tc>
          <w:tcPr>
            <w:tcW w:w="1985" w:type="dxa"/>
            <w:vAlign w:val="center"/>
          </w:tcPr>
          <w:p w:rsidR="00A87DF1" w:rsidRPr="00055A1A" w:rsidRDefault="00A87DF1" w:rsidP="00A87DF1">
            <w:pPr>
              <w:jc w:val="center"/>
              <w:rPr>
                <w:rFonts w:ascii="Arial" w:hAnsi="Arial" w:cs="Arial"/>
                <w:color w:val="00000A"/>
                <w:sz w:val="24"/>
                <w:szCs w:val="24"/>
              </w:rPr>
            </w:pPr>
            <w:r>
              <w:rPr>
                <w:rFonts w:ascii="Arial" w:hAnsi="Arial" w:cs="Arial"/>
                <w:color w:val="00000A"/>
                <w:sz w:val="24"/>
                <w:szCs w:val="24"/>
              </w:rPr>
              <w:t>2 818 475,00</w:t>
            </w:r>
          </w:p>
        </w:tc>
        <w:tc>
          <w:tcPr>
            <w:tcW w:w="1842" w:type="dxa"/>
            <w:vAlign w:val="center"/>
          </w:tcPr>
          <w:p w:rsidR="00A87DF1" w:rsidRPr="00055A1A" w:rsidRDefault="00A87DF1" w:rsidP="00A87DF1">
            <w:pPr>
              <w:jc w:val="center"/>
              <w:rPr>
                <w:rFonts w:ascii="Arial" w:hAnsi="Arial" w:cs="Arial"/>
                <w:color w:val="00000A"/>
                <w:sz w:val="24"/>
                <w:szCs w:val="24"/>
              </w:rPr>
            </w:pPr>
            <w:r>
              <w:rPr>
                <w:rFonts w:ascii="Arial" w:hAnsi="Arial" w:cs="Arial"/>
                <w:color w:val="00000A"/>
                <w:sz w:val="24"/>
                <w:szCs w:val="24"/>
              </w:rPr>
              <w:t>2 818 839,00</w:t>
            </w:r>
          </w:p>
        </w:tc>
        <w:tc>
          <w:tcPr>
            <w:tcW w:w="1701" w:type="dxa"/>
            <w:vAlign w:val="center"/>
          </w:tcPr>
          <w:p w:rsidR="00A87DF1" w:rsidRPr="00055A1A" w:rsidRDefault="00A87DF1" w:rsidP="00A87DF1">
            <w:pPr>
              <w:jc w:val="center"/>
              <w:rPr>
                <w:rFonts w:ascii="Arial" w:hAnsi="Arial" w:cs="Arial"/>
                <w:color w:val="00000A"/>
                <w:sz w:val="24"/>
                <w:szCs w:val="24"/>
              </w:rPr>
            </w:pPr>
            <w:r>
              <w:rPr>
                <w:rFonts w:ascii="Arial" w:hAnsi="Arial" w:cs="Arial"/>
                <w:color w:val="00000A"/>
                <w:sz w:val="24"/>
                <w:szCs w:val="24"/>
              </w:rPr>
              <w:t>2 818 839,00</w:t>
            </w:r>
          </w:p>
        </w:tc>
        <w:tc>
          <w:tcPr>
            <w:tcW w:w="1701" w:type="dxa"/>
            <w:vAlign w:val="center"/>
          </w:tcPr>
          <w:p w:rsidR="00A87DF1" w:rsidRPr="00055A1A" w:rsidRDefault="00A87DF1" w:rsidP="00A87DF1">
            <w:pPr>
              <w:jc w:val="center"/>
              <w:rPr>
                <w:rFonts w:ascii="Arial" w:hAnsi="Arial" w:cs="Arial"/>
                <w:color w:val="00000A"/>
                <w:sz w:val="24"/>
                <w:szCs w:val="24"/>
              </w:rPr>
            </w:pPr>
            <w:r>
              <w:rPr>
                <w:rFonts w:ascii="Arial" w:hAnsi="Arial" w:cs="Arial"/>
                <w:color w:val="00000A"/>
                <w:sz w:val="24"/>
                <w:szCs w:val="24"/>
              </w:rPr>
              <w:t>2 818 839,00</w:t>
            </w:r>
          </w:p>
        </w:tc>
      </w:tr>
      <w:tr w:rsidR="00A87DF1" w:rsidRPr="00E94E90" w:rsidTr="00A87DF1">
        <w:trPr>
          <w:trHeight w:val="707"/>
        </w:trPr>
        <w:tc>
          <w:tcPr>
            <w:tcW w:w="3686" w:type="dxa"/>
            <w:vAlign w:val="center"/>
          </w:tcPr>
          <w:p w:rsidR="00A87DF1" w:rsidRPr="00E94E90" w:rsidRDefault="00A87DF1" w:rsidP="00E94E90">
            <w:pPr>
              <w:spacing w:after="0" w:line="240" w:lineRule="auto"/>
              <w:rPr>
                <w:rFonts w:ascii="Arial" w:hAnsi="Arial" w:cs="Arial"/>
                <w:color w:val="00000A"/>
                <w:sz w:val="24"/>
                <w:szCs w:val="24"/>
              </w:rPr>
            </w:pPr>
            <w:r w:rsidRPr="00E94E90">
              <w:rPr>
                <w:rFonts w:ascii="Arial" w:hAnsi="Arial" w:cs="Arial"/>
                <w:color w:val="00000A"/>
                <w:sz w:val="24"/>
                <w:szCs w:val="24"/>
              </w:rPr>
              <w:t>Средства бюджета городского округа Мытищи</w:t>
            </w:r>
          </w:p>
        </w:tc>
        <w:tc>
          <w:tcPr>
            <w:tcW w:w="1874" w:type="dxa"/>
            <w:vAlign w:val="center"/>
          </w:tcPr>
          <w:p w:rsidR="00A87DF1" w:rsidRPr="00055A1A" w:rsidRDefault="00A87DF1" w:rsidP="00A87DF1">
            <w:pPr>
              <w:jc w:val="center"/>
              <w:rPr>
                <w:rFonts w:ascii="Arial" w:hAnsi="Arial" w:cs="Arial"/>
                <w:color w:val="00000A"/>
                <w:sz w:val="24"/>
                <w:szCs w:val="24"/>
              </w:rPr>
            </w:pPr>
            <w:r>
              <w:rPr>
                <w:rFonts w:ascii="Arial" w:hAnsi="Arial" w:cs="Arial"/>
                <w:color w:val="00000A"/>
                <w:sz w:val="24"/>
                <w:szCs w:val="24"/>
              </w:rPr>
              <w:t>5 461 717,92</w:t>
            </w:r>
          </w:p>
        </w:tc>
        <w:tc>
          <w:tcPr>
            <w:tcW w:w="1843" w:type="dxa"/>
            <w:vAlign w:val="center"/>
          </w:tcPr>
          <w:p w:rsidR="00A87DF1" w:rsidRPr="00055A1A" w:rsidRDefault="00A87DF1" w:rsidP="00A87DF1">
            <w:pPr>
              <w:jc w:val="center"/>
              <w:rPr>
                <w:rFonts w:ascii="Arial" w:hAnsi="Arial" w:cs="Arial"/>
                <w:color w:val="00000A"/>
                <w:sz w:val="24"/>
                <w:szCs w:val="24"/>
              </w:rPr>
            </w:pPr>
            <w:r>
              <w:rPr>
                <w:rFonts w:ascii="Arial" w:hAnsi="Arial" w:cs="Arial"/>
                <w:color w:val="00000A"/>
                <w:sz w:val="24"/>
                <w:szCs w:val="24"/>
              </w:rPr>
              <w:t>1 374 076,48</w:t>
            </w:r>
          </w:p>
        </w:tc>
        <w:tc>
          <w:tcPr>
            <w:tcW w:w="1985" w:type="dxa"/>
            <w:vAlign w:val="center"/>
          </w:tcPr>
          <w:p w:rsidR="00A87DF1" w:rsidRPr="00055A1A" w:rsidRDefault="00A87DF1" w:rsidP="00A87DF1">
            <w:pPr>
              <w:jc w:val="center"/>
              <w:rPr>
                <w:rFonts w:ascii="Arial" w:hAnsi="Arial" w:cs="Arial"/>
                <w:color w:val="00000A"/>
                <w:sz w:val="24"/>
                <w:szCs w:val="24"/>
              </w:rPr>
            </w:pPr>
            <w:r w:rsidRPr="00055A1A">
              <w:rPr>
                <w:rFonts w:ascii="Arial" w:hAnsi="Arial" w:cs="Arial"/>
                <w:color w:val="00000A"/>
                <w:sz w:val="24"/>
                <w:szCs w:val="24"/>
              </w:rPr>
              <w:t>1 021 910,36</w:t>
            </w:r>
          </w:p>
        </w:tc>
        <w:tc>
          <w:tcPr>
            <w:tcW w:w="1842" w:type="dxa"/>
            <w:vAlign w:val="center"/>
          </w:tcPr>
          <w:p w:rsidR="00A87DF1" w:rsidRPr="00055A1A" w:rsidRDefault="00A87DF1" w:rsidP="00A87DF1">
            <w:pPr>
              <w:jc w:val="center"/>
              <w:rPr>
                <w:rFonts w:ascii="Arial" w:hAnsi="Arial" w:cs="Arial"/>
                <w:color w:val="00000A"/>
                <w:sz w:val="24"/>
                <w:szCs w:val="24"/>
              </w:rPr>
            </w:pPr>
            <w:r w:rsidRPr="00055A1A">
              <w:rPr>
                <w:rFonts w:ascii="Arial" w:hAnsi="Arial" w:cs="Arial"/>
                <w:color w:val="00000A"/>
                <w:sz w:val="24"/>
                <w:szCs w:val="24"/>
              </w:rPr>
              <w:t>1 021 910,36</w:t>
            </w:r>
          </w:p>
        </w:tc>
        <w:tc>
          <w:tcPr>
            <w:tcW w:w="1701" w:type="dxa"/>
            <w:vAlign w:val="center"/>
          </w:tcPr>
          <w:p w:rsidR="00A87DF1" w:rsidRPr="00055A1A" w:rsidRDefault="00A87DF1" w:rsidP="00A87DF1">
            <w:pPr>
              <w:jc w:val="center"/>
              <w:rPr>
                <w:rFonts w:ascii="Arial" w:hAnsi="Arial" w:cs="Arial"/>
                <w:color w:val="00000A"/>
                <w:sz w:val="24"/>
                <w:szCs w:val="24"/>
              </w:rPr>
            </w:pPr>
            <w:r w:rsidRPr="00055A1A">
              <w:rPr>
                <w:rFonts w:ascii="Arial" w:hAnsi="Arial" w:cs="Arial"/>
                <w:color w:val="00000A"/>
                <w:sz w:val="24"/>
                <w:szCs w:val="24"/>
              </w:rPr>
              <w:t>1 021 910,36</w:t>
            </w:r>
          </w:p>
        </w:tc>
        <w:tc>
          <w:tcPr>
            <w:tcW w:w="1701" w:type="dxa"/>
            <w:vAlign w:val="center"/>
          </w:tcPr>
          <w:p w:rsidR="00A87DF1" w:rsidRPr="00055A1A" w:rsidRDefault="00A87DF1" w:rsidP="00A87DF1">
            <w:pPr>
              <w:jc w:val="center"/>
              <w:rPr>
                <w:rFonts w:ascii="Arial" w:hAnsi="Arial" w:cs="Arial"/>
                <w:color w:val="00000A"/>
                <w:sz w:val="24"/>
                <w:szCs w:val="24"/>
              </w:rPr>
            </w:pPr>
            <w:r w:rsidRPr="00055A1A">
              <w:rPr>
                <w:rFonts w:ascii="Arial" w:hAnsi="Arial" w:cs="Arial"/>
                <w:color w:val="00000A"/>
                <w:sz w:val="24"/>
                <w:szCs w:val="24"/>
              </w:rPr>
              <w:t>1 021 910,36</w:t>
            </w:r>
          </w:p>
        </w:tc>
      </w:tr>
      <w:tr w:rsidR="00A87DF1" w:rsidRPr="00E94E90" w:rsidTr="00E54ADB">
        <w:trPr>
          <w:trHeight w:val="690"/>
        </w:trPr>
        <w:tc>
          <w:tcPr>
            <w:tcW w:w="3686" w:type="dxa"/>
            <w:vAlign w:val="center"/>
          </w:tcPr>
          <w:p w:rsidR="00A87DF1" w:rsidRPr="00E94E90" w:rsidRDefault="00A87DF1" w:rsidP="00E94E90">
            <w:pPr>
              <w:spacing w:after="0" w:line="240" w:lineRule="auto"/>
              <w:rPr>
                <w:rFonts w:ascii="Arial" w:hAnsi="Arial" w:cs="Arial"/>
                <w:color w:val="00000A"/>
                <w:sz w:val="24"/>
                <w:szCs w:val="24"/>
              </w:rPr>
            </w:pPr>
            <w:r w:rsidRPr="00E94E90">
              <w:rPr>
                <w:rFonts w:ascii="Arial" w:hAnsi="Arial" w:cs="Arial"/>
                <w:color w:val="00000A"/>
                <w:sz w:val="24"/>
                <w:szCs w:val="24"/>
              </w:rPr>
              <w:t>Внебюджетные источники</w:t>
            </w:r>
          </w:p>
        </w:tc>
        <w:tc>
          <w:tcPr>
            <w:tcW w:w="1874" w:type="dxa"/>
            <w:vAlign w:val="center"/>
          </w:tcPr>
          <w:p w:rsidR="00A87DF1" w:rsidRPr="00055A1A" w:rsidRDefault="00A87DF1" w:rsidP="00E54ADB">
            <w:pPr>
              <w:jc w:val="center"/>
              <w:rPr>
                <w:rFonts w:ascii="Arial" w:hAnsi="Arial" w:cs="Arial"/>
                <w:color w:val="00000A"/>
                <w:sz w:val="24"/>
                <w:szCs w:val="24"/>
              </w:rPr>
            </w:pPr>
            <w:r>
              <w:rPr>
                <w:rFonts w:ascii="Arial" w:hAnsi="Arial" w:cs="Arial"/>
                <w:color w:val="00000A"/>
                <w:sz w:val="24"/>
                <w:szCs w:val="24"/>
              </w:rPr>
              <w:t>1 492 550,00</w:t>
            </w:r>
          </w:p>
        </w:tc>
        <w:tc>
          <w:tcPr>
            <w:tcW w:w="1843" w:type="dxa"/>
            <w:vAlign w:val="center"/>
          </w:tcPr>
          <w:p w:rsidR="00A87DF1" w:rsidRPr="00055A1A" w:rsidRDefault="00A87DF1" w:rsidP="00E54ADB">
            <w:pPr>
              <w:jc w:val="center"/>
              <w:rPr>
                <w:rFonts w:ascii="Arial" w:hAnsi="Arial" w:cs="Arial"/>
                <w:color w:val="00000A"/>
                <w:sz w:val="24"/>
                <w:szCs w:val="24"/>
              </w:rPr>
            </w:pPr>
            <w:r>
              <w:rPr>
                <w:rFonts w:ascii="Arial" w:hAnsi="Arial" w:cs="Arial"/>
                <w:color w:val="00000A"/>
                <w:sz w:val="24"/>
                <w:szCs w:val="24"/>
              </w:rPr>
              <w:t>1 492 550,00</w:t>
            </w:r>
          </w:p>
        </w:tc>
        <w:tc>
          <w:tcPr>
            <w:tcW w:w="1985" w:type="dxa"/>
            <w:vAlign w:val="center"/>
          </w:tcPr>
          <w:p w:rsidR="00A87DF1" w:rsidRPr="00055A1A" w:rsidRDefault="00A87DF1" w:rsidP="00E54ADB">
            <w:pPr>
              <w:jc w:val="center"/>
              <w:rPr>
                <w:rFonts w:ascii="Arial" w:hAnsi="Arial" w:cs="Arial"/>
                <w:color w:val="00000A"/>
                <w:sz w:val="24"/>
                <w:szCs w:val="24"/>
              </w:rPr>
            </w:pPr>
            <w:r w:rsidRPr="00055A1A">
              <w:rPr>
                <w:rFonts w:ascii="Arial" w:hAnsi="Arial" w:cs="Arial"/>
                <w:color w:val="00000A"/>
                <w:sz w:val="24"/>
                <w:szCs w:val="24"/>
              </w:rPr>
              <w:t>0,00</w:t>
            </w:r>
          </w:p>
        </w:tc>
        <w:tc>
          <w:tcPr>
            <w:tcW w:w="1842" w:type="dxa"/>
            <w:vAlign w:val="center"/>
          </w:tcPr>
          <w:p w:rsidR="00A87DF1" w:rsidRPr="00055A1A" w:rsidRDefault="00A87DF1" w:rsidP="00E54ADB">
            <w:pPr>
              <w:jc w:val="center"/>
              <w:rPr>
                <w:rFonts w:ascii="Arial" w:hAnsi="Arial" w:cs="Arial"/>
                <w:color w:val="00000A"/>
                <w:sz w:val="24"/>
                <w:szCs w:val="24"/>
              </w:rPr>
            </w:pPr>
            <w:r w:rsidRPr="00055A1A">
              <w:rPr>
                <w:rFonts w:ascii="Arial" w:hAnsi="Arial" w:cs="Arial"/>
                <w:color w:val="00000A"/>
                <w:sz w:val="24"/>
                <w:szCs w:val="24"/>
              </w:rPr>
              <w:t>0,00</w:t>
            </w:r>
          </w:p>
        </w:tc>
        <w:tc>
          <w:tcPr>
            <w:tcW w:w="1701" w:type="dxa"/>
            <w:vAlign w:val="center"/>
          </w:tcPr>
          <w:p w:rsidR="00A87DF1" w:rsidRPr="00055A1A" w:rsidRDefault="00A87DF1" w:rsidP="00E54ADB">
            <w:pPr>
              <w:jc w:val="center"/>
              <w:rPr>
                <w:rFonts w:ascii="Arial" w:hAnsi="Arial" w:cs="Arial"/>
                <w:color w:val="00000A"/>
                <w:sz w:val="24"/>
                <w:szCs w:val="24"/>
              </w:rPr>
            </w:pPr>
            <w:r w:rsidRPr="00055A1A">
              <w:rPr>
                <w:rFonts w:ascii="Arial" w:hAnsi="Arial" w:cs="Arial"/>
                <w:color w:val="00000A"/>
                <w:sz w:val="24"/>
                <w:szCs w:val="24"/>
              </w:rPr>
              <w:t>0,00</w:t>
            </w:r>
          </w:p>
        </w:tc>
        <w:tc>
          <w:tcPr>
            <w:tcW w:w="1701" w:type="dxa"/>
            <w:vAlign w:val="center"/>
          </w:tcPr>
          <w:p w:rsidR="00A87DF1" w:rsidRPr="00055A1A" w:rsidRDefault="00A87DF1" w:rsidP="00E54ADB">
            <w:pPr>
              <w:jc w:val="center"/>
              <w:rPr>
                <w:rFonts w:ascii="Arial" w:hAnsi="Arial" w:cs="Arial"/>
                <w:color w:val="00000A"/>
                <w:sz w:val="24"/>
                <w:szCs w:val="24"/>
              </w:rPr>
            </w:pPr>
            <w:r w:rsidRPr="00055A1A">
              <w:rPr>
                <w:rFonts w:ascii="Arial" w:hAnsi="Arial" w:cs="Arial"/>
                <w:color w:val="00000A"/>
                <w:sz w:val="24"/>
                <w:szCs w:val="24"/>
              </w:rPr>
              <w:t>0,00</w:t>
            </w:r>
          </w:p>
        </w:tc>
      </w:tr>
      <w:tr w:rsidR="00411B16" w:rsidRPr="00E94E90" w:rsidTr="00351ECC">
        <w:trPr>
          <w:trHeight w:val="2132"/>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Другие источники (средства 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874"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3"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0,00</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lastRenderedPageBreak/>
              <w:t>Планируемые результаты реализации муниципальной программы</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2016 год</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2017 год</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2018 год</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2019 год</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2020 год</w:t>
            </w:r>
          </w:p>
        </w:tc>
      </w:tr>
      <w:tr w:rsidR="00411B16" w:rsidRPr="00E94E90" w:rsidTr="00351ECC">
        <w:trPr>
          <w:trHeight w:val="3821"/>
        </w:trPr>
        <w:tc>
          <w:tcPr>
            <w:tcW w:w="3686" w:type="dxa"/>
            <w:vAlign w:val="center"/>
          </w:tcPr>
          <w:p w:rsidR="00411B16" w:rsidRPr="00E94E90" w:rsidRDefault="00E632E9" w:rsidP="00E94E90">
            <w:pPr>
              <w:spacing w:after="0" w:line="240" w:lineRule="auto"/>
              <w:rPr>
                <w:rFonts w:ascii="Arial" w:hAnsi="Arial" w:cs="Arial"/>
                <w:sz w:val="24"/>
                <w:szCs w:val="24"/>
              </w:rPr>
            </w:pPr>
            <w:r w:rsidRPr="004B1658">
              <w:rPr>
                <w:rFonts w:ascii="Arial" w:hAnsi="Arial" w:cs="Arial"/>
                <w:sz w:val="24"/>
                <w:szCs w:val="24"/>
              </w:rPr>
              <w:t>1.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4243"/>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 xml:space="preserve">2. </w:t>
            </w:r>
            <w:r w:rsidRPr="00E94E90">
              <w:rPr>
                <w:rFonts w:ascii="Arial" w:hAnsi="Arial" w:cs="Arial"/>
                <w:sz w:val="24"/>
                <w:szCs w:val="24"/>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22,2</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19</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18,7</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18,7</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18,7</w:t>
            </w:r>
          </w:p>
        </w:tc>
      </w:tr>
      <w:tr w:rsidR="00A87DF1" w:rsidRPr="00E94E90" w:rsidTr="00351ECC">
        <w:trPr>
          <w:trHeight w:val="419"/>
        </w:trPr>
        <w:tc>
          <w:tcPr>
            <w:tcW w:w="3686" w:type="dxa"/>
            <w:vAlign w:val="center"/>
          </w:tcPr>
          <w:p w:rsidR="00A87DF1" w:rsidRPr="00E94E90" w:rsidRDefault="00E632E9" w:rsidP="00E94E90">
            <w:pPr>
              <w:spacing w:after="0" w:line="240" w:lineRule="auto"/>
              <w:rPr>
                <w:rFonts w:ascii="Arial" w:hAnsi="Arial" w:cs="Arial"/>
                <w:sz w:val="24"/>
                <w:szCs w:val="24"/>
              </w:rPr>
            </w:pPr>
            <w:r w:rsidRPr="004B1658">
              <w:rPr>
                <w:rFonts w:ascii="Arial" w:hAnsi="Arial" w:cs="Arial"/>
                <w:sz w:val="24"/>
                <w:szCs w:val="24"/>
              </w:rPr>
              <w:lastRenderedPageBreak/>
              <w:t>3. Количество построенных дошкольных образовательных организаций по годам реализации программы, в том числе за счет внебюджетных источников</w:t>
            </w:r>
          </w:p>
        </w:tc>
        <w:tc>
          <w:tcPr>
            <w:tcW w:w="3717" w:type="dxa"/>
            <w:gridSpan w:val="2"/>
            <w:vAlign w:val="center"/>
          </w:tcPr>
          <w:p w:rsidR="00A87DF1" w:rsidRPr="00055A1A" w:rsidRDefault="00A87DF1" w:rsidP="00870335">
            <w:pPr>
              <w:jc w:val="center"/>
              <w:rPr>
                <w:rFonts w:ascii="Arial" w:hAnsi="Arial" w:cs="Arial"/>
                <w:color w:val="00000A"/>
                <w:sz w:val="24"/>
                <w:szCs w:val="24"/>
              </w:rPr>
            </w:pPr>
            <w:r>
              <w:rPr>
                <w:rFonts w:ascii="Arial" w:hAnsi="Arial" w:cs="Arial"/>
                <w:color w:val="00000A"/>
                <w:sz w:val="24"/>
                <w:szCs w:val="24"/>
              </w:rPr>
              <w:t>1</w:t>
            </w:r>
          </w:p>
        </w:tc>
        <w:tc>
          <w:tcPr>
            <w:tcW w:w="1985" w:type="dxa"/>
            <w:vAlign w:val="center"/>
          </w:tcPr>
          <w:p w:rsidR="00A87DF1" w:rsidRPr="00055A1A" w:rsidRDefault="00A87DF1" w:rsidP="00870335">
            <w:pPr>
              <w:jc w:val="center"/>
              <w:rPr>
                <w:rFonts w:ascii="Arial" w:hAnsi="Arial" w:cs="Arial"/>
                <w:color w:val="00000A"/>
                <w:sz w:val="24"/>
                <w:szCs w:val="24"/>
              </w:rPr>
            </w:pPr>
            <w:r>
              <w:rPr>
                <w:rFonts w:ascii="Arial" w:hAnsi="Arial" w:cs="Arial"/>
                <w:color w:val="00000A"/>
                <w:sz w:val="24"/>
                <w:szCs w:val="24"/>
              </w:rPr>
              <w:t>0</w:t>
            </w:r>
          </w:p>
        </w:tc>
        <w:tc>
          <w:tcPr>
            <w:tcW w:w="1842" w:type="dxa"/>
            <w:vAlign w:val="center"/>
          </w:tcPr>
          <w:p w:rsidR="00A87DF1" w:rsidRPr="00055A1A" w:rsidRDefault="00A87DF1" w:rsidP="00870335">
            <w:pPr>
              <w:jc w:val="center"/>
              <w:rPr>
                <w:rFonts w:ascii="Arial" w:hAnsi="Arial" w:cs="Arial"/>
                <w:color w:val="00000A"/>
                <w:sz w:val="24"/>
                <w:szCs w:val="24"/>
              </w:rPr>
            </w:pPr>
            <w:r>
              <w:rPr>
                <w:rFonts w:ascii="Arial" w:hAnsi="Arial" w:cs="Arial"/>
                <w:color w:val="00000A"/>
                <w:sz w:val="24"/>
                <w:szCs w:val="24"/>
              </w:rPr>
              <w:t>0</w:t>
            </w:r>
          </w:p>
        </w:tc>
        <w:tc>
          <w:tcPr>
            <w:tcW w:w="1701" w:type="dxa"/>
            <w:vAlign w:val="center"/>
          </w:tcPr>
          <w:p w:rsidR="00A87DF1" w:rsidRPr="00055A1A" w:rsidRDefault="00A87DF1" w:rsidP="00870335">
            <w:pPr>
              <w:jc w:val="center"/>
              <w:rPr>
                <w:rFonts w:ascii="Arial" w:hAnsi="Arial" w:cs="Arial"/>
                <w:color w:val="00000A"/>
                <w:sz w:val="24"/>
                <w:szCs w:val="24"/>
              </w:rPr>
            </w:pPr>
            <w:r w:rsidRPr="00055A1A">
              <w:rPr>
                <w:rFonts w:ascii="Arial" w:hAnsi="Arial" w:cs="Arial"/>
                <w:color w:val="00000A"/>
                <w:sz w:val="24"/>
                <w:szCs w:val="24"/>
              </w:rPr>
              <w:t>0</w:t>
            </w:r>
          </w:p>
        </w:tc>
        <w:tc>
          <w:tcPr>
            <w:tcW w:w="1701" w:type="dxa"/>
            <w:vAlign w:val="center"/>
          </w:tcPr>
          <w:p w:rsidR="00A87DF1" w:rsidRPr="00055A1A" w:rsidRDefault="00A87DF1" w:rsidP="00870335">
            <w:pPr>
              <w:jc w:val="center"/>
              <w:rPr>
                <w:rFonts w:ascii="Arial" w:hAnsi="Arial" w:cs="Arial"/>
                <w:color w:val="00000A"/>
                <w:sz w:val="24"/>
                <w:szCs w:val="24"/>
              </w:rPr>
            </w:pPr>
            <w:r w:rsidRPr="00055A1A">
              <w:rPr>
                <w:rFonts w:ascii="Arial" w:hAnsi="Arial" w:cs="Arial"/>
                <w:color w:val="00000A"/>
                <w:sz w:val="24"/>
                <w:szCs w:val="24"/>
              </w:rPr>
              <w:t>0</w:t>
            </w:r>
          </w:p>
        </w:tc>
      </w:tr>
      <w:tr w:rsidR="00411B16" w:rsidRPr="00E94E90" w:rsidTr="00351ECC">
        <w:trPr>
          <w:trHeight w:val="2403"/>
        </w:trPr>
        <w:tc>
          <w:tcPr>
            <w:tcW w:w="3686" w:type="dxa"/>
            <w:vAlign w:val="center"/>
          </w:tcPr>
          <w:p w:rsidR="00411B16" w:rsidRPr="00E94E90" w:rsidRDefault="00E632E9" w:rsidP="00E94E90">
            <w:pPr>
              <w:spacing w:after="0" w:line="240" w:lineRule="auto"/>
              <w:rPr>
                <w:rFonts w:ascii="Arial" w:hAnsi="Arial" w:cs="Arial"/>
                <w:color w:val="00000A"/>
                <w:sz w:val="24"/>
                <w:szCs w:val="24"/>
              </w:rPr>
            </w:pPr>
            <w:r w:rsidRPr="004B1658">
              <w:rPr>
                <w:rFonts w:ascii="Arial" w:hAnsi="Arial" w:cs="Arial"/>
                <w:color w:val="00000A"/>
                <w:sz w:val="24"/>
                <w:szCs w:val="24"/>
              </w:rPr>
              <w:t>4.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w:t>
            </w:r>
            <w:r>
              <w:rPr>
                <w:rFonts w:ascii="Arial" w:hAnsi="Arial" w:cs="Arial"/>
                <w:color w:val="00000A"/>
                <w:sz w:val="24"/>
                <w:szCs w:val="24"/>
              </w:rPr>
              <w:t>,</w:t>
            </w:r>
            <w:r w:rsidRPr="004B1658">
              <w:rPr>
                <w:rFonts w:ascii="Arial" w:hAnsi="Arial" w:cs="Arial"/>
                <w:color w:val="00000A"/>
                <w:sz w:val="24"/>
                <w:szCs w:val="24"/>
              </w:rPr>
              <w:t xml:space="preserve"> всего</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E632E9" w:rsidRPr="00E94E90" w:rsidTr="00E632E9">
        <w:trPr>
          <w:trHeight w:val="369"/>
        </w:trPr>
        <w:tc>
          <w:tcPr>
            <w:tcW w:w="3686" w:type="dxa"/>
            <w:vAlign w:val="center"/>
          </w:tcPr>
          <w:p w:rsidR="00E632E9" w:rsidRPr="00E94E90" w:rsidRDefault="00E632E9" w:rsidP="00E94E90">
            <w:pPr>
              <w:spacing w:after="0" w:line="240" w:lineRule="auto"/>
              <w:rPr>
                <w:rFonts w:ascii="Arial" w:hAnsi="Arial" w:cs="Arial"/>
                <w:color w:val="00000A"/>
                <w:sz w:val="24"/>
                <w:szCs w:val="24"/>
              </w:rPr>
            </w:pPr>
            <w:r w:rsidRPr="00A70820">
              <w:rPr>
                <w:rFonts w:ascii="Arial" w:hAnsi="Arial" w:cs="Arial"/>
                <w:color w:val="00000A"/>
                <w:sz w:val="24"/>
                <w:szCs w:val="24"/>
              </w:rPr>
              <w:t>в том числе</w:t>
            </w:r>
          </w:p>
        </w:tc>
        <w:tc>
          <w:tcPr>
            <w:tcW w:w="3717" w:type="dxa"/>
            <w:gridSpan w:val="2"/>
            <w:vAlign w:val="center"/>
          </w:tcPr>
          <w:p w:rsidR="00E632E9" w:rsidRPr="00E94E90" w:rsidRDefault="00E632E9" w:rsidP="00E94E90">
            <w:pPr>
              <w:spacing w:after="0" w:line="240" w:lineRule="auto"/>
              <w:jc w:val="center"/>
              <w:rPr>
                <w:rFonts w:ascii="Arial" w:hAnsi="Arial" w:cs="Arial"/>
                <w:color w:val="00000A"/>
                <w:sz w:val="24"/>
                <w:szCs w:val="24"/>
              </w:rPr>
            </w:pPr>
          </w:p>
        </w:tc>
        <w:tc>
          <w:tcPr>
            <w:tcW w:w="1985" w:type="dxa"/>
            <w:vAlign w:val="center"/>
          </w:tcPr>
          <w:p w:rsidR="00E632E9" w:rsidRPr="00E94E90" w:rsidRDefault="00E632E9" w:rsidP="00E94E90">
            <w:pPr>
              <w:spacing w:after="0" w:line="240" w:lineRule="auto"/>
              <w:jc w:val="center"/>
              <w:rPr>
                <w:rFonts w:ascii="Arial" w:hAnsi="Arial" w:cs="Arial"/>
                <w:color w:val="00000A"/>
                <w:sz w:val="24"/>
                <w:szCs w:val="24"/>
              </w:rPr>
            </w:pPr>
          </w:p>
        </w:tc>
        <w:tc>
          <w:tcPr>
            <w:tcW w:w="1842" w:type="dxa"/>
            <w:vAlign w:val="center"/>
          </w:tcPr>
          <w:p w:rsidR="00E632E9" w:rsidRPr="00E94E90" w:rsidRDefault="00E632E9" w:rsidP="00E94E90">
            <w:pPr>
              <w:spacing w:after="0" w:line="240" w:lineRule="auto"/>
              <w:jc w:val="center"/>
              <w:rPr>
                <w:rFonts w:ascii="Arial" w:hAnsi="Arial" w:cs="Arial"/>
                <w:color w:val="00000A"/>
                <w:sz w:val="24"/>
                <w:szCs w:val="24"/>
              </w:rPr>
            </w:pPr>
          </w:p>
        </w:tc>
        <w:tc>
          <w:tcPr>
            <w:tcW w:w="1701" w:type="dxa"/>
            <w:vAlign w:val="center"/>
          </w:tcPr>
          <w:p w:rsidR="00E632E9" w:rsidRPr="00E94E90" w:rsidRDefault="00E632E9" w:rsidP="00E94E90">
            <w:pPr>
              <w:spacing w:after="0" w:line="240" w:lineRule="auto"/>
              <w:jc w:val="center"/>
              <w:rPr>
                <w:rFonts w:ascii="Arial" w:hAnsi="Arial" w:cs="Arial"/>
                <w:color w:val="00000A"/>
                <w:sz w:val="24"/>
                <w:szCs w:val="24"/>
              </w:rPr>
            </w:pPr>
          </w:p>
        </w:tc>
        <w:tc>
          <w:tcPr>
            <w:tcW w:w="1701" w:type="dxa"/>
            <w:vAlign w:val="center"/>
          </w:tcPr>
          <w:p w:rsidR="00E632E9" w:rsidRPr="00E94E90" w:rsidRDefault="00E632E9" w:rsidP="00E94E90">
            <w:pPr>
              <w:spacing w:after="0" w:line="240" w:lineRule="auto"/>
              <w:jc w:val="center"/>
              <w:rPr>
                <w:rFonts w:ascii="Arial" w:hAnsi="Arial" w:cs="Arial"/>
                <w:color w:val="00000A"/>
                <w:sz w:val="24"/>
                <w:szCs w:val="24"/>
              </w:rPr>
            </w:pPr>
          </w:p>
        </w:tc>
      </w:tr>
      <w:tr w:rsidR="00E632E9" w:rsidRPr="00E94E90" w:rsidTr="00E632E9">
        <w:trPr>
          <w:trHeight w:val="369"/>
        </w:trPr>
        <w:tc>
          <w:tcPr>
            <w:tcW w:w="3686" w:type="dxa"/>
            <w:vAlign w:val="center"/>
          </w:tcPr>
          <w:p w:rsidR="00E632E9" w:rsidRPr="00E94E90" w:rsidRDefault="00E632E9" w:rsidP="00E94E90">
            <w:pPr>
              <w:spacing w:after="0" w:line="240" w:lineRule="auto"/>
              <w:rPr>
                <w:rFonts w:ascii="Arial" w:hAnsi="Arial" w:cs="Arial"/>
                <w:color w:val="00000A"/>
                <w:sz w:val="24"/>
                <w:szCs w:val="24"/>
              </w:rPr>
            </w:pPr>
            <w:r w:rsidRPr="00A70820">
              <w:rPr>
                <w:rFonts w:ascii="Arial" w:hAnsi="Arial" w:cs="Arial"/>
                <w:color w:val="00000A"/>
                <w:sz w:val="24"/>
                <w:szCs w:val="24"/>
              </w:rPr>
              <w:t>государственных образовательных организаций Московской области</w:t>
            </w:r>
          </w:p>
        </w:tc>
        <w:tc>
          <w:tcPr>
            <w:tcW w:w="3717" w:type="dxa"/>
            <w:gridSpan w:val="2"/>
            <w:vAlign w:val="center"/>
          </w:tcPr>
          <w:p w:rsidR="00E632E9" w:rsidRPr="00E94E90" w:rsidRDefault="00E632E9" w:rsidP="00E94E90">
            <w:pPr>
              <w:spacing w:after="0" w:line="240" w:lineRule="auto"/>
              <w:jc w:val="center"/>
              <w:rPr>
                <w:rFonts w:ascii="Arial" w:hAnsi="Arial" w:cs="Arial"/>
                <w:color w:val="00000A"/>
                <w:sz w:val="24"/>
                <w:szCs w:val="24"/>
              </w:rPr>
            </w:pPr>
            <w:r>
              <w:rPr>
                <w:rFonts w:ascii="Arial" w:hAnsi="Arial" w:cs="Arial"/>
                <w:color w:val="00000A"/>
                <w:sz w:val="24"/>
                <w:szCs w:val="24"/>
              </w:rPr>
              <w:t>-</w:t>
            </w:r>
          </w:p>
        </w:tc>
        <w:tc>
          <w:tcPr>
            <w:tcW w:w="1985" w:type="dxa"/>
            <w:vAlign w:val="center"/>
          </w:tcPr>
          <w:p w:rsidR="00E632E9" w:rsidRPr="00E94E90" w:rsidRDefault="00E632E9" w:rsidP="00E94E90">
            <w:pPr>
              <w:spacing w:after="0" w:line="240" w:lineRule="auto"/>
              <w:jc w:val="center"/>
              <w:rPr>
                <w:rFonts w:ascii="Arial" w:hAnsi="Arial" w:cs="Arial"/>
                <w:color w:val="00000A"/>
                <w:sz w:val="24"/>
                <w:szCs w:val="24"/>
              </w:rPr>
            </w:pPr>
            <w:r>
              <w:rPr>
                <w:rFonts w:ascii="Arial" w:hAnsi="Arial" w:cs="Arial"/>
                <w:color w:val="00000A"/>
                <w:sz w:val="24"/>
                <w:szCs w:val="24"/>
              </w:rPr>
              <w:t>-</w:t>
            </w:r>
          </w:p>
        </w:tc>
        <w:tc>
          <w:tcPr>
            <w:tcW w:w="1842" w:type="dxa"/>
            <w:vAlign w:val="center"/>
          </w:tcPr>
          <w:p w:rsidR="00E632E9" w:rsidRPr="00E94E90" w:rsidRDefault="00E632E9" w:rsidP="00E94E90">
            <w:pPr>
              <w:spacing w:after="0" w:line="240" w:lineRule="auto"/>
              <w:jc w:val="center"/>
              <w:rPr>
                <w:rFonts w:ascii="Arial" w:hAnsi="Arial" w:cs="Arial"/>
                <w:color w:val="00000A"/>
                <w:sz w:val="24"/>
                <w:szCs w:val="24"/>
              </w:rPr>
            </w:pPr>
            <w:r>
              <w:rPr>
                <w:rFonts w:ascii="Arial" w:hAnsi="Arial" w:cs="Arial"/>
                <w:color w:val="00000A"/>
                <w:sz w:val="24"/>
                <w:szCs w:val="24"/>
              </w:rPr>
              <w:t>-</w:t>
            </w:r>
          </w:p>
        </w:tc>
        <w:tc>
          <w:tcPr>
            <w:tcW w:w="1701" w:type="dxa"/>
            <w:vAlign w:val="center"/>
          </w:tcPr>
          <w:p w:rsidR="00E632E9" w:rsidRPr="00E94E90" w:rsidRDefault="00E632E9" w:rsidP="00E94E90">
            <w:pPr>
              <w:spacing w:after="0" w:line="240" w:lineRule="auto"/>
              <w:jc w:val="center"/>
              <w:rPr>
                <w:rFonts w:ascii="Arial" w:hAnsi="Arial" w:cs="Arial"/>
                <w:color w:val="00000A"/>
                <w:sz w:val="24"/>
                <w:szCs w:val="24"/>
              </w:rPr>
            </w:pPr>
            <w:r>
              <w:rPr>
                <w:rFonts w:ascii="Arial" w:hAnsi="Arial" w:cs="Arial"/>
                <w:color w:val="00000A"/>
                <w:sz w:val="24"/>
                <w:szCs w:val="24"/>
              </w:rPr>
              <w:t>-</w:t>
            </w:r>
          </w:p>
        </w:tc>
        <w:tc>
          <w:tcPr>
            <w:tcW w:w="1701" w:type="dxa"/>
            <w:vAlign w:val="center"/>
          </w:tcPr>
          <w:p w:rsidR="00E632E9" w:rsidRPr="00E94E90" w:rsidRDefault="00E632E9" w:rsidP="00E94E90">
            <w:pPr>
              <w:spacing w:after="0" w:line="240" w:lineRule="auto"/>
              <w:jc w:val="center"/>
              <w:rPr>
                <w:rFonts w:ascii="Arial" w:hAnsi="Arial" w:cs="Arial"/>
                <w:color w:val="00000A"/>
                <w:sz w:val="24"/>
                <w:szCs w:val="24"/>
              </w:rPr>
            </w:pPr>
            <w:r>
              <w:rPr>
                <w:rFonts w:ascii="Arial" w:hAnsi="Arial" w:cs="Arial"/>
                <w:color w:val="00000A"/>
                <w:sz w:val="24"/>
                <w:szCs w:val="24"/>
              </w:rPr>
              <w:t>-</w:t>
            </w:r>
          </w:p>
        </w:tc>
      </w:tr>
      <w:tr w:rsidR="00E632E9" w:rsidRPr="00E94E90" w:rsidTr="00E632E9">
        <w:trPr>
          <w:trHeight w:val="369"/>
        </w:trPr>
        <w:tc>
          <w:tcPr>
            <w:tcW w:w="3686" w:type="dxa"/>
            <w:vAlign w:val="center"/>
          </w:tcPr>
          <w:p w:rsidR="00E632E9" w:rsidRPr="00E94E90" w:rsidRDefault="00E632E9" w:rsidP="00E94E90">
            <w:pPr>
              <w:spacing w:after="0" w:line="240" w:lineRule="auto"/>
              <w:rPr>
                <w:rFonts w:ascii="Arial" w:hAnsi="Arial" w:cs="Arial"/>
                <w:color w:val="00000A"/>
                <w:sz w:val="24"/>
                <w:szCs w:val="24"/>
              </w:rPr>
            </w:pPr>
            <w:r w:rsidRPr="00A70820">
              <w:rPr>
                <w:rFonts w:ascii="Arial" w:hAnsi="Arial" w:cs="Arial"/>
                <w:color w:val="00000A"/>
                <w:sz w:val="24"/>
                <w:szCs w:val="24"/>
              </w:rPr>
              <w:t>муниципальных образовательных организаций в Московской области</w:t>
            </w:r>
          </w:p>
        </w:tc>
        <w:tc>
          <w:tcPr>
            <w:tcW w:w="3717" w:type="dxa"/>
            <w:gridSpan w:val="2"/>
            <w:vAlign w:val="center"/>
          </w:tcPr>
          <w:p w:rsidR="00E632E9" w:rsidRPr="00E94E90" w:rsidRDefault="00E632E9" w:rsidP="00800C8D">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E632E9" w:rsidRPr="00E94E90" w:rsidRDefault="00E632E9" w:rsidP="00800C8D">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E632E9" w:rsidRPr="00E94E90" w:rsidRDefault="00E632E9" w:rsidP="00800C8D">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E632E9" w:rsidRPr="00E94E90" w:rsidRDefault="00E632E9" w:rsidP="00800C8D">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E632E9" w:rsidRPr="00E94E90" w:rsidRDefault="00E632E9" w:rsidP="00800C8D">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3946"/>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lastRenderedPageBreak/>
              <w:t>5. Удельный вес численности педагогических и руководящих работников государственных (муниципальных) дошкольных образовательных организаций, прошедших в течение трех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организация до 100 процентов к 2016 году</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702"/>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6. 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30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60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2400"/>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lastRenderedPageBreak/>
              <w:t>7. Доля муниципальных организаций дошкольного образования муниципального образования Московской области, подключенных к сети Интернет на скорости: для организаций дошк</w:t>
            </w:r>
            <w:r w:rsidR="00313391">
              <w:rPr>
                <w:rFonts w:ascii="Arial" w:hAnsi="Arial" w:cs="Arial"/>
                <w:sz w:val="24"/>
                <w:szCs w:val="24"/>
              </w:rPr>
              <w:t>ольного образования – не менее           5</w:t>
            </w:r>
            <w:r w:rsidRPr="00E94E90">
              <w:rPr>
                <w:rFonts w:ascii="Arial" w:hAnsi="Arial" w:cs="Arial"/>
                <w:sz w:val="24"/>
                <w:szCs w:val="24"/>
              </w:rPr>
              <w:t xml:space="preserve"> Мбит/с</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1824"/>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8. Доля обучающихся по федеральным государственным образовательным стандартам в общей численности обучающихся по программам общего образования</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54</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61</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70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70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70</w:t>
            </w:r>
          </w:p>
        </w:tc>
      </w:tr>
      <w:tr w:rsidR="00411B16" w:rsidRPr="00E94E90" w:rsidTr="00351ECC">
        <w:trPr>
          <w:trHeight w:val="1977"/>
        </w:trPr>
        <w:tc>
          <w:tcPr>
            <w:tcW w:w="3686" w:type="dxa"/>
            <w:vAlign w:val="center"/>
          </w:tcPr>
          <w:p w:rsidR="00411B16" w:rsidRPr="00E94E90" w:rsidRDefault="006B4B89" w:rsidP="00E94E90">
            <w:pPr>
              <w:spacing w:after="0" w:line="240" w:lineRule="auto"/>
              <w:rPr>
                <w:rFonts w:ascii="Arial" w:hAnsi="Arial" w:cs="Arial"/>
                <w:sz w:val="24"/>
                <w:szCs w:val="24"/>
              </w:rPr>
            </w:pPr>
            <w:r w:rsidRPr="0039082B">
              <w:rPr>
                <w:rFonts w:ascii="Arial" w:hAnsi="Arial" w:cs="Arial"/>
                <w:sz w:val="24"/>
                <w:szCs w:val="24"/>
              </w:rPr>
              <w:t>9. 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всего</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6B4B89" w:rsidRPr="00E94E90" w:rsidTr="006B4B89">
        <w:trPr>
          <w:trHeight w:val="429"/>
        </w:trPr>
        <w:tc>
          <w:tcPr>
            <w:tcW w:w="3686" w:type="dxa"/>
            <w:vAlign w:val="center"/>
          </w:tcPr>
          <w:p w:rsidR="006B4B89" w:rsidRPr="00E94E90" w:rsidRDefault="006B4B89" w:rsidP="00800C8D">
            <w:pPr>
              <w:spacing w:after="0" w:line="240" w:lineRule="auto"/>
              <w:rPr>
                <w:rFonts w:ascii="Arial" w:hAnsi="Arial" w:cs="Arial"/>
                <w:color w:val="00000A"/>
                <w:sz w:val="24"/>
                <w:szCs w:val="24"/>
              </w:rPr>
            </w:pPr>
            <w:r w:rsidRPr="00A70820">
              <w:rPr>
                <w:rFonts w:ascii="Arial" w:hAnsi="Arial" w:cs="Arial"/>
                <w:color w:val="00000A"/>
                <w:sz w:val="24"/>
                <w:szCs w:val="24"/>
              </w:rPr>
              <w:t>в том числе</w:t>
            </w:r>
          </w:p>
        </w:tc>
        <w:tc>
          <w:tcPr>
            <w:tcW w:w="3717" w:type="dxa"/>
            <w:gridSpan w:val="2"/>
            <w:vAlign w:val="center"/>
          </w:tcPr>
          <w:p w:rsidR="006B4B89" w:rsidRPr="00E94E90" w:rsidRDefault="006B4B89" w:rsidP="00E94E90">
            <w:pPr>
              <w:spacing w:after="0" w:line="240" w:lineRule="auto"/>
              <w:jc w:val="center"/>
              <w:rPr>
                <w:rFonts w:ascii="Arial" w:hAnsi="Arial" w:cs="Arial"/>
                <w:color w:val="00000A"/>
                <w:sz w:val="24"/>
                <w:szCs w:val="24"/>
              </w:rPr>
            </w:pPr>
          </w:p>
        </w:tc>
        <w:tc>
          <w:tcPr>
            <w:tcW w:w="1985" w:type="dxa"/>
            <w:vAlign w:val="center"/>
          </w:tcPr>
          <w:p w:rsidR="006B4B89" w:rsidRPr="00E94E90" w:rsidRDefault="006B4B89" w:rsidP="00E94E90">
            <w:pPr>
              <w:spacing w:after="0" w:line="240" w:lineRule="auto"/>
              <w:jc w:val="center"/>
              <w:rPr>
                <w:rFonts w:ascii="Arial" w:hAnsi="Arial" w:cs="Arial"/>
                <w:color w:val="00000A"/>
                <w:sz w:val="24"/>
                <w:szCs w:val="24"/>
              </w:rPr>
            </w:pPr>
          </w:p>
        </w:tc>
        <w:tc>
          <w:tcPr>
            <w:tcW w:w="1842" w:type="dxa"/>
            <w:vAlign w:val="center"/>
          </w:tcPr>
          <w:p w:rsidR="006B4B89" w:rsidRPr="00E94E90" w:rsidRDefault="006B4B89" w:rsidP="00E94E90">
            <w:pPr>
              <w:spacing w:after="0" w:line="240" w:lineRule="auto"/>
              <w:jc w:val="center"/>
              <w:rPr>
                <w:rFonts w:ascii="Arial" w:hAnsi="Arial" w:cs="Arial"/>
                <w:color w:val="00000A"/>
                <w:sz w:val="24"/>
                <w:szCs w:val="24"/>
              </w:rPr>
            </w:pPr>
          </w:p>
        </w:tc>
        <w:tc>
          <w:tcPr>
            <w:tcW w:w="1701" w:type="dxa"/>
            <w:vAlign w:val="center"/>
          </w:tcPr>
          <w:p w:rsidR="006B4B89" w:rsidRPr="00E94E90" w:rsidRDefault="006B4B89" w:rsidP="00E94E90">
            <w:pPr>
              <w:spacing w:after="0" w:line="240" w:lineRule="auto"/>
              <w:jc w:val="center"/>
              <w:rPr>
                <w:rFonts w:ascii="Arial" w:hAnsi="Arial" w:cs="Arial"/>
                <w:color w:val="00000A"/>
                <w:sz w:val="24"/>
                <w:szCs w:val="24"/>
              </w:rPr>
            </w:pPr>
          </w:p>
        </w:tc>
        <w:tc>
          <w:tcPr>
            <w:tcW w:w="1701" w:type="dxa"/>
            <w:vAlign w:val="center"/>
          </w:tcPr>
          <w:p w:rsidR="006B4B89" w:rsidRPr="00E94E90" w:rsidRDefault="006B4B89" w:rsidP="00E94E90">
            <w:pPr>
              <w:spacing w:after="0" w:line="240" w:lineRule="auto"/>
              <w:jc w:val="center"/>
              <w:rPr>
                <w:rFonts w:ascii="Arial" w:hAnsi="Arial" w:cs="Arial"/>
                <w:color w:val="00000A"/>
                <w:sz w:val="24"/>
                <w:szCs w:val="24"/>
              </w:rPr>
            </w:pPr>
          </w:p>
        </w:tc>
      </w:tr>
      <w:tr w:rsidR="006B4B89" w:rsidRPr="00E94E90" w:rsidTr="006B4B89">
        <w:trPr>
          <w:trHeight w:val="429"/>
        </w:trPr>
        <w:tc>
          <w:tcPr>
            <w:tcW w:w="3686" w:type="dxa"/>
            <w:vAlign w:val="center"/>
          </w:tcPr>
          <w:p w:rsidR="006B4B89" w:rsidRPr="00E94E90" w:rsidRDefault="006B4B89" w:rsidP="00800C8D">
            <w:pPr>
              <w:spacing w:after="0" w:line="240" w:lineRule="auto"/>
              <w:rPr>
                <w:rFonts w:ascii="Arial" w:hAnsi="Arial" w:cs="Arial"/>
                <w:color w:val="00000A"/>
                <w:sz w:val="24"/>
                <w:szCs w:val="24"/>
              </w:rPr>
            </w:pPr>
            <w:r w:rsidRPr="00A70820">
              <w:rPr>
                <w:rFonts w:ascii="Arial" w:hAnsi="Arial" w:cs="Arial"/>
                <w:color w:val="00000A"/>
                <w:sz w:val="24"/>
                <w:szCs w:val="24"/>
              </w:rPr>
              <w:t>государственных образовательных организаций Московской области</w:t>
            </w:r>
          </w:p>
        </w:tc>
        <w:tc>
          <w:tcPr>
            <w:tcW w:w="3717" w:type="dxa"/>
            <w:gridSpan w:val="2"/>
            <w:vAlign w:val="center"/>
          </w:tcPr>
          <w:p w:rsidR="006B4B89" w:rsidRPr="00E94E90" w:rsidRDefault="006B4B89" w:rsidP="00E94E90">
            <w:pPr>
              <w:spacing w:after="0" w:line="240" w:lineRule="auto"/>
              <w:jc w:val="center"/>
              <w:rPr>
                <w:rFonts w:ascii="Arial" w:hAnsi="Arial" w:cs="Arial"/>
                <w:color w:val="00000A"/>
                <w:sz w:val="24"/>
                <w:szCs w:val="24"/>
              </w:rPr>
            </w:pPr>
            <w:r>
              <w:rPr>
                <w:rFonts w:ascii="Arial" w:hAnsi="Arial" w:cs="Arial"/>
                <w:color w:val="00000A"/>
                <w:sz w:val="24"/>
                <w:szCs w:val="24"/>
              </w:rPr>
              <w:t>-</w:t>
            </w:r>
          </w:p>
        </w:tc>
        <w:tc>
          <w:tcPr>
            <w:tcW w:w="1985" w:type="dxa"/>
            <w:vAlign w:val="center"/>
          </w:tcPr>
          <w:p w:rsidR="006B4B89" w:rsidRPr="00E94E90" w:rsidRDefault="006B4B89" w:rsidP="00E94E90">
            <w:pPr>
              <w:spacing w:after="0" w:line="240" w:lineRule="auto"/>
              <w:jc w:val="center"/>
              <w:rPr>
                <w:rFonts w:ascii="Arial" w:hAnsi="Arial" w:cs="Arial"/>
                <w:color w:val="00000A"/>
                <w:sz w:val="24"/>
                <w:szCs w:val="24"/>
              </w:rPr>
            </w:pPr>
            <w:r>
              <w:rPr>
                <w:rFonts w:ascii="Arial" w:hAnsi="Arial" w:cs="Arial"/>
                <w:color w:val="00000A"/>
                <w:sz w:val="24"/>
                <w:szCs w:val="24"/>
              </w:rPr>
              <w:t>-</w:t>
            </w:r>
          </w:p>
        </w:tc>
        <w:tc>
          <w:tcPr>
            <w:tcW w:w="1842" w:type="dxa"/>
            <w:vAlign w:val="center"/>
          </w:tcPr>
          <w:p w:rsidR="006B4B89" w:rsidRPr="00E94E90" w:rsidRDefault="006B4B89" w:rsidP="00E94E90">
            <w:pPr>
              <w:spacing w:after="0" w:line="240" w:lineRule="auto"/>
              <w:jc w:val="center"/>
              <w:rPr>
                <w:rFonts w:ascii="Arial" w:hAnsi="Arial" w:cs="Arial"/>
                <w:color w:val="00000A"/>
                <w:sz w:val="24"/>
                <w:szCs w:val="24"/>
              </w:rPr>
            </w:pPr>
            <w:r>
              <w:rPr>
                <w:rFonts w:ascii="Arial" w:hAnsi="Arial" w:cs="Arial"/>
                <w:color w:val="00000A"/>
                <w:sz w:val="24"/>
                <w:szCs w:val="24"/>
              </w:rPr>
              <w:t>-</w:t>
            </w:r>
          </w:p>
        </w:tc>
        <w:tc>
          <w:tcPr>
            <w:tcW w:w="1701" w:type="dxa"/>
            <w:vAlign w:val="center"/>
          </w:tcPr>
          <w:p w:rsidR="006B4B89" w:rsidRPr="00E94E90" w:rsidRDefault="006B4B89" w:rsidP="00E94E90">
            <w:pPr>
              <w:spacing w:after="0" w:line="240" w:lineRule="auto"/>
              <w:jc w:val="center"/>
              <w:rPr>
                <w:rFonts w:ascii="Arial" w:hAnsi="Arial" w:cs="Arial"/>
                <w:color w:val="00000A"/>
                <w:sz w:val="24"/>
                <w:szCs w:val="24"/>
              </w:rPr>
            </w:pPr>
            <w:r>
              <w:rPr>
                <w:rFonts w:ascii="Arial" w:hAnsi="Arial" w:cs="Arial"/>
                <w:color w:val="00000A"/>
                <w:sz w:val="24"/>
                <w:szCs w:val="24"/>
              </w:rPr>
              <w:t>-</w:t>
            </w:r>
          </w:p>
        </w:tc>
        <w:tc>
          <w:tcPr>
            <w:tcW w:w="1701" w:type="dxa"/>
            <w:vAlign w:val="center"/>
          </w:tcPr>
          <w:p w:rsidR="006B4B89" w:rsidRPr="00E94E90" w:rsidRDefault="006B4B89" w:rsidP="00E94E90">
            <w:pPr>
              <w:spacing w:after="0" w:line="240" w:lineRule="auto"/>
              <w:jc w:val="center"/>
              <w:rPr>
                <w:rFonts w:ascii="Arial" w:hAnsi="Arial" w:cs="Arial"/>
                <w:color w:val="00000A"/>
                <w:sz w:val="24"/>
                <w:szCs w:val="24"/>
              </w:rPr>
            </w:pPr>
            <w:r>
              <w:rPr>
                <w:rFonts w:ascii="Arial" w:hAnsi="Arial" w:cs="Arial"/>
                <w:color w:val="00000A"/>
                <w:sz w:val="24"/>
                <w:szCs w:val="24"/>
              </w:rPr>
              <w:t>-</w:t>
            </w:r>
          </w:p>
        </w:tc>
      </w:tr>
      <w:tr w:rsidR="006B4B89" w:rsidRPr="00E94E90" w:rsidTr="006B4B89">
        <w:trPr>
          <w:trHeight w:val="429"/>
        </w:trPr>
        <w:tc>
          <w:tcPr>
            <w:tcW w:w="3686" w:type="dxa"/>
            <w:vAlign w:val="center"/>
          </w:tcPr>
          <w:p w:rsidR="006B4B89" w:rsidRPr="00E94E90" w:rsidRDefault="006B4B89" w:rsidP="00800C8D">
            <w:pPr>
              <w:spacing w:after="0" w:line="240" w:lineRule="auto"/>
              <w:rPr>
                <w:rFonts w:ascii="Arial" w:hAnsi="Arial" w:cs="Arial"/>
                <w:color w:val="00000A"/>
                <w:sz w:val="24"/>
                <w:szCs w:val="24"/>
              </w:rPr>
            </w:pPr>
            <w:r w:rsidRPr="00A70820">
              <w:rPr>
                <w:rFonts w:ascii="Arial" w:hAnsi="Arial" w:cs="Arial"/>
                <w:color w:val="00000A"/>
                <w:sz w:val="24"/>
                <w:szCs w:val="24"/>
              </w:rPr>
              <w:t>муниципальных образовательных организаций в Московской области</w:t>
            </w:r>
          </w:p>
        </w:tc>
        <w:tc>
          <w:tcPr>
            <w:tcW w:w="3717" w:type="dxa"/>
            <w:gridSpan w:val="2"/>
            <w:vAlign w:val="center"/>
          </w:tcPr>
          <w:p w:rsidR="006B4B89" w:rsidRPr="00E94E90" w:rsidRDefault="006B4B89" w:rsidP="00800C8D">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6B4B89" w:rsidRPr="00E94E90" w:rsidRDefault="006B4B89" w:rsidP="00800C8D">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6B4B89" w:rsidRPr="00E94E90" w:rsidRDefault="006B4B89" w:rsidP="00800C8D">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6B4B89" w:rsidRPr="00E94E90" w:rsidRDefault="006B4B89" w:rsidP="00800C8D">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6B4B89" w:rsidRPr="00E94E90" w:rsidRDefault="006B4B89" w:rsidP="00800C8D">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419"/>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 xml:space="preserve">10. Доля обучающихся  муниципальных общеобразовательных </w:t>
            </w:r>
            <w:r w:rsidRPr="00E94E90">
              <w:rPr>
                <w:rFonts w:ascii="Arial" w:hAnsi="Arial" w:cs="Arial"/>
                <w:sz w:val="24"/>
                <w:szCs w:val="24"/>
              </w:rPr>
              <w:lastRenderedPageBreak/>
              <w:t>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lastRenderedPageBreak/>
              <w:t>99</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99</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99</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99</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99</w:t>
            </w:r>
          </w:p>
        </w:tc>
      </w:tr>
      <w:tr w:rsidR="00411B16" w:rsidRPr="00E94E90" w:rsidTr="00351ECC">
        <w:trPr>
          <w:trHeight w:val="2396"/>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lastRenderedPageBreak/>
              <w:t>11. 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организаций</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1266"/>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12. Количество компьютеров на 100 обучающихся в общеобразовательных организациях</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19</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21</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23</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23</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23</w:t>
            </w:r>
          </w:p>
        </w:tc>
      </w:tr>
      <w:tr w:rsidR="00A87DF1" w:rsidRPr="00E94E90" w:rsidTr="00351ECC">
        <w:tc>
          <w:tcPr>
            <w:tcW w:w="3686" w:type="dxa"/>
            <w:vAlign w:val="center"/>
          </w:tcPr>
          <w:p w:rsidR="00A87DF1" w:rsidRPr="00E94E90" w:rsidRDefault="00EF7D77" w:rsidP="00E94E90">
            <w:pPr>
              <w:spacing w:after="0" w:line="240" w:lineRule="auto"/>
              <w:rPr>
                <w:rFonts w:ascii="Arial" w:hAnsi="Arial" w:cs="Arial"/>
                <w:sz w:val="24"/>
                <w:szCs w:val="24"/>
              </w:rPr>
            </w:pPr>
            <w:r w:rsidRPr="00083697">
              <w:rPr>
                <w:rFonts w:ascii="Arial" w:hAnsi="Arial" w:cs="Arial"/>
                <w:sz w:val="24"/>
                <w:szCs w:val="24"/>
              </w:rPr>
              <w:t>13. Количество построенных общеобразовательных организаций по годам реализации программы, в том числе за счет внебюджетных источников</w:t>
            </w:r>
          </w:p>
        </w:tc>
        <w:tc>
          <w:tcPr>
            <w:tcW w:w="3717" w:type="dxa"/>
            <w:gridSpan w:val="2"/>
            <w:vAlign w:val="center"/>
          </w:tcPr>
          <w:p w:rsidR="00A87DF1" w:rsidRPr="00055A1A" w:rsidRDefault="00A87DF1" w:rsidP="00870335">
            <w:pPr>
              <w:jc w:val="center"/>
              <w:rPr>
                <w:rFonts w:ascii="Arial" w:hAnsi="Arial" w:cs="Arial"/>
                <w:color w:val="00000A"/>
                <w:sz w:val="24"/>
                <w:szCs w:val="24"/>
              </w:rPr>
            </w:pPr>
            <w:r>
              <w:rPr>
                <w:rFonts w:ascii="Arial" w:hAnsi="Arial" w:cs="Arial"/>
                <w:color w:val="00000A"/>
                <w:sz w:val="24"/>
                <w:szCs w:val="24"/>
              </w:rPr>
              <w:t>3</w:t>
            </w:r>
          </w:p>
        </w:tc>
        <w:tc>
          <w:tcPr>
            <w:tcW w:w="1985" w:type="dxa"/>
            <w:vAlign w:val="center"/>
          </w:tcPr>
          <w:p w:rsidR="00A87DF1" w:rsidRPr="00055A1A" w:rsidRDefault="00A87DF1" w:rsidP="00870335">
            <w:pPr>
              <w:jc w:val="center"/>
              <w:rPr>
                <w:rFonts w:ascii="Arial" w:hAnsi="Arial" w:cs="Arial"/>
                <w:color w:val="00000A"/>
                <w:sz w:val="24"/>
                <w:szCs w:val="24"/>
              </w:rPr>
            </w:pPr>
            <w:r>
              <w:rPr>
                <w:rFonts w:ascii="Arial" w:hAnsi="Arial" w:cs="Arial"/>
                <w:color w:val="00000A"/>
                <w:sz w:val="24"/>
                <w:szCs w:val="24"/>
              </w:rPr>
              <w:t>0</w:t>
            </w:r>
          </w:p>
        </w:tc>
        <w:tc>
          <w:tcPr>
            <w:tcW w:w="1842" w:type="dxa"/>
            <w:vAlign w:val="center"/>
          </w:tcPr>
          <w:p w:rsidR="00A87DF1" w:rsidRPr="00055A1A" w:rsidRDefault="00A87DF1" w:rsidP="00870335">
            <w:pPr>
              <w:jc w:val="center"/>
              <w:rPr>
                <w:rFonts w:ascii="Arial" w:hAnsi="Arial" w:cs="Arial"/>
                <w:color w:val="00000A"/>
                <w:sz w:val="24"/>
                <w:szCs w:val="24"/>
              </w:rPr>
            </w:pPr>
            <w:r>
              <w:rPr>
                <w:rFonts w:ascii="Arial" w:hAnsi="Arial" w:cs="Arial"/>
                <w:color w:val="00000A"/>
                <w:sz w:val="24"/>
                <w:szCs w:val="24"/>
              </w:rPr>
              <w:t>0</w:t>
            </w:r>
          </w:p>
        </w:tc>
        <w:tc>
          <w:tcPr>
            <w:tcW w:w="1701" w:type="dxa"/>
            <w:vAlign w:val="center"/>
          </w:tcPr>
          <w:p w:rsidR="00A87DF1" w:rsidRPr="00055A1A" w:rsidRDefault="00A87DF1" w:rsidP="00870335">
            <w:pPr>
              <w:jc w:val="center"/>
              <w:rPr>
                <w:rFonts w:ascii="Arial" w:hAnsi="Arial" w:cs="Arial"/>
                <w:color w:val="00000A"/>
                <w:sz w:val="24"/>
                <w:szCs w:val="24"/>
              </w:rPr>
            </w:pPr>
            <w:r w:rsidRPr="00055A1A">
              <w:rPr>
                <w:rFonts w:ascii="Arial" w:hAnsi="Arial" w:cs="Arial"/>
                <w:color w:val="00000A"/>
                <w:sz w:val="24"/>
                <w:szCs w:val="24"/>
              </w:rPr>
              <w:t>0</w:t>
            </w:r>
          </w:p>
        </w:tc>
        <w:tc>
          <w:tcPr>
            <w:tcW w:w="1701" w:type="dxa"/>
            <w:vAlign w:val="center"/>
          </w:tcPr>
          <w:p w:rsidR="00A87DF1" w:rsidRPr="00055A1A" w:rsidRDefault="00A87DF1" w:rsidP="00870335">
            <w:pPr>
              <w:jc w:val="center"/>
              <w:rPr>
                <w:rFonts w:ascii="Arial" w:hAnsi="Arial" w:cs="Arial"/>
                <w:color w:val="00000A"/>
                <w:sz w:val="24"/>
                <w:szCs w:val="24"/>
              </w:rPr>
            </w:pPr>
            <w:r w:rsidRPr="00055A1A">
              <w:rPr>
                <w:rFonts w:ascii="Arial" w:hAnsi="Arial" w:cs="Arial"/>
                <w:color w:val="00000A"/>
                <w:sz w:val="24"/>
                <w:szCs w:val="24"/>
              </w:rPr>
              <w:t>0</w:t>
            </w:r>
          </w:p>
        </w:tc>
      </w:tr>
      <w:tr w:rsidR="00411B16" w:rsidRPr="00E94E90" w:rsidTr="00351ECC">
        <w:tc>
          <w:tcPr>
            <w:tcW w:w="3686" w:type="dxa"/>
            <w:vAlign w:val="center"/>
          </w:tcPr>
          <w:p w:rsidR="00411B16" w:rsidRPr="00E94E90" w:rsidRDefault="00EF7D77" w:rsidP="00E94E90">
            <w:pPr>
              <w:spacing w:after="0" w:line="240" w:lineRule="auto"/>
              <w:rPr>
                <w:rFonts w:ascii="Arial" w:hAnsi="Arial" w:cs="Arial"/>
                <w:sz w:val="24"/>
                <w:szCs w:val="24"/>
              </w:rPr>
            </w:pPr>
            <w:r w:rsidRPr="00083697">
              <w:rPr>
                <w:rFonts w:ascii="Arial" w:hAnsi="Arial" w:cs="Arial"/>
                <w:sz w:val="24"/>
                <w:szCs w:val="24"/>
              </w:rPr>
              <w:t xml:space="preserve">14.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w:t>
            </w:r>
            <w:r w:rsidRPr="00083697">
              <w:rPr>
                <w:rFonts w:ascii="Arial" w:hAnsi="Arial" w:cs="Arial"/>
                <w:sz w:val="24"/>
                <w:szCs w:val="24"/>
              </w:rPr>
              <w:lastRenderedPageBreak/>
              <w:t>(муниципальных) общеобразовательных организациях</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lastRenderedPageBreak/>
              <w:t>96,4</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97,1</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98</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98</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98</w:t>
            </w:r>
          </w:p>
        </w:tc>
      </w:tr>
      <w:tr w:rsidR="00411B16" w:rsidRPr="00E94E90" w:rsidTr="00351ECC">
        <w:trPr>
          <w:trHeight w:val="3962"/>
        </w:trPr>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lastRenderedPageBreak/>
              <w:t>15. Доля муниципальных общеобразовательных организаций муниципального образования Московской области, подключенных к сети Интернет на скорости:   для общеобразовательных организаций, расположенных в го</w:t>
            </w:r>
            <w:r w:rsidR="00313391">
              <w:rPr>
                <w:rFonts w:ascii="Arial" w:hAnsi="Arial" w:cs="Arial"/>
                <w:sz w:val="24"/>
                <w:szCs w:val="24"/>
              </w:rPr>
              <w:t>родских поселениях, - не менее 2</w:t>
            </w:r>
            <w:r w:rsidRPr="00E94E90">
              <w:rPr>
                <w:rFonts w:ascii="Arial" w:hAnsi="Arial" w:cs="Arial"/>
                <w:sz w:val="24"/>
                <w:szCs w:val="24"/>
              </w:rPr>
              <w:t>0 Мбит/с;  для общеобразовательных организаций, расположенных в с</w:t>
            </w:r>
            <w:r w:rsidR="00313391">
              <w:rPr>
                <w:rFonts w:ascii="Arial" w:hAnsi="Arial" w:cs="Arial"/>
                <w:sz w:val="24"/>
                <w:szCs w:val="24"/>
              </w:rPr>
              <w:t>ельских поселениях, - не менее 5</w:t>
            </w:r>
            <w:r w:rsidRPr="00E94E90">
              <w:rPr>
                <w:rFonts w:ascii="Arial" w:hAnsi="Arial" w:cs="Arial"/>
                <w:sz w:val="24"/>
                <w:szCs w:val="24"/>
              </w:rPr>
              <w:t xml:space="preserve"> Мбит/с</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411B16" w:rsidRPr="00E94E90" w:rsidTr="00351ECC">
        <w:trPr>
          <w:trHeight w:val="1268"/>
        </w:trPr>
        <w:tc>
          <w:tcPr>
            <w:tcW w:w="3686" w:type="dxa"/>
            <w:vAlign w:val="center"/>
          </w:tcPr>
          <w:p w:rsidR="00411B16" w:rsidRPr="00E94E90" w:rsidRDefault="00411B16" w:rsidP="00E94E90">
            <w:pPr>
              <w:spacing w:after="0" w:line="240" w:lineRule="auto"/>
              <w:rPr>
                <w:rFonts w:ascii="Arial" w:hAnsi="Arial" w:cs="Arial"/>
                <w:color w:val="00000A"/>
                <w:sz w:val="24"/>
                <w:szCs w:val="24"/>
              </w:rPr>
            </w:pPr>
            <w:r w:rsidRPr="00E94E90">
              <w:rPr>
                <w:rFonts w:ascii="Arial" w:hAnsi="Arial" w:cs="Arial"/>
                <w:color w:val="00000A"/>
                <w:sz w:val="24"/>
                <w:szCs w:val="24"/>
              </w:rPr>
              <w:t>16. Охват горячим питанием обучающихся общеобразовательных организаций.</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84</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84,5</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85</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85</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85</w:t>
            </w:r>
          </w:p>
        </w:tc>
      </w:tr>
      <w:tr w:rsidR="00411B16" w:rsidRPr="00E94E90" w:rsidTr="00EF7D77">
        <w:trPr>
          <w:trHeight w:val="1413"/>
        </w:trPr>
        <w:tc>
          <w:tcPr>
            <w:tcW w:w="3686" w:type="dxa"/>
            <w:vAlign w:val="center"/>
          </w:tcPr>
          <w:p w:rsidR="00411B16" w:rsidRPr="00E94E90" w:rsidRDefault="00EF7D77" w:rsidP="00E94E90">
            <w:pPr>
              <w:spacing w:after="0" w:line="240" w:lineRule="auto"/>
              <w:rPr>
                <w:rFonts w:ascii="Arial" w:hAnsi="Arial" w:cs="Arial"/>
                <w:sz w:val="24"/>
                <w:szCs w:val="24"/>
              </w:rPr>
            </w:pPr>
            <w:r w:rsidRPr="00525864">
              <w:rPr>
                <w:rFonts w:ascii="Arial" w:hAnsi="Arial" w:cs="Arial"/>
                <w:color w:val="00000A"/>
                <w:sz w:val="24"/>
                <w:szCs w:val="24"/>
              </w:rPr>
              <w:t>17. Доля детей, привлекаемых к участию в творческих мероприятиях, от общего числа детей: (процент)</w:t>
            </w:r>
          </w:p>
        </w:tc>
        <w:tc>
          <w:tcPr>
            <w:tcW w:w="3717" w:type="dxa"/>
            <w:gridSpan w:val="2"/>
            <w:vAlign w:val="bottom"/>
          </w:tcPr>
          <w:p w:rsidR="00411B16" w:rsidRPr="00E94E90" w:rsidRDefault="00411B16" w:rsidP="00EF7D77">
            <w:pPr>
              <w:spacing w:after="0" w:line="240" w:lineRule="auto"/>
              <w:rPr>
                <w:rFonts w:ascii="Arial" w:hAnsi="Arial" w:cs="Arial"/>
                <w:color w:val="00000A"/>
                <w:sz w:val="24"/>
                <w:szCs w:val="24"/>
              </w:rPr>
            </w:pPr>
          </w:p>
        </w:tc>
        <w:tc>
          <w:tcPr>
            <w:tcW w:w="1985" w:type="dxa"/>
            <w:vAlign w:val="bottom"/>
          </w:tcPr>
          <w:p w:rsidR="00411B16" w:rsidRPr="00E94E90" w:rsidRDefault="00411B16" w:rsidP="00E94E90">
            <w:pPr>
              <w:spacing w:after="0" w:line="240" w:lineRule="auto"/>
              <w:jc w:val="center"/>
              <w:rPr>
                <w:rFonts w:ascii="Arial" w:hAnsi="Arial" w:cs="Arial"/>
                <w:color w:val="00000A"/>
                <w:sz w:val="24"/>
                <w:szCs w:val="24"/>
              </w:rPr>
            </w:pPr>
          </w:p>
        </w:tc>
        <w:tc>
          <w:tcPr>
            <w:tcW w:w="1842" w:type="dxa"/>
            <w:vAlign w:val="bottom"/>
          </w:tcPr>
          <w:p w:rsidR="00411B16" w:rsidRPr="00E94E90" w:rsidRDefault="00411B16" w:rsidP="00E94E90">
            <w:pPr>
              <w:spacing w:after="0" w:line="240" w:lineRule="auto"/>
              <w:jc w:val="center"/>
              <w:rPr>
                <w:rFonts w:ascii="Arial" w:hAnsi="Arial" w:cs="Arial"/>
                <w:color w:val="00000A"/>
                <w:sz w:val="24"/>
                <w:szCs w:val="24"/>
              </w:rPr>
            </w:pPr>
          </w:p>
        </w:tc>
        <w:tc>
          <w:tcPr>
            <w:tcW w:w="1701" w:type="dxa"/>
            <w:vAlign w:val="bottom"/>
          </w:tcPr>
          <w:p w:rsidR="00411B16" w:rsidRPr="00E94E90" w:rsidRDefault="00411B16" w:rsidP="00E94E90">
            <w:pPr>
              <w:spacing w:after="0" w:line="240" w:lineRule="auto"/>
              <w:jc w:val="center"/>
              <w:rPr>
                <w:rFonts w:ascii="Arial" w:hAnsi="Arial" w:cs="Arial"/>
                <w:color w:val="00000A"/>
                <w:sz w:val="24"/>
                <w:szCs w:val="24"/>
              </w:rPr>
            </w:pPr>
          </w:p>
        </w:tc>
        <w:tc>
          <w:tcPr>
            <w:tcW w:w="1701" w:type="dxa"/>
            <w:vAlign w:val="bottom"/>
          </w:tcPr>
          <w:p w:rsidR="00411B16" w:rsidRPr="00E94E90" w:rsidRDefault="00411B16" w:rsidP="00E94E90">
            <w:pPr>
              <w:spacing w:after="0" w:line="240" w:lineRule="auto"/>
              <w:jc w:val="center"/>
              <w:rPr>
                <w:rFonts w:ascii="Arial" w:hAnsi="Arial" w:cs="Arial"/>
                <w:color w:val="00000A"/>
                <w:sz w:val="24"/>
                <w:szCs w:val="24"/>
              </w:rPr>
            </w:pPr>
          </w:p>
        </w:tc>
      </w:tr>
      <w:tr w:rsidR="00EF7D77" w:rsidRPr="00E94E90" w:rsidTr="00351ECC">
        <w:tc>
          <w:tcPr>
            <w:tcW w:w="3686" w:type="dxa"/>
            <w:vAlign w:val="center"/>
          </w:tcPr>
          <w:p w:rsidR="00EF7D77" w:rsidRPr="00E94E90" w:rsidRDefault="00EF7D77" w:rsidP="00E94E90">
            <w:pPr>
              <w:spacing w:after="0" w:line="240" w:lineRule="auto"/>
              <w:rPr>
                <w:rFonts w:ascii="Arial" w:hAnsi="Arial" w:cs="Arial"/>
                <w:sz w:val="24"/>
                <w:szCs w:val="24"/>
              </w:rPr>
            </w:pPr>
            <w:r w:rsidRPr="00525864">
              <w:rPr>
                <w:rFonts w:ascii="Arial" w:hAnsi="Arial" w:cs="Arial"/>
                <w:sz w:val="24"/>
                <w:szCs w:val="24"/>
              </w:rPr>
              <w:t>в том числе</w:t>
            </w:r>
          </w:p>
        </w:tc>
        <w:tc>
          <w:tcPr>
            <w:tcW w:w="3717" w:type="dxa"/>
            <w:gridSpan w:val="2"/>
            <w:vAlign w:val="center"/>
          </w:tcPr>
          <w:p w:rsidR="00EF7D77" w:rsidRPr="00E94E90" w:rsidRDefault="00EF7D77" w:rsidP="00E94E90">
            <w:pPr>
              <w:spacing w:after="0" w:line="240" w:lineRule="auto"/>
              <w:jc w:val="center"/>
              <w:rPr>
                <w:rFonts w:ascii="Arial" w:hAnsi="Arial" w:cs="Arial"/>
                <w:color w:val="00000A"/>
                <w:sz w:val="24"/>
                <w:szCs w:val="24"/>
              </w:rPr>
            </w:pPr>
          </w:p>
        </w:tc>
        <w:tc>
          <w:tcPr>
            <w:tcW w:w="1985" w:type="dxa"/>
            <w:vAlign w:val="center"/>
          </w:tcPr>
          <w:p w:rsidR="00EF7D77" w:rsidRPr="00E94E90" w:rsidRDefault="00EF7D77" w:rsidP="00E94E90">
            <w:pPr>
              <w:spacing w:after="0" w:line="240" w:lineRule="auto"/>
              <w:jc w:val="center"/>
              <w:rPr>
                <w:rFonts w:ascii="Arial" w:hAnsi="Arial" w:cs="Arial"/>
                <w:color w:val="00000A"/>
                <w:sz w:val="24"/>
                <w:szCs w:val="24"/>
              </w:rPr>
            </w:pPr>
          </w:p>
        </w:tc>
        <w:tc>
          <w:tcPr>
            <w:tcW w:w="1842" w:type="dxa"/>
            <w:vAlign w:val="center"/>
          </w:tcPr>
          <w:p w:rsidR="00EF7D77" w:rsidRPr="00E94E90" w:rsidRDefault="00EF7D77" w:rsidP="00E94E90">
            <w:pPr>
              <w:spacing w:after="0" w:line="240" w:lineRule="auto"/>
              <w:jc w:val="center"/>
              <w:rPr>
                <w:rFonts w:ascii="Arial" w:hAnsi="Arial" w:cs="Arial"/>
                <w:color w:val="00000A"/>
                <w:sz w:val="24"/>
                <w:szCs w:val="24"/>
              </w:rPr>
            </w:pPr>
          </w:p>
        </w:tc>
        <w:tc>
          <w:tcPr>
            <w:tcW w:w="1701" w:type="dxa"/>
            <w:vAlign w:val="center"/>
          </w:tcPr>
          <w:p w:rsidR="00EF7D77" w:rsidRPr="00E94E90" w:rsidRDefault="00EF7D77" w:rsidP="00E94E90">
            <w:pPr>
              <w:spacing w:after="0" w:line="240" w:lineRule="auto"/>
              <w:jc w:val="center"/>
              <w:rPr>
                <w:rFonts w:ascii="Arial" w:hAnsi="Arial" w:cs="Arial"/>
                <w:color w:val="00000A"/>
                <w:sz w:val="24"/>
                <w:szCs w:val="24"/>
              </w:rPr>
            </w:pPr>
          </w:p>
        </w:tc>
        <w:tc>
          <w:tcPr>
            <w:tcW w:w="1701" w:type="dxa"/>
            <w:vAlign w:val="center"/>
          </w:tcPr>
          <w:p w:rsidR="00EF7D77" w:rsidRPr="00E94E90" w:rsidRDefault="00EF7D77" w:rsidP="00E94E90">
            <w:pPr>
              <w:spacing w:after="0" w:line="240" w:lineRule="auto"/>
              <w:jc w:val="center"/>
              <w:rPr>
                <w:rFonts w:ascii="Arial" w:hAnsi="Arial" w:cs="Arial"/>
                <w:color w:val="00000A"/>
                <w:sz w:val="24"/>
                <w:szCs w:val="24"/>
              </w:rPr>
            </w:pPr>
          </w:p>
        </w:tc>
      </w:tr>
      <w:tr w:rsidR="00EF7D77" w:rsidRPr="00E94E90" w:rsidTr="00E73550">
        <w:trPr>
          <w:trHeight w:val="417"/>
        </w:trPr>
        <w:tc>
          <w:tcPr>
            <w:tcW w:w="3686" w:type="dxa"/>
            <w:vAlign w:val="center"/>
          </w:tcPr>
          <w:p w:rsidR="00EF7D77" w:rsidRPr="00E94E90" w:rsidRDefault="00EF7D77" w:rsidP="00E94E90">
            <w:pPr>
              <w:spacing w:after="0" w:line="240" w:lineRule="auto"/>
              <w:rPr>
                <w:rFonts w:ascii="Arial" w:hAnsi="Arial" w:cs="Arial"/>
                <w:sz w:val="24"/>
                <w:szCs w:val="24"/>
              </w:rPr>
            </w:pPr>
            <w:r w:rsidRPr="00525864">
              <w:rPr>
                <w:rFonts w:ascii="Arial" w:hAnsi="Arial" w:cs="Arial"/>
                <w:sz w:val="24"/>
                <w:szCs w:val="24"/>
              </w:rPr>
              <w:t>- в сфере образования</w:t>
            </w:r>
          </w:p>
        </w:tc>
        <w:tc>
          <w:tcPr>
            <w:tcW w:w="3717" w:type="dxa"/>
            <w:gridSpan w:val="2"/>
            <w:vAlign w:val="center"/>
          </w:tcPr>
          <w:p w:rsidR="00EF7D77" w:rsidRPr="00E94E90" w:rsidRDefault="00EF7D77" w:rsidP="00E94E90">
            <w:pPr>
              <w:spacing w:after="0" w:line="240" w:lineRule="auto"/>
              <w:jc w:val="center"/>
              <w:rPr>
                <w:rFonts w:ascii="Arial" w:hAnsi="Arial" w:cs="Arial"/>
                <w:color w:val="00000A"/>
                <w:sz w:val="24"/>
                <w:szCs w:val="24"/>
              </w:rPr>
            </w:pPr>
            <w:r>
              <w:rPr>
                <w:rFonts w:ascii="Arial" w:hAnsi="Arial" w:cs="Arial"/>
                <w:color w:val="00000A"/>
                <w:sz w:val="24"/>
                <w:szCs w:val="24"/>
              </w:rPr>
              <w:t>8,2</w:t>
            </w:r>
          </w:p>
        </w:tc>
        <w:tc>
          <w:tcPr>
            <w:tcW w:w="1985" w:type="dxa"/>
            <w:vAlign w:val="center"/>
          </w:tcPr>
          <w:p w:rsidR="00EF7D77" w:rsidRPr="00E94E90" w:rsidRDefault="00EF7D77" w:rsidP="00E94E90">
            <w:pPr>
              <w:spacing w:after="0" w:line="240" w:lineRule="auto"/>
              <w:jc w:val="center"/>
              <w:rPr>
                <w:rFonts w:ascii="Arial" w:hAnsi="Arial" w:cs="Arial"/>
                <w:color w:val="00000A"/>
                <w:sz w:val="24"/>
                <w:szCs w:val="24"/>
              </w:rPr>
            </w:pPr>
            <w:r>
              <w:rPr>
                <w:rFonts w:ascii="Arial" w:hAnsi="Arial" w:cs="Arial"/>
                <w:color w:val="00000A"/>
                <w:sz w:val="24"/>
                <w:szCs w:val="24"/>
              </w:rPr>
              <w:t>8,3</w:t>
            </w:r>
          </w:p>
        </w:tc>
        <w:tc>
          <w:tcPr>
            <w:tcW w:w="1842" w:type="dxa"/>
            <w:vAlign w:val="center"/>
          </w:tcPr>
          <w:p w:rsidR="00EF7D77" w:rsidRPr="00E94E90" w:rsidRDefault="00EF7D77" w:rsidP="00E94E90">
            <w:pPr>
              <w:spacing w:after="0" w:line="240" w:lineRule="auto"/>
              <w:jc w:val="center"/>
              <w:rPr>
                <w:rFonts w:ascii="Arial" w:hAnsi="Arial" w:cs="Arial"/>
                <w:color w:val="00000A"/>
                <w:sz w:val="24"/>
                <w:szCs w:val="24"/>
              </w:rPr>
            </w:pPr>
            <w:r>
              <w:rPr>
                <w:rFonts w:ascii="Arial" w:hAnsi="Arial" w:cs="Arial"/>
                <w:color w:val="00000A"/>
                <w:sz w:val="24"/>
                <w:szCs w:val="24"/>
              </w:rPr>
              <w:t>8,4</w:t>
            </w:r>
          </w:p>
        </w:tc>
        <w:tc>
          <w:tcPr>
            <w:tcW w:w="1701" w:type="dxa"/>
            <w:vAlign w:val="center"/>
          </w:tcPr>
          <w:p w:rsidR="00EF7D77" w:rsidRPr="00E94E90" w:rsidRDefault="00EF7D77" w:rsidP="00E94E90">
            <w:pPr>
              <w:spacing w:after="0" w:line="240" w:lineRule="auto"/>
              <w:jc w:val="center"/>
              <w:rPr>
                <w:rFonts w:ascii="Arial" w:hAnsi="Arial" w:cs="Arial"/>
                <w:color w:val="00000A"/>
                <w:sz w:val="24"/>
                <w:szCs w:val="24"/>
              </w:rPr>
            </w:pPr>
            <w:r>
              <w:rPr>
                <w:rFonts w:ascii="Arial" w:hAnsi="Arial" w:cs="Arial"/>
                <w:color w:val="00000A"/>
                <w:sz w:val="24"/>
                <w:szCs w:val="24"/>
              </w:rPr>
              <w:t>8,5</w:t>
            </w:r>
          </w:p>
        </w:tc>
        <w:tc>
          <w:tcPr>
            <w:tcW w:w="1701" w:type="dxa"/>
            <w:vAlign w:val="center"/>
          </w:tcPr>
          <w:p w:rsidR="00EF7D77" w:rsidRPr="00E94E90" w:rsidRDefault="00EF7D77" w:rsidP="00E94E90">
            <w:pPr>
              <w:spacing w:after="0" w:line="240" w:lineRule="auto"/>
              <w:jc w:val="center"/>
              <w:rPr>
                <w:rFonts w:ascii="Arial" w:hAnsi="Arial" w:cs="Arial"/>
                <w:color w:val="00000A"/>
                <w:sz w:val="24"/>
                <w:szCs w:val="24"/>
              </w:rPr>
            </w:pPr>
            <w:r>
              <w:rPr>
                <w:rFonts w:ascii="Arial" w:hAnsi="Arial" w:cs="Arial"/>
                <w:color w:val="00000A"/>
                <w:sz w:val="24"/>
                <w:szCs w:val="24"/>
              </w:rPr>
              <w:t>8,6</w:t>
            </w:r>
          </w:p>
        </w:tc>
      </w:tr>
      <w:tr w:rsidR="00EF7D77" w:rsidRPr="00E94E90" w:rsidTr="00E73550">
        <w:trPr>
          <w:trHeight w:val="409"/>
        </w:trPr>
        <w:tc>
          <w:tcPr>
            <w:tcW w:w="3686" w:type="dxa"/>
            <w:vAlign w:val="center"/>
          </w:tcPr>
          <w:p w:rsidR="00EF7D77" w:rsidRPr="00E94E90" w:rsidRDefault="00EF7D77" w:rsidP="00E94E90">
            <w:pPr>
              <w:spacing w:after="0" w:line="240" w:lineRule="auto"/>
              <w:rPr>
                <w:rFonts w:ascii="Arial" w:hAnsi="Arial" w:cs="Arial"/>
                <w:sz w:val="24"/>
                <w:szCs w:val="24"/>
              </w:rPr>
            </w:pPr>
            <w:r w:rsidRPr="00525864">
              <w:rPr>
                <w:rFonts w:ascii="Arial" w:hAnsi="Arial" w:cs="Arial"/>
                <w:sz w:val="24"/>
                <w:szCs w:val="24"/>
              </w:rPr>
              <w:t>- в сфере культуры</w:t>
            </w:r>
          </w:p>
        </w:tc>
        <w:tc>
          <w:tcPr>
            <w:tcW w:w="3717" w:type="dxa"/>
            <w:gridSpan w:val="2"/>
            <w:vAlign w:val="center"/>
          </w:tcPr>
          <w:p w:rsidR="00EF7D77" w:rsidRPr="00E94E90" w:rsidRDefault="00EF7D77" w:rsidP="00E94E90">
            <w:pPr>
              <w:spacing w:after="0" w:line="240" w:lineRule="auto"/>
              <w:jc w:val="center"/>
              <w:rPr>
                <w:rFonts w:ascii="Arial" w:hAnsi="Arial" w:cs="Arial"/>
                <w:color w:val="00000A"/>
                <w:sz w:val="24"/>
                <w:szCs w:val="24"/>
              </w:rPr>
            </w:pPr>
            <w:r>
              <w:rPr>
                <w:rFonts w:ascii="Arial" w:hAnsi="Arial" w:cs="Arial"/>
                <w:color w:val="00000A"/>
                <w:sz w:val="24"/>
                <w:szCs w:val="24"/>
              </w:rPr>
              <w:t>4,4</w:t>
            </w:r>
          </w:p>
        </w:tc>
        <w:tc>
          <w:tcPr>
            <w:tcW w:w="1985" w:type="dxa"/>
            <w:vAlign w:val="center"/>
          </w:tcPr>
          <w:p w:rsidR="00EF7D77" w:rsidRPr="00E94E90" w:rsidRDefault="00EF7D77" w:rsidP="00E94E90">
            <w:pPr>
              <w:spacing w:after="0" w:line="240" w:lineRule="auto"/>
              <w:jc w:val="center"/>
              <w:rPr>
                <w:rFonts w:ascii="Arial" w:hAnsi="Arial" w:cs="Arial"/>
                <w:color w:val="00000A"/>
                <w:sz w:val="24"/>
                <w:szCs w:val="24"/>
              </w:rPr>
            </w:pPr>
            <w:r>
              <w:rPr>
                <w:rFonts w:ascii="Arial" w:hAnsi="Arial" w:cs="Arial"/>
                <w:color w:val="00000A"/>
                <w:sz w:val="24"/>
                <w:szCs w:val="24"/>
              </w:rPr>
              <w:t>4,5</w:t>
            </w:r>
          </w:p>
        </w:tc>
        <w:tc>
          <w:tcPr>
            <w:tcW w:w="1842" w:type="dxa"/>
            <w:vAlign w:val="center"/>
          </w:tcPr>
          <w:p w:rsidR="00EF7D77" w:rsidRPr="00E94E90" w:rsidRDefault="00EF7D77" w:rsidP="00E94E90">
            <w:pPr>
              <w:spacing w:after="0" w:line="240" w:lineRule="auto"/>
              <w:jc w:val="center"/>
              <w:rPr>
                <w:rFonts w:ascii="Arial" w:hAnsi="Arial" w:cs="Arial"/>
                <w:color w:val="00000A"/>
                <w:sz w:val="24"/>
                <w:szCs w:val="24"/>
              </w:rPr>
            </w:pPr>
            <w:r>
              <w:rPr>
                <w:rFonts w:ascii="Arial" w:hAnsi="Arial" w:cs="Arial"/>
                <w:color w:val="00000A"/>
                <w:sz w:val="24"/>
                <w:szCs w:val="24"/>
              </w:rPr>
              <w:t>4,6</w:t>
            </w:r>
          </w:p>
        </w:tc>
        <w:tc>
          <w:tcPr>
            <w:tcW w:w="1701" w:type="dxa"/>
            <w:vAlign w:val="center"/>
          </w:tcPr>
          <w:p w:rsidR="00EF7D77" w:rsidRPr="00E94E90" w:rsidRDefault="00EF7D77" w:rsidP="00E94E90">
            <w:pPr>
              <w:spacing w:after="0" w:line="240" w:lineRule="auto"/>
              <w:jc w:val="center"/>
              <w:rPr>
                <w:rFonts w:ascii="Arial" w:hAnsi="Arial" w:cs="Arial"/>
                <w:color w:val="00000A"/>
                <w:sz w:val="24"/>
                <w:szCs w:val="24"/>
              </w:rPr>
            </w:pPr>
            <w:r>
              <w:rPr>
                <w:rFonts w:ascii="Arial" w:hAnsi="Arial" w:cs="Arial"/>
                <w:color w:val="00000A"/>
                <w:sz w:val="24"/>
                <w:szCs w:val="24"/>
              </w:rPr>
              <w:t>4,6</w:t>
            </w:r>
          </w:p>
        </w:tc>
        <w:tc>
          <w:tcPr>
            <w:tcW w:w="1701" w:type="dxa"/>
            <w:vAlign w:val="center"/>
          </w:tcPr>
          <w:p w:rsidR="00EF7D77" w:rsidRPr="00E94E90" w:rsidRDefault="00EF7D77" w:rsidP="00E94E90">
            <w:pPr>
              <w:spacing w:after="0" w:line="240" w:lineRule="auto"/>
              <w:jc w:val="center"/>
              <w:rPr>
                <w:rFonts w:ascii="Arial" w:hAnsi="Arial" w:cs="Arial"/>
                <w:color w:val="00000A"/>
                <w:sz w:val="24"/>
                <w:szCs w:val="24"/>
              </w:rPr>
            </w:pPr>
            <w:r>
              <w:rPr>
                <w:rFonts w:ascii="Arial" w:hAnsi="Arial" w:cs="Arial"/>
                <w:color w:val="00000A"/>
                <w:sz w:val="24"/>
                <w:szCs w:val="24"/>
              </w:rPr>
              <w:t>4,7</w:t>
            </w:r>
          </w:p>
        </w:tc>
      </w:tr>
      <w:tr w:rsidR="00411B16" w:rsidRPr="00E94E90" w:rsidTr="00351ECC">
        <w:tc>
          <w:tcPr>
            <w:tcW w:w="3686" w:type="dxa"/>
            <w:vAlign w:val="center"/>
          </w:tcPr>
          <w:p w:rsidR="00411B16" w:rsidRPr="00E94E90" w:rsidRDefault="00411B16" w:rsidP="00E94E90">
            <w:pPr>
              <w:spacing w:after="0" w:line="240" w:lineRule="auto"/>
              <w:rPr>
                <w:rFonts w:ascii="Arial" w:hAnsi="Arial" w:cs="Arial"/>
                <w:sz w:val="24"/>
                <w:szCs w:val="24"/>
              </w:rPr>
            </w:pPr>
            <w:r w:rsidRPr="00E94E90">
              <w:rPr>
                <w:rFonts w:ascii="Arial" w:hAnsi="Arial" w:cs="Arial"/>
                <w:sz w:val="24"/>
                <w:szCs w:val="24"/>
              </w:rPr>
              <w:t xml:space="preserve">18. Доля победителей и призеров творческих олимпиад, конкурсов и </w:t>
            </w:r>
            <w:r w:rsidRPr="00E94E90">
              <w:rPr>
                <w:rFonts w:ascii="Arial" w:hAnsi="Arial" w:cs="Arial"/>
                <w:sz w:val="24"/>
                <w:szCs w:val="24"/>
              </w:rPr>
              <w:lastRenderedPageBreak/>
              <w:t>фестивалей межрегионального, федерального  и международного уровня</w:t>
            </w:r>
          </w:p>
        </w:tc>
        <w:tc>
          <w:tcPr>
            <w:tcW w:w="3717" w:type="dxa"/>
            <w:gridSpan w:val="2"/>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lastRenderedPageBreak/>
              <w:t>1,55</w:t>
            </w:r>
          </w:p>
        </w:tc>
        <w:tc>
          <w:tcPr>
            <w:tcW w:w="1985"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1,56</w:t>
            </w:r>
          </w:p>
        </w:tc>
        <w:tc>
          <w:tcPr>
            <w:tcW w:w="1842"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1,57</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1,58</w:t>
            </w:r>
          </w:p>
        </w:tc>
        <w:tc>
          <w:tcPr>
            <w:tcW w:w="1701" w:type="dxa"/>
            <w:vAlign w:val="center"/>
          </w:tcPr>
          <w:p w:rsidR="00411B16" w:rsidRPr="00E94E90" w:rsidRDefault="00411B16"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1,59</w:t>
            </w:r>
          </w:p>
        </w:tc>
      </w:tr>
      <w:tr w:rsidR="00411B16" w:rsidRPr="00E94E90" w:rsidTr="00242B87">
        <w:trPr>
          <w:trHeight w:val="2137"/>
        </w:trPr>
        <w:tc>
          <w:tcPr>
            <w:tcW w:w="3686" w:type="dxa"/>
            <w:vAlign w:val="center"/>
          </w:tcPr>
          <w:p w:rsidR="00411B16" w:rsidRPr="00E94E90" w:rsidRDefault="00800C8D" w:rsidP="00E94E90">
            <w:pPr>
              <w:spacing w:after="0" w:line="240" w:lineRule="auto"/>
              <w:rPr>
                <w:rFonts w:ascii="Arial" w:hAnsi="Arial" w:cs="Arial"/>
                <w:sz w:val="24"/>
                <w:szCs w:val="24"/>
              </w:rPr>
            </w:pPr>
            <w:r w:rsidRPr="003D5AE3">
              <w:rPr>
                <w:rFonts w:ascii="Arial" w:hAnsi="Arial" w:cs="Arial"/>
                <w:sz w:val="24"/>
                <w:szCs w:val="24"/>
              </w:rPr>
              <w:lastRenderedPageBreak/>
              <w:t>19. Доля детей в возрасте от 5 до 18 лет, обучающихся по дополнительным образовательным программам, в общей численности детей этого возраста (процент):</w:t>
            </w:r>
          </w:p>
        </w:tc>
        <w:tc>
          <w:tcPr>
            <w:tcW w:w="3717" w:type="dxa"/>
            <w:gridSpan w:val="2"/>
            <w:vAlign w:val="center"/>
          </w:tcPr>
          <w:p w:rsidR="00411B16" w:rsidRPr="00E94E90" w:rsidRDefault="00242B87" w:rsidP="00242B87">
            <w:pPr>
              <w:spacing w:after="0" w:line="240" w:lineRule="auto"/>
              <w:jc w:val="center"/>
              <w:rPr>
                <w:rFonts w:ascii="Arial" w:hAnsi="Arial" w:cs="Arial"/>
                <w:color w:val="00000A"/>
                <w:sz w:val="24"/>
                <w:szCs w:val="24"/>
              </w:rPr>
            </w:pPr>
            <w:r>
              <w:rPr>
                <w:rFonts w:ascii="Arial" w:hAnsi="Arial" w:cs="Arial"/>
                <w:color w:val="00000A"/>
                <w:sz w:val="24"/>
                <w:szCs w:val="24"/>
              </w:rPr>
              <w:t>85,2</w:t>
            </w:r>
          </w:p>
        </w:tc>
        <w:tc>
          <w:tcPr>
            <w:tcW w:w="1985" w:type="dxa"/>
            <w:vAlign w:val="center"/>
          </w:tcPr>
          <w:p w:rsidR="00411B16" w:rsidRPr="00E94E90" w:rsidRDefault="00411B16" w:rsidP="00242B87">
            <w:pPr>
              <w:spacing w:after="0" w:line="240" w:lineRule="auto"/>
              <w:jc w:val="center"/>
              <w:rPr>
                <w:rFonts w:ascii="Arial" w:hAnsi="Arial" w:cs="Arial"/>
                <w:color w:val="00000A"/>
                <w:sz w:val="24"/>
                <w:szCs w:val="24"/>
              </w:rPr>
            </w:pPr>
            <w:r w:rsidRPr="00E94E90">
              <w:rPr>
                <w:rFonts w:ascii="Arial" w:hAnsi="Arial" w:cs="Arial"/>
                <w:color w:val="00000A"/>
                <w:sz w:val="24"/>
                <w:szCs w:val="24"/>
              </w:rPr>
              <w:t>85,3</w:t>
            </w:r>
          </w:p>
        </w:tc>
        <w:tc>
          <w:tcPr>
            <w:tcW w:w="1842" w:type="dxa"/>
            <w:vAlign w:val="center"/>
          </w:tcPr>
          <w:p w:rsidR="00411B16" w:rsidRPr="00E94E90" w:rsidRDefault="00411B16" w:rsidP="00242B87">
            <w:pPr>
              <w:spacing w:after="0" w:line="240" w:lineRule="auto"/>
              <w:jc w:val="center"/>
              <w:rPr>
                <w:rFonts w:ascii="Arial" w:hAnsi="Arial" w:cs="Arial"/>
                <w:color w:val="00000A"/>
                <w:sz w:val="24"/>
                <w:szCs w:val="24"/>
              </w:rPr>
            </w:pPr>
            <w:r w:rsidRPr="00E94E90">
              <w:rPr>
                <w:rFonts w:ascii="Arial" w:hAnsi="Arial" w:cs="Arial"/>
                <w:color w:val="00000A"/>
                <w:sz w:val="24"/>
                <w:szCs w:val="24"/>
              </w:rPr>
              <w:t>85,4</w:t>
            </w:r>
          </w:p>
        </w:tc>
        <w:tc>
          <w:tcPr>
            <w:tcW w:w="1701" w:type="dxa"/>
            <w:vAlign w:val="center"/>
          </w:tcPr>
          <w:p w:rsidR="00411B16" w:rsidRPr="00E94E90" w:rsidRDefault="00411B16" w:rsidP="00242B87">
            <w:pPr>
              <w:spacing w:after="0" w:line="240" w:lineRule="auto"/>
              <w:jc w:val="center"/>
              <w:rPr>
                <w:rFonts w:ascii="Arial" w:hAnsi="Arial" w:cs="Arial"/>
                <w:color w:val="00000A"/>
                <w:sz w:val="24"/>
                <w:szCs w:val="24"/>
              </w:rPr>
            </w:pPr>
            <w:r w:rsidRPr="00E94E90">
              <w:rPr>
                <w:rFonts w:ascii="Arial" w:hAnsi="Arial" w:cs="Arial"/>
                <w:color w:val="00000A"/>
                <w:sz w:val="24"/>
                <w:szCs w:val="24"/>
              </w:rPr>
              <w:t>85,5</w:t>
            </w:r>
          </w:p>
        </w:tc>
        <w:tc>
          <w:tcPr>
            <w:tcW w:w="1701" w:type="dxa"/>
            <w:vAlign w:val="center"/>
          </w:tcPr>
          <w:p w:rsidR="00411B16" w:rsidRPr="00E94E90" w:rsidRDefault="00411B16" w:rsidP="00242B87">
            <w:pPr>
              <w:spacing w:after="0" w:line="240" w:lineRule="auto"/>
              <w:jc w:val="center"/>
              <w:rPr>
                <w:rFonts w:ascii="Arial" w:hAnsi="Arial" w:cs="Arial"/>
                <w:color w:val="00000A"/>
                <w:sz w:val="24"/>
                <w:szCs w:val="24"/>
              </w:rPr>
            </w:pPr>
            <w:r w:rsidRPr="00E94E90">
              <w:rPr>
                <w:rFonts w:ascii="Arial" w:hAnsi="Arial" w:cs="Arial"/>
                <w:color w:val="00000A"/>
                <w:sz w:val="24"/>
                <w:szCs w:val="24"/>
              </w:rPr>
              <w:t>86</w:t>
            </w:r>
          </w:p>
        </w:tc>
      </w:tr>
      <w:tr w:rsidR="00800C8D" w:rsidRPr="00E94E90" w:rsidTr="00800C8D">
        <w:trPr>
          <w:trHeight w:val="344"/>
        </w:trPr>
        <w:tc>
          <w:tcPr>
            <w:tcW w:w="3686" w:type="dxa"/>
            <w:vAlign w:val="center"/>
          </w:tcPr>
          <w:p w:rsidR="00800C8D" w:rsidRPr="00E94E90" w:rsidRDefault="00800C8D" w:rsidP="00800C8D">
            <w:pPr>
              <w:spacing w:after="0" w:line="240" w:lineRule="auto"/>
              <w:rPr>
                <w:rFonts w:ascii="Arial" w:hAnsi="Arial" w:cs="Arial"/>
                <w:sz w:val="24"/>
                <w:szCs w:val="24"/>
              </w:rPr>
            </w:pPr>
            <w:r w:rsidRPr="00525864">
              <w:rPr>
                <w:rFonts w:ascii="Arial" w:hAnsi="Arial" w:cs="Arial"/>
                <w:sz w:val="24"/>
                <w:szCs w:val="24"/>
              </w:rPr>
              <w:t>в том числе</w:t>
            </w:r>
          </w:p>
        </w:tc>
        <w:tc>
          <w:tcPr>
            <w:tcW w:w="3717" w:type="dxa"/>
            <w:gridSpan w:val="2"/>
            <w:vAlign w:val="bottom"/>
          </w:tcPr>
          <w:p w:rsidR="00800C8D" w:rsidRPr="00E94E90" w:rsidRDefault="00800C8D" w:rsidP="00E94E90">
            <w:pPr>
              <w:spacing w:after="0" w:line="240" w:lineRule="auto"/>
              <w:jc w:val="center"/>
              <w:rPr>
                <w:rFonts w:ascii="Arial" w:hAnsi="Arial" w:cs="Arial"/>
                <w:color w:val="00000A"/>
                <w:sz w:val="24"/>
                <w:szCs w:val="24"/>
              </w:rPr>
            </w:pPr>
          </w:p>
        </w:tc>
        <w:tc>
          <w:tcPr>
            <w:tcW w:w="1985" w:type="dxa"/>
            <w:vAlign w:val="bottom"/>
          </w:tcPr>
          <w:p w:rsidR="00800C8D" w:rsidRPr="00E94E90" w:rsidRDefault="00800C8D" w:rsidP="00E94E90">
            <w:pPr>
              <w:spacing w:after="0" w:line="240" w:lineRule="auto"/>
              <w:jc w:val="center"/>
              <w:rPr>
                <w:rFonts w:ascii="Arial" w:hAnsi="Arial" w:cs="Arial"/>
                <w:color w:val="00000A"/>
                <w:sz w:val="24"/>
                <w:szCs w:val="24"/>
              </w:rPr>
            </w:pPr>
          </w:p>
        </w:tc>
        <w:tc>
          <w:tcPr>
            <w:tcW w:w="1842" w:type="dxa"/>
            <w:vAlign w:val="bottom"/>
          </w:tcPr>
          <w:p w:rsidR="00800C8D" w:rsidRPr="00E94E90" w:rsidRDefault="00800C8D" w:rsidP="00E94E90">
            <w:pPr>
              <w:spacing w:after="0" w:line="240" w:lineRule="auto"/>
              <w:jc w:val="center"/>
              <w:rPr>
                <w:rFonts w:ascii="Arial" w:hAnsi="Arial" w:cs="Arial"/>
                <w:color w:val="00000A"/>
                <w:sz w:val="24"/>
                <w:szCs w:val="24"/>
              </w:rPr>
            </w:pPr>
          </w:p>
        </w:tc>
        <w:tc>
          <w:tcPr>
            <w:tcW w:w="1701" w:type="dxa"/>
            <w:vAlign w:val="bottom"/>
          </w:tcPr>
          <w:p w:rsidR="00800C8D" w:rsidRPr="00E94E90" w:rsidRDefault="00800C8D" w:rsidP="00E94E90">
            <w:pPr>
              <w:spacing w:after="0" w:line="240" w:lineRule="auto"/>
              <w:jc w:val="center"/>
              <w:rPr>
                <w:rFonts w:ascii="Arial" w:hAnsi="Arial" w:cs="Arial"/>
                <w:color w:val="00000A"/>
                <w:sz w:val="24"/>
                <w:szCs w:val="24"/>
              </w:rPr>
            </w:pPr>
          </w:p>
        </w:tc>
        <w:tc>
          <w:tcPr>
            <w:tcW w:w="1701" w:type="dxa"/>
            <w:vAlign w:val="bottom"/>
          </w:tcPr>
          <w:p w:rsidR="00800C8D" w:rsidRPr="00E94E90" w:rsidRDefault="00800C8D" w:rsidP="00E94E90">
            <w:pPr>
              <w:spacing w:after="0" w:line="240" w:lineRule="auto"/>
              <w:jc w:val="center"/>
              <w:rPr>
                <w:rFonts w:ascii="Arial" w:hAnsi="Arial" w:cs="Arial"/>
                <w:color w:val="00000A"/>
                <w:sz w:val="24"/>
                <w:szCs w:val="24"/>
              </w:rPr>
            </w:pPr>
          </w:p>
        </w:tc>
      </w:tr>
      <w:tr w:rsidR="00800C8D" w:rsidRPr="00E94E90" w:rsidTr="00242B87">
        <w:trPr>
          <w:trHeight w:val="344"/>
        </w:trPr>
        <w:tc>
          <w:tcPr>
            <w:tcW w:w="3686" w:type="dxa"/>
            <w:vAlign w:val="center"/>
          </w:tcPr>
          <w:p w:rsidR="00800C8D" w:rsidRPr="00E94E90" w:rsidRDefault="00800C8D" w:rsidP="00800C8D">
            <w:pPr>
              <w:spacing w:after="0" w:line="240" w:lineRule="auto"/>
              <w:rPr>
                <w:rFonts w:ascii="Arial" w:hAnsi="Arial" w:cs="Arial"/>
                <w:sz w:val="24"/>
                <w:szCs w:val="24"/>
              </w:rPr>
            </w:pPr>
            <w:r w:rsidRPr="00525864">
              <w:rPr>
                <w:rFonts w:ascii="Arial" w:hAnsi="Arial" w:cs="Arial"/>
                <w:sz w:val="24"/>
                <w:szCs w:val="24"/>
              </w:rPr>
              <w:t>- в сфере образования</w:t>
            </w:r>
          </w:p>
        </w:tc>
        <w:tc>
          <w:tcPr>
            <w:tcW w:w="3717" w:type="dxa"/>
            <w:gridSpan w:val="2"/>
            <w:vAlign w:val="center"/>
          </w:tcPr>
          <w:p w:rsidR="00800C8D" w:rsidRPr="00E94E90" w:rsidRDefault="00242B87" w:rsidP="00242B87">
            <w:pPr>
              <w:spacing w:after="0" w:line="240" w:lineRule="auto"/>
              <w:jc w:val="center"/>
              <w:rPr>
                <w:rFonts w:ascii="Arial" w:hAnsi="Arial" w:cs="Arial"/>
                <w:color w:val="00000A"/>
                <w:sz w:val="24"/>
                <w:szCs w:val="24"/>
              </w:rPr>
            </w:pPr>
            <w:r>
              <w:rPr>
                <w:rFonts w:ascii="Arial" w:hAnsi="Arial" w:cs="Arial"/>
                <w:color w:val="00000A"/>
                <w:sz w:val="24"/>
                <w:szCs w:val="24"/>
              </w:rPr>
              <w:t>62,8</w:t>
            </w:r>
          </w:p>
        </w:tc>
        <w:tc>
          <w:tcPr>
            <w:tcW w:w="1985" w:type="dxa"/>
            <w:vAlign w:val="center"/>
          </w:tcPr>
          <w:p w:rsidR="00800C8D" w:rsidRPr="00E94E90" w:rsidRDefault="00242B87" w:rsidP="00242B87">
            <w:pPr>
              <w:spacing w:after="0" w:line="240" w:lineRule="auto"/>
              <w:jc w:val="center"/>
              <w:rPr>
                <w:rFonts w:ascii="Arial" w:hAnsi="Arial" w:cs="Arial"/>
                <w:color w:val="00000A"/>
                <w:sz w:val="24"/>
                <w:szCs w:val="24"/>
              </w:rPr>
            </w:pPr>
            <w:r>
              <w:rPr>
                <w:rFonts w:ascii="Arial" w:hAnsi="Arial" w:cs="Arial"/>
                <w:color w:val="00000A"/>
                <w:sz w:val="24"/>
                <w:szCs w:val="24"/>
              </w:rPr>
              <w:t>62,85</w:t>
            </w:r>
          </w:p>
        </w:tc>
        <w:tc>
          <w:tcPr>
            <w:tcW w:w="1842" w:type="dxa"/>
            <w:vAlign w:val="center"/>
          </w:tcPr>
          <w:p w:rsidR="00800C8D" w:rsidRPr="00E94E90" w:rsidRDefault="00242B87" w:rsidP="00242B87">
            <w:pPr>
              <w:spacing w:after="0" w:line="240" w:lineRule="auto"/>
              <w:jc w:val="center"/>
              <w:rPr>
                <w:rFonts w:ascii="Arial" w:hAnsi="Arial" w:cs="Arial"/>
                <w:color w:val="00000A"/>
                <w:sz w:val="24"/>
                <w:szCs w:val="24"/>
              </w:rPr>
            </w:pPr>
            <w:r>
              <w:rPr>
                <w:rFonts w:ascii="Arial" w:hAnsi="Arial" w:cs="Arial"/>
                <w:color w:val="00000A"/>
                <w:sz w:val="24"/>
                <w:szCs w:val="24"/>
              </w:rPr>
              <w:t>62,9</w:t>
            </w:r>
          </w:p>
        </w:tc>
        <w:tc>
          <w:tcPr>
            <w:tcW w:w="1701" w:type="dxa"/>
            <w:vAlign w:val="center"/>
          </w:tcPr>
          <w:p w:rsidR="00800C8D" w:rsidRPr="00E94E90" w:rsidRDefault="00242B87" w:rsidP="00242B87">
            <w:pPr>
              <w:spacing w:after="0" w:line="240" w:lineRule="auto"/>
              <w:jc w:val="center"/>
              <w:rPr>
                <w:rFonts w:ascii="Arial" w:hAnsi="Arial" w:cs="Arial"/>
                <w:color w:val="00000A"/>
                <w:sz w:val="24"/>
                <w:szCs w:val="24"/>
              </w:rPr>
            </w:pPr>
            <w:r>
              <w:rPr>
                <w:rFonts w:ascii="Arial" w:hAnsi="Arial" w:cs="Arial"/>
                <w:color w:val="00000A"/>
                <w:sz w:val="24"/>
                <w:szCs w:val="24"/>
              </w:rPr>
              <w:t>63</w:t>
            </w:r>
          </w:p>
        </w:tc>
        <w:tc>
          <w:tcPr>
            <w:tcW w:w="1701" w:type="dxa"/>
            <w:vAlign w:val="center"/>
          </w:tcPr>
          <w:p w:rsidR="00800C8D" w:rsidRPr="00E94E90" w:rsidRDefault="00242B87" w:rsidP="00242B87">
            <w:pPr>
              <w:spacing w:after="0" w:line="240" w:lineRule="auto"/>
              <w:jc w:val="center"/>
              <w:rPr>
                <w:rFonts w:ascii="Arial" w:hAnsi="Arial" w:cs="Arial"/>
                <w:color w:val="00000A"/>
                <w:sz w:val="24"/>
                <w:szCs w:val="24"/>
              </w:rPr>
            </w:pPr>
            <w:r>
              <w:rPr>
                <w:rFonts w:ascii="Arial" w:hAnsi="Arial" w:cs="Arial"/>
                <w:color w:val="00000A"/>
                <w:sz w:val="24"/>
                <w:szCs w:val="24"/>
              </w:rPr>
              <w:t>63,5</w:t>
            </w:r>
          </w:p>
        </w:tc>
      </w:tr>
      <w:tr w:rsidR="00800C8D" w:rsidRPr="00E94E90" w:rsidTr="00242B87">
        <w:trPr>
          <w:trHeight w:val="344"/>
        </w:trPr>
        <w:tc>
          <w:tcPr>
            <w:tcW w:w="3686" w:type="dxa"/>
            <w:vAlign w:val="center"/>
          </w:tcPr>
          <w:p w:rsidR="00800C8D" w:rsidRPr="00E94E90" w:rsidRDefault="00800C8D" w:rsidP="00E94E90">
            <w:pPr>
              <w:spacing w:after="0" w:line="240" w:lineRule="auto"/>
              <w:rPr>
                <w:rFonts w:ascii="Arial" w:hAnsi="Arial" w:cs="Arial"/>
                <w:sz w:val="24"/>
                <w:szCs w:val="24"/>
              </w:rPr>
            </w:pPr>
            <w:r w:rsidRPr="003D5AE3">
              <w:rPr>
                <w:rFonts w:ascii="Arial" w:hAnsi="Arial" w:cs="Arial"/>
                <w:sz w:val="24"/>
                <w:szCs w:val="24"/>
              </w:rPr>
              <w:t>- в сфере культуры и спорта</w:t>
            </w:r>
          </w:p>
        </w:tc>
        <w:tc>
          <w:tcPr>
            <w:tcW w:w="3717" w:type="dxa"/>
            <w:gridSpan w:val="2"/>
            <w:vAlign w:val="center"/>
          </w:tcPr>
          <w:p w:rsidR="00800C8D" w:rsidRPr="00E94E90" w:rsidRDefault="00242B87" w:rsidP="00242B87">
            <w:pPr>
              <w:spacing w:after="0" w:line="240" w:lineRule="auto"/>
              <w:jc w:val="center"/>
              <w:rPr>
                <w:rFonts w:ascii="Arial" w:hAnsi="Arial" w:cs="Arial"/>
                <w:color w:val="00000A"/>
                <w:sz w:val="24"/>
                <w:szCs w:val="24"/>
              </w:rPr>
            </w:pPr>
            <w:r>
              <w:rPr>
                <w:rFonts w:ascii="Arial" w:hAnsi="Arial" w:cs="Arial"/>
                <w:color w:val="00000A"/>
                <w:sz w:val="24"/>
                <w:szCs w:val="24"/>
              </w:rPr>
              <w:t>22,4</w:t>
            </w:r>
          </w:p>
        </w:tc>
        <w:tc>
          <w:tcPr>
            <w:tcW w:w="1985" w:type="dxa"/>
            <w:vAlign w:val="center"/>
          </w:tcPr>
          <w:p w:rsidR="00800C8D" w:rsidRPr="00E94E90" w:rsidRDefault="00242B87" w:rsidP="00242B87">
            <w:pPr>
              <w:spacing w:after="0" w:line="240" w:lineRule="auto"/>
              <w:jc w:val="center"/>
              <w:rPr>
                <w:rFonts w:ascii="Arial" w:hAnsi="Arial" w:cs="Arial"/>
                <w:color w:val="00000A"/>
                <w:sz w:val="24"/>
                <w:szCs w:val="24"/>
              </w:rPr>
            </w:pPr>
            <w:r>
              <w:rPr>
                <w:rFonts w:ascii="Arial" w:hAnsi="Arial" w:cs="Arial"/>
                <w:color w:val="00000A"/>
                <w:sz w:val="24"/>
                <w:szCs w:val="24"/>
              </w:rPr>
              <w:t>22,45</w:t>
            </w:r>
          </w:p>
        </w:tc>
        <w:tc>
          <w:tcPr>
            <w:tcW w:w="1842" w:type="dxa"/>
            <w:vAlign w:val="center"/>
          </w:tcPr>
          <w:p w:rsidR="00800C8D" w:rsidRPr="00E94E90" w:rsidRDefault="00242B87" w:rsidP="00242B87">
            <w:pPr>
              <w:spacing w:after="0" w:line="240" w:lineRule="auto"/>
              <w:jc w:val="center"/>
              <w:rPr>
                <w:rFonts w:ascii="Arial" w:hAnsi="Arial" w:cs="Arial"/>
                <w:color w:val="00000A"/>
                <w:sz w:val="24"/>
                <w:szCs w:val="24"/>
              </w:rPr>
            </w:pPr>
            <w:r>
              <w:rPr>
                <w:rFonts w:ascii="Arial" w:hAnsi="Arial" w:cs="Arial"/>
                <w:color w:val="00000A"/>
                <w:sz w:val="24"/>
                <w:szCs w:val="24"/>
              </w:rPr>
              <w:t>22,5</w:t>
            </w:r>
          </w:p>
        </w:tc>
        <w:tc>
          <w:tcPr>
            <w:tcW w:w="1701" w:type="dxa"/>
            <w:vAlign w:val="center"/>
          </w:tcPr>
          <w:p w:rsidR="00800C8D" w:rsidRPr="00E94E90" w:rsidRDefault="00242B87" w:rsidP="00242B87">
            <w:pPr>
              <w:spacing w:after="0" w:line="240" w:lineRule="auto"/>
              <w:jc w:val="center"/>
              <w:rPr>
                <w:rFonts w:ascii="Arial" w:hAnsi="Arial" w:cs="Arial"/>
                <w:color w:val="00000A"/>
                <w:sz w:val="24"/>
                <w:szCs w:val="24"/>
              </w:rPr>
            </w:pPr>
            <w:r>
              <w:rPr>
                <w:rFonts w:ascii="Arial" w:hAnsi="Arial" w:cs="Arial"/>
                <w:color w:val="00000A"/>
                <w:sz w:val="24"/>
                <w:szCs w:val="24"/>
              </w:rPr>
              <w:t>22,5</w:t>
            </w:r>
          </w:p>
        </w:tc>
        <w:tc>
          <w:tcPr>
            <w:tcW w:w="1701" w:type="dxa"/>
            <w:vAlign w:val="center"/>
          </w:tcPr>
          <w:p w:rsidR="00800C8D" w:rsidRPr="00E94E90" w:rsidRDefault="00242B87" w:rsidP="00242B87">
            <w:pPr>
              <w:spacing w:after="0" w:line="240" w:lineRule="auto"/>
              <w:jc w:val="center"/>
              <w:rPr>
                <w:rFonts w:ascii="Arial" w:hAnsi="Arial" w:cs="Arial"/>
                <w:color w:val="00000A"/>
                <w:sz w:val="24"/>
                <w:szCs w:val="24"/>
              </w:rPr>
            </w:pPr>
            <w:r>
              <w:rPr>
                <w:rFonts w:ascii="Arial" w:hAnsi="Arial" w:cs="Arial"/>
                <w:color w:val="00000A"/>
                <w:sz w:val="24"/>
                <w:szCs w:val="24"/>
              </w:rPr>
              <w:t>22,5</w:t>
            </w:r>
          </w:p>
        </w:tc>
      </w:tr>
      <w:tr w:rsidR="00800C8D" w:rsidRPr="00E94E90" w:rsidTr="00351ECC">
        <w:trPr>
          <w:trHeight w:val="2395"/>
        </w:trPr>
        <w:tc>
          <w:tcPr>
            <w:tcW w:w="3686" w:type="dxa"/>
            <w:vAlign w:val="center"/>
          </w:tcPr>
          <w:p w:rsidR="00800C8D" w:rsidRPr="00E94E90" w:rsidRDefault="00800C8D" w:rsidP="00E94E90">
            <w:pPr>
              <w:spacing w:after="0" w:line="240" w:lineRule="auto"/>
              <w:rPr>
                <w:rFonts w:ascii="Arial" w:hAnsi="Arial" w:cs="Arial"/>
                <w:sz w:val="24"/>
                <w:szCs w:val="24"/>
              </w:rPr>
            </w:pPr>
            <w:r w:rsidRPr="00E94E90">
              <w:rPr>
                <w:rFonts w:ascii="Arial" w:hAnsi="Arial" w:cs="Arial"/>
                <w:sz w:val="24"/>
                <w:szCs w:val="24"/>
              </w:rPr>
              <w:t>20. Доля детей, охваченных образовательными программами дополнительного образования детей, в общей численности детей и молодежи в возрасте 5 - 18 лет, занятых в организациях дополнительного образования детей</w:t>
            </w:r>
          </w:p>
        </w:tc>
        <w:tc>
          <w:tcPr>
            <w:tcW w:w="3717" w:type="dxa"/>
            <w:gridSpan w:val="2"/>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48,82</w:t>
            </w:r>
          </w:p>
        </w:tc>
        <w:tc>
          <w:tcPr>
            <w:tcW w:w="1985"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48,83</w:t>
            </w:r>
          </w:p>
        </w:tc>
        <w:tc>
          <w:tcPr>
            <w:tcW w:w="1842"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48,84</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48,85</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48,86</w:t>
            </w:r>
          </w:p>
        </w:tc>
      </w:tr>
      <w:tr w:rsidR="00800C8D" w:rsidRPr="00E94E90" w:rsidTr="00351ECC">
        <w:trPr>
          <w:trHeight w:val="1267"/>
        </w:trPr>
        <w:tc>
          <w:tcPr>
            <w:tcW w:w="3686" w:type="dxa"/>
            <w:vAlign w:val="center"/>
          </w:tcPr>
          <w:p w:rsidR="00800C8D" w:rsidRPr="00E94E90" w:rsidRDefault="00800C8D" w:rsidP="00E94E90">
            <w:pPr>
              <w:spacing w:after="0" w:line="240" w:lineRule="auto"/>
              <w:rPr>
                <w:rFonts w:ascii="Arial" w:hAnsi="Arial" w:cs="Arial"/>
                <w:sz w:val="24"/>
                <w:szCs w:val="24"/>
              </w:rPr>
            </w:pPr>
            <w:r w:rsidRPr="00E94E90">
              <w:rPr>
                <w:rFonts w:ascii="Arial" w:hAnsi="Arial" w:cs="Arial"/>
                <w:sz w:val="24"/>
                <w:szCs w:val="24"/>
              </w:rPr>
              <w:t>21. Доля детей (от 5 до 18 лет), охваченных дополнительным образованием технической направленности</w:t>
            </w:r>
          </w:p>
        </w:tc>
        <w:tc>
          <w:tcPr>
            <w:tcW w:w="3717" w:type="dxa"/>
            <w:gridSpan w:val="2"/>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4,2</w:t>
            </w:r>
          </w:p>
        </w:tc>
        <w:tc>
          <w:tcPr>
            <w:tcW w:w="1985"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4,2</w:t>
            </w:r>
          </w:p>
        </w:tc>
        <w:tc>
          <w:tcPr>
            <w:tcW w:w="1842"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4,2</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4,2</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4,2</w:t>
            </w:r>
          </w:p>
        </w:tc>
      </w:tr>
      <w:tr w:rsidR="00800C8D" w:rsidRPr="00E94E90" w:rsidTr="00351ECC">
        <w:trPr>
          <w:trHeight w:val="1965"/>
        </w:trPr>
        <w:tc>
          <w:tcPr>
            <w:tcW w:w="3686" w:type="dxa"/>
            <w:vAlign w:val="center"/>
          </w:tcPr>
          <w:p w:rsidR="00800C8D" w:rsidRPr="00E94E90" w:rsidRDefault="002C157C" w:rsidP="00E94E90">
            <w:pPr>
              <w:spacing w:after="0" w:line="240" w:lineRule="auto"/>
              <w:rPr>
                <w:rFonts w:ascii="Arial" w:hAnsi="Arial" w:cs="Arial"/>
                <w:sz w:val="24"/>
                <w:szCs w:val="24"/>
              </w:rPr>
            </w:pPr>
            <w:r w:rsidRPr="008B7D7A">
              <w:rPr>
                <w:rFonts w:ascii="Arial" w:hAnsi="Arial" w:cs="Arial"/>
                <w:sz w:val="24"/>
                <w:szCs w:val="24"/>
              </w:rPr>
              <w:lastRenderedPageBreak/>
              <w:t>22. 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 (процент)</w:t>
            </w:r>
          </w:p>
        </w:tc>
        <w:tc>
          <w:tcPr>
            <w:tcW w:w="3717" w:type="dxa"/>
            <w:gridSpan w:val="2"/>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90</w:t>
            </w:r>
          </w:p>
        </w:tc>
        <w:tc>
          <w:tcPr>
            <w:tcW w:w="1985"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800C8D" w:rsidRPr="00E94E90" w:rsidTr="00351ECC">
        <w:tc>
          <w:tcPr>
            <w:tcW w:w="3686" w:type="dxa"/>
            <w:vAlign w:val="center"/>
          </w:tcPr>
          <w:p w:rsidR="00800C8D" w:rsidRPr="00E94E90" w:rsidRDefault="00800C8D" w:rsidP="00E94E90">
            <w:pPr>
              <w:spacing w:after="0" w:line="240" w:lineRule="auto"/>
              <w:rPr>
                <w:rFonts w:ascii="Arial" w:hAnsi="Arial" w:cs="Arial"/>
                <w:color w:val="00000A"/>
                <w:sz w:val="24"/>
                <w:szCs w:val="24"/>
              </w:rPr>
            </w:pPr>
            <w:r w:rsidRPr="00E94E90">
              <w:rPr>
                <w:rFonts w:ascii="Arial" w:hAnsi="Arial" w:cs="Arial"/>
                <w:color w:val="00000A"/>
                <w:sz w:val="24"/>
                <w:szCs w:val="24"/>
              </w:rPr>
              <w:t>в том числе:</w:t>
            </w:r>
          </w:p>
        </w:tc>
        <w:tc>
          <w:tcPr>
            <w:tcW w:w="3717" w:type="dxa"/>
            <w:gridSpan w:val="2"/>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 </w:t>
            </w:r>
          </w:p>
        </w:tc>
        <w:tc>
          <w:tcPr>
            <w:tcW w:w="1985" w:type="dxa"/>
          </w:tcPr>
          <w:p w:rsidR="00800C8D" w:rsidRPr="00E94E90" w:rsidRDefault="00800C8D" w:rsidP="00E94E90">
            <w:pPr>
              <w:autoSpaceDE w:val="0"/>
              <w:autoSpaceDN w:val="0"/>
              <w:adjustRightInd w:val="0"/>
              <w:spacing w:after="0" w:line="240" w:lineRule="auto"/>
              <w:jc w:val="center"/>
              <w:rPr>
                <w:rFonts w:ascii="Arial" w:hAnsi="Arial" w:cs="Arial"/>
                <w:sz w:val="24"/>
                <w:szCs w:val="24"/>
              </w:rPr>
            </w:pPr>
          </w:p>
        </w:tc>
        <w:tc>
          <w:tcPr>
            <w:tcW w:w="1842" w:type="dxa"/>
          </w:tcPr>
          <w:p w:rsidR="00800C8D" w:rsidRPr="00E94E90" w:rsidRDefault="00800C8D" w:rsidP="00E94E90">
            <w:pPr>
              <w:autoSpaceDE w:val="0"/>
              <w:autoSpaceDN w:val="0"/>
              <w:adjustRightInd w:val="0"/>
              <w:spacing w:after="0" w:line="240" w:lineRule="auto"/>
              <w:jc w:val="center"/>
              <w:rPr>
                <w:rFonts w:ascii="Arial" w:hAnsi="Arial" w:cs="Arial"/>
                <w:sz w:val="24"/>
                <w:szCs w:val="24"/>
              </w:rPr>
            </w:pPr>
          </w:p>
        </w:tc>
        <w:tc>
          <w:tcPr>
            <w:tcW w:w="1701" w:type="dxa"/>
          </w:tcPr>
          <w:p w:rsidR="00800C8D" w:rsidRPr="00E94E90" w:rsidRDefault="00800C8D" w:rsidP="00E94E90">
            <w:pPr>
              <w:autoSpaceDE w:val="0"/>
              <w:autoSpaceDN w:val="0"/>
              <w:adjustRightInd w:val="0"/>
              <w:spacing w:after="0" w:line="240" w:lineRule="auto"/>
              <w:jc w:val="center"/>
              <w:rPr>
                <w:rFonts w:ascii="Arial" w:hAnsi="Arial" w:cs="Arial"/>
                <w:sz w:val="24"/>
                <w:szCs w:val="24"/>
              </w:rPr>
            </w:pPr>
          </w:p>
        </w:tc>
        <w:tc>
          <w:tcPr>
            <w:tcW w:w="1701" w:type="dxa"/>
          </w:tcPr>
          <w:p w:rsidR="00800C8D" w:rsidRPr="00E94E90" w:rsidRDefault="00800C8D" w:rsidP="00E94E90">
            <w:pPr>
              <w:autoSpaceDE w:val="0"/>
              <w:autoSpaceDN w:val="0"/>
              <w:adjustRightInd w:val="0"/>
              <w:spacing w:after="0" w:line="240" w:lineRule="auto"/>
              <w:jc w:val="center"/>
              <w:rPr>
                <w:rFonts w:ascii="Arial" w:hAnsi="Arial" w:cs="Arial"/>
                <w:sz w:val="24"/>
                <w:szCs w:val="24"/>
              </w:rPr>
            </w:pPr>
          </w:p>
        </w:tc>
      </w:tr>
      <w:tr w:rsidR="00800C8D" w:rsidRPr="00E94E90" w:rsidTr="00351ECC">
        <w:tc>
          <w:tcPr>
            <w:tcW w:w="3686" w:type="dxa"/>
            <w:vAlign w:val="center"/>
          </w:tcPr>
          <w:p w:rsidR="00800C8D" w:rsidRPr="00E94E90" w:rsidRDefault="002C157C" w:rsidP="00E94E90">
            <w:pPr>
              <w:spacing w:after="0" w:line="240" w:lineRule="auto"/>
              <w:rPr>
                <w:rFonts w:ascii="Arial" w:hAnsi="Arial" w:cs="Arial"/>
                <w:color w:val="00000A"/>
                <w:sz w:val="24"/>
                <w:szCs w:val="24"/>
              </w:rPr>
            </w:pPr>
            <w:r w:rsidRPr="008B7D7A">
              <w:rPr>
                <w:rFonts w:ascii="Arial" w:hAnsi="Arial" w:cs="Arial"/>
                <w:sz w:val="24"/>
                <w:szCs w:val="24"/>
              </w:rPr>
              <w:t>- в сфере образования</w:t>
            </w:r>
          </w:p>
        </w:tc>
        <w:tc>
          <w:tcPr>
            <w:tcW w:w="3717" w:type="dxa"/>
            <w:gridSpan w:val="2"/>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90</w:t>
            </w:r>
          </w:p>
        </w:tc>
        <w:tc>
          <w:tcPr>
            <w:tcW w:w="1985"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800C8D" w:rsidRPr="00E94E90" w:rsidTr="00351ECC">
        <w:tc>
          <w:tcPr>
            <w:tcW w:w="3686" w:type="dxa"/>
            <w:vAlign w:val="center"/>
          </w:tcPr>
          <w:p w:rsidR="00800C8D" w:rsidRPr="00E94E90" w:rsidRDefault="002C157C" w:rsidP="00E94E90">
            <w:pPr>
              <w:spacing w:after="0" w:line="240" w:lineRule="auto"/>
              <w:rPr>
                <w:rFonts w:ascii="Arial" w:hAnsi="Arial" w:cs="Arial"/>
                <w:color w:val="00000A"/>
                <w:sz w:val="24"/>
                <w:szCs w:val="24"/>
              </w:rPr>
            </w:pPr>
            <w:r w:rsidRPr="008B7D7A">
              <w:rPr>
                <w:rFonts w:ascii="Arial" w:hAnsi="Arial" w:cs="Arial"/>
                <w:sz w:val="24"/>
                <w:szCs w:val="24"/>
              </w:rPr>
              <w:t>- в сфере культуры</w:t>
            </w:r>
          </w:p>
        </w:tc>
        <w:tc>
          <w:tcPr>
            <w:tcW w:w="3717" w:type="dxa"/>
            <w:gridSpan w:val="2"/>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90</w:t>
            </w:r>
          </w:p>
        </w:tc>
        <w:tc>
          <w:tcPr>
            <w:tcW w:w="1985"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r w:rsidR="00800C8D" w:rsidRPr="00E94E90" w:rsidTr="00351ECC">
        <w:tc>
          <w:tcPr>
            <w:tcW w:w="3686" w:type="dxa"/>
            <w:vAlign w:val="center"/>
          </w:tcPr>
          <w:p w:rsidR="00800C8D" w:rsidRPr="00E94E90" w:rsidRDefault="002C157C" w:rsidP="00E94E90">
            <w:pPr>
              <w:spacing w:after="0" w:line="240" w:lineRule="auto"/>
              <w:rPr>
                <w:rFonts w:ascii="Arial" w:hAnsi="Arial" w:cs="Arial"/>
                <w:color w:val="00000A"/>
                <w:sz w:val="24"/>
                <w:szCs w:val="24"/>
              </w:rPr>
            </w:pPr>
            <w:r w:rsidRPr="008B7D7A">
              <w:rPr>
                <w:rFonts w:ascii="Arial" w:hAnsi="Arial" w:cs="Arial"/>
                <w:sz w:val="24"/>
                <w:szCs w:val="24"/>
              </w:rPr>
              <w:t>- в сфере физической культуры и спорта</w:t>
            </w:r>
          </w:p>
        </w:tc>
        <w:tc>
          <w:tcPr>
            <w:tcW w:w="3717" w:type="dxa"/>
            <w:gridSpan w:val="2"/>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90</w:t>
            </w:r>
          </w:p>
        </w:tc>
        <w:tc>
          <w:tcPr>
            <w:tcW w:w="1985"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842"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c>
          <w:tcPr>
            <w:tcW w:w="1701" w:type="dxa"/>
            <w:vAlign w:val="center"/>
          </w:tcPr>
          <w:p w:rsidR="00800C8D" w:rsidRPr="00E94E90" w:rsidRDefault="00800C8D" w:rsidP="00E94E90">
            <w:pPr>
              <w:spacing w:after="0" w:line="240" w:lineRule="auto"/>
              <w:jc w:val="center"/>
              <w:rPr>
                <w:rFonts w:ascii="Arial" w:hAnsi="Arial" w:cs="Arial"/>
                <w:color w:val="00000A"/>
                <w:sz w:val="24"/>
                <w:szCs w:val="24"/>
              </w:rPr>
            </w:pPr>
            <w:r w:rsidRPr="00E94E90">
              <w:rPr>
                <w:rFonts w:ascii="Arial" w:hAnsi="Arial" w:cs="Arial"/>
                <w:color w:val="00000A"/>
                <w:sz w:val="24"/>
                <w:szCs w:val="24"/>
              </w:rPr>
              <w:t>100</w:t>
            </w:r>
          </w:p>
        </w:tc>
      </w:tr>
    </w:tbl>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D615AA">
      <w:pPr>
        <w:autoSpaceDE w:val="0"/>
        <w:autoSpaceDN w:val="0"/>
        <w:adjustRightInd w:val="0"/>
        <w:spacing w:after="0" w:line="240" w:lineRule="auto"/>
        <w:rPr>
          <w:rFonts w:ascii="Arial" w:hAnsi="Arial" w:cs="Arial"/>
          <w:sz w:val="24"/>
          <w:szCs w:val="24"/>
        </w:rPr>
      </w:pPr>
    </w:p>
    <w:p w:rsidR="00D615AA" w:rsidRDefault="00D615AA" w:rsidP="00D615AA">
      <w:pPr>
        <w:autoSpaceDE w:val="0"/>
        <w:autoSpaceDN w:val="0"/>
        <w:adjustRightInd w:val="0"/>
        <w:spacing w:after="0" w:line="240" w:lineRule="auto"/>
        <w:rPr>
          <w:rFonts w:ascii="Arial" w:hAnsi="Arial" w:cs="Arial"/>
          <w:sz w:val="24"/>
          <w:szCs w:val="24"/>
        </w:rPr>
      </w:pPr>
    </w:p>
    <w:p w:rsidR="00411B16" w:rsidRDefault="00411B16" w:rsidP="005A2C0D">
      <w:pPr>
        <w:autoSpaceDE w:val="0"/>
        <w:autoSpaceDN w:val="0"/>
        <w:adjustRightInd w:val="0"/>
        <w:spacing w:after="0" w:line="240" w:lineRule="auto"/>
        <w:jc w:val="center"/>
        <w:rPr>
          <w:rFonts w:ascii="Arial" w:hAnsi="Arial" w:cs="Arial"/>
          <w:sz w:val="24"/>
          <w:szCs w:val="24"/>
        </w:rPr>
      </w:pPr>
    </w:p>
    <w:p w:rsidR="00411B16" w:rsidRDefault="00411B16"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E54ADB" w:rsidRDefault="00E54ADB" w:rsidP="00351ECC">
      <w:pPr>
        <w:autoSpaceDE w:val="0"/>
        <w:autoSpaceDN w:val="0"/>
        <w:adjustRightInd w:val="0"/>
        <w:spacing w:after="0" w:line="240" w:lineRule="auto"/>
        <w:rPr>
          <w:rFonts w:ascii="Arial" w:hAnsi="Arial" w:cs="Arial"/>
          <w:sz w:val="24"/>
          <w:szCs w:val="24"/>
        </w:rPr>
      </w:pPr>
    </w:p>
    <w:p w:rsidR="00A87DF1" w:rsidRDefault="00A87DF1" w:rsidP="00351ECC">
      <w:pPr>
        <w:autoSpaceDE w:val="0"/>
        <w:autoSpaceDN w:val="0"/>
        <w:adjustRightInd w:val="0"/>
        <w:spacing w:after="0" w:line="240" w:lineRule="auto"/>
        <w:rPr>
          <w:rFonts w:ascii="Arial" w:hAnsi="Arial" w:cs="Arial"/>
          <w:sz w:val="24"/>
          <w:szCs w:val="24"/>
        </w:rPr>
      </w:pPr>
    </w:p>
    <w:p w:rsidR="00A87DF1" w:rsidRDefault="00A87DF1" w:rsidP="00A87DF1">
      <w:pPr>
        <w:numPr>
          <w:ilvl w:val="0"/>
          <w:numId w:val="1"/>
        </w:numPr>
        <w:suppressAutoHyphens/>
        <w:spacing w:after="0" w:line="240" w:lineRule="auto"/>
        <w:jc w:val="center"/>
        <w:rPr>
          <w:rFonts w:ascii="Arial" w:hAnsi="Arial" w:cs="Arial"/>
          <w:sz w:val="24"/>
          <w:szCs w:val="24"/>
        </w:rPr>
      </w:pPr>
      <w:r w:rsidRPr="00351ECC">
        <w:rPr>
          <w:rFonts w:ascii="Arial" w:hAnsi="Arial" w:cs="Arial"/>
          <w:sz w:val="24"/>
          <w:szCs w:val="24"/>
        </w:rPr>
        <w:lastRenderedPageBreak/>
        <w:t>Общая характеристика текущего состояния и оценка ситуации сферы реализации муниципальной программы</w:t>
      </w:r>
    </w:p>
    <w:p w:rsidR="00E54ADB" w:rsidRDefault="00E54ADB" w:rsidP="00A87DF1">
      <w:pPr>
        <w:spacing w:after="0" w:line="240" w:lineRule="auto"/>
        <w:ind w:firstLine="851"/>
        <w:jc w:val="both"/>
        <w:rPr>
          <w:rFonts w:ascii="Arial" w:hAnsi="Arial" w:cs="Arial"/>
          <w:sz w:val="24"/>
          <w:szCs w:val="24"/>
        </w:rPr>
      </w:pPr>
    </w:p>
    <w:p w:rsidR="00A87DF1"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 основу развития муниципальной системы образования городского округа Мытищи положены приоритетные направления, сформулированные в национальном проекте «Образование»,</w:t>
      </w:r>
      <w:r w:rsidRPr="00351ECC">
        <w:rPr>
          <w:rFonts w:ascii="Arial" w:hAnsi="Arial" w:cs="Arial"/>
          <w:color w:val="FF0000"/>
          <w:sz w:val="24"/>
          <w:szCs w:val="24"/>
        </w:rPr>
        <w:t xml:space="preserve"> </w:t>
      </w:r>
      <w:r w:rsidRPr="00351ECC">
        <w:rPr>
          <w:rFonts w:ascii="Arial" w:hAnsi="Arial" w:cs="Arial"/>
          <w:sz w:val="24"/>
          <w:szCs w:val="24"/>
        </w:rPr>
        <w:t>национальной образовательной инициативе</w:t>
      </w:r>
      <w:r w:rsidRPr="00351ECC">
        <w:rPr>
          <w:rFonts w:ascii="Arial" w:hAnsi="Arial" w:cs="Arial"/>
          <w:color w:val="FF0000"/>
          <w:sz w:val="24"/>
          <w:szCs w:val="24"/>
        </w:rPr>
        <w:t xml:space="preserve"> </w:t>
      </w:r>
      <w:r w:rsidRPr="00351ECC">
        <w:rPr>
          <w:rFonts w:ascii="Arial" w:hAnsi="Arial" w:cs="Arial"/>
          <w:sz w:val="24"/>
          <w:szCs w:val="24"/>
        </w:rPr>
        <w:t>«Наша новая школа»,</w:t>
      </w:r>
      <w:r w:rsidRPr="00351ECC">
        <w:rPr>
          <w:rFonts w:ascii="Arial" w:hAnsi="Arial" w:cs="Arial"/>
          <w:color w:val="FF0000"/>
          <w:sz w:val="24"/>
          <w:szCs w:val="24"/>
        </w:rPr>
        <w:t xml:space="preserve"> </w:t>
      </w:r>
      <w:r w:rsidRPr="00351ECC">
        <w:rPr>
          <w:rFonts w:ascii="Arial" w:hAnsi="Arial" w:cs="Arial"/>
          <w:sz w:val="24"/>
          <w:szCs w:val="24"/>
        </w:rPr>
        <w:t xml:space="preserve">указах Президента Российской Федерации, федеральной целевой программе развития образования на 2016 – 2020 годы. Образовательная политика городского округа Мытищи направлена на повышение доступности качественного образования при эффективном использовании финансовых средств. </w:t>
      </w:r>
    </w:p>
    <w:p w:rsidR="00A87DF1" w:rsidRPr="00351ECC" w:rsidRDefault="00A87DF1" w:rsidP="00A87DF1">
      <w:pPr>
        <w:spacing w:after="0" w:line="240" w:lineRule="auto"/>
        <w:ind w:firstLine="851"/>
        <w:jc w:val="both"/>
        <w:rPr>
          <w:rFonts w:ascii="Arial" w:hAnsi="Arial" w:cs="Arial"/>
          <w:sz w:val="24"/>
          <w:szCs w:val="24"/>
        </w:rPr>
      </w:pPr>
    </w:p>
    <w:p w:rsidR="00A87DF1"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Деятельность Управления образования направлена на решение следующих задач:</w:t>
      </w:r>
    </w:p>
    <w:p w:rsidR="00A87DF1" w:rsidRPr="00351ECC" w:rsidRDefault="00A87DF1" w:rsidP="00A87DF1">
      <w:pPr>
        <w:spacing w:after="0" w:line="240" w:lineRule="auto"/>
        <w:ind w:firstLine="851"/>
        <w:jc w:val="both"/>
        <w:rPr>
          <w:rFonts w:ascii="Arial" w:hAnsi="Arial" w:cs="Arial"/>
          <w:sz w:val="24"/>
          <w:szCs w:val="24"/>
        </w:rPr>
      </w:pP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1. обеспечение доступности дошкольного образования;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2. повышение заработной платы педагогических работников;</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3. совершенствование материально-технического обеспечения образовательных учреждений в условиях реализации федеральных государственных образовательных стандартов;</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4. повышение профессиональных компетенций педагогических работников и руководителей образовательных учреждений через региональную систему повышения квалификации;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5. совершенствование системы государственно общественного управления образовательными процессами;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6. обеспечение условий для </w:t>
      </w:r>
      <w:proofErr w:type="spellStart"/>
      <w:r w:rsidRPr="00351ECC">
        <w:rPr>
          <w:rFonts w:ascii="Arial" w:hAnsi="Arial" w:cs="Arial"/>
          <w:sz w:val="24"/>
          <w:szCs w:val="24"/>
        </w:rPr>
        <w:t>здоровьесбережения</w:t>
      </w:r>
      <w:proofErr w:type="spellEnd"/>
      <w:r w:rsidRPr="00351ECC">
        <w:rPr>
          <w:rFonts w:ascii="Arial" w:hAnsi="Arial" w:cs="Arial"/>
          <w:sz w:val="24"/>
          <w:szCs w:val="24"/>
        </w:rPr>
        <w:t xml:space="preserve"> воспитанников и обучающихся, создание условий для освоения детьми навыков здорового образа жизни.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7. сохранение и увеличение числа воспитанников учреждений дополнительного образования, в том числе занятых в кружках технической направленности.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 городском округе в целом создана разнообразная сеть образовательных учреждений, реализующих вариативные образовательные программы и позволяющих удовлетворять запросы населения на образовательные услуги.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Сеть образовательных учреждений включает в себя: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муниципальные дошкольные образовательные учреждения – 50 ед.;</w:t>
      </w:r>
      <w:r w:rsidRPr="00351ECC">
        <w:rPr>
          <w:rFonts w:ascii="Arial" w:hAnsi="Arial" w:cs="Arial"/>
          <w:color w:val="FF0000"/>
          <w:sz w:val="24"/>
          <w:szCs w:val="24"/>
        </w:rPr>
        <w:t xml:space="preserve"> </w:t>
      </w:r>
      <w:r w:rsidRPr="00351ECC">
        <w:rPr>
          <w:rFonts w:ascii="Arial" w:hAnsi="Arial" w:cs="Arial"/>
          <w:sz w:val="24"/>
          <w:szCs w:val="24"/>
        </w:rPr>
        <w:t>ведомственные дошкольные образовательные учреждения – 3 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государственные дошкольные образовательные учреждения – 2 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негосударственное дошкольное образовательное учреждение – 2 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муниципальные общеобразовательные учреждения – 31 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негосударственные общеобразовательные учреждения – 8 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муниципальные учреждения дополнительного образования – 3 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структурные подразделения МОУ – 6 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негосударственное учреждение дополнительного образования – 1 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lastRenderedPageBreak/>
        <w:t>- муниципальное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w:t>
      </w:r>
      <w:proofErr w:type="spellStart"/>
      <w:r w:rsidRPr="00351ECC">
        <w:rPr>
          <w:rFonts w:ascii="Arial" w:hAnsi="Arial" w:cs="Arial"/>
          <w:sz w:val="24"/>
          <w:szCs w:val="24"/>
        </w:rPr>
        <w:t>Мытищинский</w:t>
      </w:r>
      <w:proofErr w:type="spellEnd"/>
      <w:r w:rsidRPr="00351ECC">
        <w:rPr>
          <w:rFonts w:ascii="Arial" w:hAnsi="Arial" w:cs="Arial"/>
          <w:sz w:val="24"/>
          <w:szCs w:val="24"/>
        </w:rPr>
        <w:t>»;</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муниципальное бюджетное образовательное учреждение дополнительного профессионального образования «Учебно-методический центр работников образования»;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муниципальное бюджетное учреждение «Бухгалтерско-расчетный центр по учреждениям образования».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 2014 – 2015 учебном году структура сети образовательных учреждений </w:t>
      </w:r>
      <w:proofErr w:type="spellStart"/>
      <w:r w:rsidRPr="00351ECC">
        <w:rPr>
          <w:rFonts w:ascii="Arial" w:hAnsi="Arial" w:cs="Arial"/>
          <w:sz w:val="24"/>
          <w:szCs w:val="24"/>
        </w:rPr>
        <w:t>Мытищинского</w:t>
      </w:r>
      <w:proofErr w:type="spellEnd"/>
      <w:r w:rsidRPr="00351ECC">
        <w:rPr>
          <w:rFonts w:ascii="Arial" w:hAnsi="Arial" w:cs="Arial"/>
          <w:sz w:val="24"/>
          <w:szCs w:val="24"/>
        </w:rPr>
        <w:t xml:space="preserve"> муниципального района претерпела изменения, но, по-прежнему, стратегической целью развития муниципальной системы образования является создание условий и механизмов обновления структуры образовательной сети при сохранении ее фундаментальности, системности, вариативности для обеспечения доступности качественного образования, повышения его инвестиционной привлекательности. </w:t>
      </w:r>
    </w:p>
    <w:p w:rsidR="00A87DF1" w:rsidRPr="00351ECC" w:rsidRDefault="00A87DF1" w:rsidP="00A87DF1">
      <w:pPr>
        <w:pStyle w:val="a8"/>
        <w:spacing w:line="240" w:lineRule="auto"/>
        <w:ind w:left="0" w:firstLine="567"/>
        <w:jc w:val="both"/>
        <w:rPr>
          <w:rFonts w:ascii="Arial" w:hAnsi="Arial" w:cs="Arial"/>
          <w:color w:val="auto"/>
        </w:rPr>
      </w:pPr>
    </w:p>
    <w:p w:rsidR="00A87DF1" w:rsidRDefault="00A87DF1" w:rsidP="00A87DF1">
      <w:pPr>
        <w:pStyle w:val="a8"/>
        <w:spacing w:line="240" w:lineRule="auto"/>
        <w:ind w:left="1440"/>
        <w:jc w:val="center"/>
        <w:rPr>
          <w:rFonts w:ascii="Arial" w:hAnsi="Arial" w:cs="Arial"/>
          <w:color w:val="auto"/>
        </w:rPr>
      </w:pPr>
      <w:r w:rsidRPr="00351ECC">
        <w:rPr>
          <w:rFonts w:ascii="Arial" w:hAnsi="Arial" w:cs="Arial"/>
          <w:color w:val="auto"/>
        </w:rPr>
        <w:t>1.1 Дошкольное образование</w:t>
      </w:r>
    </w:p>
    <w:p w:rsidR="00A87DF1" w:rsidRPr="00351ECC" w:rsidRDefault="00A87DF1" w:rsidP="00A87DF1">
      <w:pPr>
        <w:pStyle w:val="a8"/>
        <w:spacing w:line="240" w:lineRule="auto"/>
        <w:ind w:left="1440"/>
        <w:jc w:val="center"/>
        <w:rPr>
          <w:rFonts w:ascii="Arial" w:hAnsi="Arial" w:cs="Arial"/>
          <w:color w:val="auto"/>
        </w:rPr>
      </w:pP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 образовательном</w:t>
      </w:r>
      <w:r w:rsidR="00A67F52">
        <w:rPr>
          <w:rFonts w:ascii="Arial" w:hAnsi="Arial" w:cs="Arial"/>
          <w:sz w:val="24"/>
          <w:szCs w:val="24"/>
        </w:rPr>
        <w:t xml:space="preserve"> пространстве округа</w:t>
      </w:r>
      <w:r w:rsidRPr="00351ECC">
        <w:rPr>
          <w:rFonts w:ascii="Arial" w:hAnsi="Arial" w:cs="Arial"/>
          <w:sz w:val="24"/>
          <w:szCs w:val="24"/>
        </w:rPr>
        <w:t xml:space="preserve"> сложилась многофункциональная система дошкольного образования, которая включает в себя 57 дошкольных образовательных учреждений, из них: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муниципальных детских садов – 50 ед.;</w:t>
      </w:r>
      <w:r w:rsidRPr="00351ECC">
        <w:rPr>
          <w:rFonts w:ascii="Arial" w:hAnsi="Arial" w:cs="Arial"/>
          <w:color w:val="FF0000"/>
          <w:sz w:val="24"/>
          <w:szCs w:val="24"/>
        </w:rPr>
        <w:t xml:space="preserve">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ведомственных детских садов – 3 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государственные детские сады – 2 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частные детские сады (ННОУ «</w:t>
      </w:r>
      <w:proofErr w:type="spellStart"/>
      <w:r w:rsidRPr="00351ECC">
        <w:rPr>
          <w:rFonts w:ascii="Arial" w:hAnsi="Arial" w:cs="Arial"/>
          <w:sz w:val="24"/>
          <w:szCs w:val="24"/>
        </w:rPr>
        <w:t>Елиса</w:t>
      </w:r>
      <w:proofErr w:type="spellEnd"/>
      <w:r w:rsidRPr="00351ECC">
        <w:rPr>
          <w:rFonts w:ascii="Arial" w:hAnsi="Arial" w:cs="Arial"/>
          <w:sz w:val="24"/>
          <w:szCs w:val="24"/>
        </w:rPr>
        <w:t>», «Гуси-лебеди») – 2 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Образовательные учреждения городского округа Мытищи посещают 11 647 детей от 2 до 7 лет, из них: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муниципальные детские сады -  </w:t>
      </w:r>
      <w:proofErr w:type="gramStart"/>
      <w:r w:rsidRPr="00351ECC">
        <w:rPr>
          <w:rFonts w:ascii="Arial" w:hAnsi="Arial" w:cs="Arial"/>
          <w:sz w:val="24"/>
          <w:szCs w:val="24"/>
        </w:rPr>
        <w:t>10889  детей</w:t>
      </w:r>
      <w:proofErr w:type="gramEnd"/>
      <w:r w:rsidRPr="00351ECC">
        <w:rPr>
          <w:rFonts w:ascii="Arial" w:hAnsi="Arial" w:cs="Arial"/>
          <w:sz w:val="24"/>
          <w:szCs w:val="24"/>
        </w:rPr>
        <w:t xml:space="preserve"> (93,5 %, в 2014г. – 92,5%);</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муниципальные начальные школы-детские сады (№30, МСОУ) – 119 детей (1%, в 2014г. – 1,1%);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государственные детские сады – 116 детей (1%, в 2014г. – 1,3%);</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ведомственные и частный детские сады - 381 ребенок (3,3%, в 2014г. – 3,6%);</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ННОУ с дошкольными группами – </w:t>
      </w:r>
      <w:proofErr w:type="gramStart"/>
      <w:r w:rsidRPr="00351ECC">
        <w:rPr>
          <w:rFonts w:ascii="Arial" w:hAnsi="Arial" w:cs="Arial"/>
          <w:sz w:val="24"/>
          <w:szCs w:val="24"/>
        </w:rPr>
        <w:t>142  ребенка</w:t>
      </w:r>
      <w:proofErr w:type="gramEnd"/>
      <w:r w:rsidRPr="00351ECC">
        <w:rPr>
          <w:rFonts w:ascii="Arial" w:hAnsi="Arial" w:cs="Arial"/>
          <w:sz w:val="24"/>
          <w:szCs w:val="24"/>
        </w:rPr>
        <w:t xml:space="preserve"> (1,2%, в 2014г. – 1,5%).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Количество детей от 3 до 7 лет, посещающих образовательные учреждения – 10 901 человек (93,6 % от общего числа воспитанников ОУ); от 2 до 3 лет – 746 детей (6,4 % от общего числа воспитанников ОУ).</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По итогам 2 квартала 2015 года доступность дошкольного образования от 3 до 7 лет составила 97 %.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Важнейшим приоритетом образовательной </w:t>
      </w:r>
      <w:proofErr w:type="gramStart"/>
      <w:r w:rsidRPr="00351ECC">
        <w:rPr>
          <w:rFonts w:ascii="Arial" w:hAnsi="Arial" w:cs="Arial"/>
          <w:sz w:val="24"/>
          <w:szCs w:val="24"/>
        </w:rPr>
        <w:t>политики  городского</w:t>
      </w:r>
      <w:proofErr w:type="gramEnd"/>
      <w:r w:rsidRPr="00351ECC">
        <w:rPr>
          <w:rFonts w:ascii="Arial" w:hAnsi="Arial" w:cs="Arial"/>
          <w:sz w:val="24"/>
          <w:szCs w:val="24"/>
        </w:rPr>
        <w:t xml:space="preserve"> округа Мытищи является реализация комплексных мер по обеспечению государственных гарантий доступности дошкольного образования. В соответствии с «Дорожной картой» </w:t>
      </w:r>
      <w:r w:rsidR="00A67F52">
        <w:rPr>
          <w:rFonts w:ascii="Arial" w:hAnsi="Arial" w:cs="Arial"/>
          <w:sz w:val="24"/>
          <w:szCs w:val="24"/>
        </w:rPr>
        <w:t xml:space="preserve">по </w:t>
      </w:r>
      <w:r w:rsidRPr="00351ECC">
        <w:rPr>
          <w:rFonts w:ascii="Arial" w:hAnsi="Arial" w:cs="Arial"/>
          <w:sz w:val="24"/>
          <w:szCs w:val="24"/>
        </w:rPr>
        <w:t xml:space="preserve">ликвидации очередности в дошкольные образовательные учреждения городского округа Мытищи» планируется до 01.01.2016 года полностью ликвидировать очередность в ДОУ детей от 3 до 7 лет. С этой целью за последние 2 года (2013, </w:t>
      </w:r>
      <w:smartTag w:uri="urn:schemas-microsoft-com:office:smarttags" w:element="metricconverter">
        <w:smartTagPr>
          <w:attr w:name="ProductID" w:val="2014 г"/>
        </w:smartTagPr>
        <w:r w:rsidRPr="00351ECC">
          <w:rPr>
            <w:rFonts w:ascii="Arial" w:hAnsi="Arial" w:cs="Arial"/>
            <w:sz w:val="24"/>
            <w:szCs w:val="24"/>
          </w:rPr>
          <w:t xml:space="preserve">2014 </w:t>
        </w:r>
        <w:proofErr w:type="spellStart"/>
        <w:r w:rsidRPr="00351ECC">
          <w:rPr>
            <w:rFonts w:ascii="Arial" w:hAnsi="Arial" w:cs="Arial"/>
            <w:sz w:val="24"/>
            <w:szCs w:val="24"/>
          </w:rPr>
          <w:t>г</w:t>
        </w:r>
      </w:smartTag>
      <w:r w:rsidRPr="00351ECC">
        <w:rPr>
          <w:rFonts w:ascii="Arial" w:hAnsi="Arial" w:cs="Arial"/>
          <w:sz w:val="24"/>
          <w:szCs w:val="24"/>
        </w:rPr>
        <w:t>.г</w:t>
      </w:r>
      <w:proofErr w:type="spellEnd"/>
      <w:r w:rsidRPr="00351ECC">
        <w:rPr>
          <w:rFonts w:ascii="Arial" w:hAnsi="Arial" w:cs="Arial"/>
          <w:sz w:val="24"/>
          <w:szCs w:val="24"/>
        </w:rPr>
        <w:t xml:space="preserve">.) в </w:t>
      </w:r>
      <w:proofErr w:type="spellStart"/>
      <w:r w:rsidRPr="00351ECC">
        <w:rPr>
          <w:rFonts w:ascii="Arial" w:hAnsi="Arial" w:cs="Arial"/>
          <w:sz w:val="24"/>
          <w:szCs w:val="24"/>
        </w:rPr>
        <w:t>Мытищинском</w:t>
      </w:r>
      <w:proofErr w:type="spellEnd"/>
      <w:r w:rsidRPr="00351ECC">
        <w:rPr>
          <w:rFonts w:ascii="Arial" w:hAnsi="Arial" w:cs="Arial"/>
          <w:sz w:val="24"/>
          <w:szCs w:val="24"/>
        </w:rPr>
        <w:t xml:space="preserve"> муниципальном районе введено 3 309 новых мест для детей дошкольного возраста, из них:</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за счет строительства и реконструкции детских садов – 2 280 мест, из них:</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lastRenderedPageBreak/>
        <w:t xml:space="preserve">- 810 мест в 2013 году (МДОУ № 69; 4 группы в жилом доме МДОУ №№ 66,67; второе здание МДОУ № 52 п. </w:t>
      </w:r>
      <w:proofErr w:type="spellStart"/>
      <w:r w:rsidRPr="00351ECC">
        <w:rPr>
          <w:rFonts w:ascii="Arial" w:hAnsi="Arial" w:cs="Arial"/>
          <w:sz w:val="24"/>
          <w:szCs w:val="24"/>
        </w:rPr>
        <w:t>Пироговский</w:t>
      </w:r>
      <w:proofErr w:type="spellEnd"/>
      <w:r w:rsidRPr="00351ECC">
        <w:rPr>
          <w:rFonts w:ascii="Arial" w:hAnsi="Arial" w:cs="Arial"/>
          <w:sz w:val="24"/>
          <w:szCs w:val="24"/>
        </w:rPr>
        <w:t xml:space="preserve">; МДОУ № 70; МДОУ № 20 с. </w:t>
      </w:r>
      <w:proofErr w:type="spellStart"/>
      <w:r w:rsidRPr="00351ECC">
        <w:rPr>
          <w:rFonts w:ascii="Arial" w:hAnsi="Arial" w:cs="Arial"/>
          <w:sz w:val="24"/>
          <w:szCs w:val="24"/>
        </w:rPr>
        <w:t>Марфино</w:t>
      </w:r>
      <w:proofErr w:type="spellEnd"/>
      <w:r w:rsidRPr="00351ECC">
        <w:rPr>
          <w:rFonts w:ascii="Arial" w:hAnsi="Arial" w:cs="Arial"/>
          <w:sz w:val="24"/>
          <w:szCs w:val="24"/>
        </w:rPr>
        <w:t>);</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- 1 470 мест в 2014 году (МДОУ №№ 68/2,71,72,73,74, частный детский сад ИП Шумахер В.Н.);</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за счет рационального использования имеющихся помещений (капитальный ремонт помещений) - 192 места (в 2013 году отремонтированы пристройка МДОУ № 866 д. </w:t>
      </w:r>
      <w:proofErr w:type="spellStart"/>
      <w:r w:rsidRPr="00351ECC">
        <w:rPr>
          <w:rFonts w:ascii="Arial" w:hAnsi="Arial" w:cs="Arial"/>
          <w:sz w:val="24"/>
          <w:szCs w:val="24"/>
        </w:rPr>
        <w:t>Беляниново</w:t>
      </w:r>
      <w:proofErr w:type="spellEnd"/>
      <w:r w:rsidRPr="00351ECC">
        <w:rPr>
          <w:rFonts w:ascii="Arial" w:hAnsi="Arial" w:cs="Arial"/>
          <w:sz w:val="24"/>
          <w:szCs w:val="24"/>
        </w:rPr>
        <w:t xml:space="preserve"> – 90 мест, второе здание МДОУ № 33 п. Дружба – 102 места);</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за счет использования имеющихся резервов увеличения наполняемости групп в соответствии с  п. 1.9.СанПиН в функционирующих детских садах – 487 мест (в </w:t>
      </w:r>
      <w:smartTag w:uri="urn:schemas-microsoft-com:office:smarttags" w:element="metricconverter">
        <w:smartTagPr>
          <w:attr w:name="ProductID" w:val="2013 г"/>
        </w:smartTagPr>
        <w:r w:rsidRPr="00351ECC">
          <w:rPr>
            <w:rFonts w:ascii="Arial" w:hAnsi="Arial" w:cs="Arial"/>
            <w:sz w:val="24"/>
            <w:szCs w:val="24"/>
          </w:rPr>
          <w:t>2013 г</w:t>
        </w:r>
      </w:smartTag>
      <w:r w:rsidRPr="00351ECC">
        <w:rPr>
          <w:rFonts w:ascii="Arial" w:hAnsi="Arial" w:cs="Arial"/>
          <w:sz w:val="24"/>
          <w:szCs w:val="24"/>
        </w:rPr>
        <w:t xml:space="preserve">. – 253 места, в </w:t>
      </w:r>
      <w:smartTag w:uri="urn:schemas-microsoft-com:office:smarttags" w:element="metricconverter">
        <w:smartTagPr>
          <w:attr w:name="ProductID" w:val="2014 г"/>
        </w:smartTagPr>
        <w:r w:rsidRPr="00351ECC">
          <w:rPr>
            <w:rFonts w:ascii="Arial" w:hAnsi="Arial" w:cs="Arial"/>
            <w:sz w:val="24"/>
            <w:szCs w:val="24"/>
          </w:rPr>
          <w:t>2014 г</w:t>
        </w:r>
      </w:smartTag>
      <w:r w:rsidRPr="00351ECC">
        <w:rPr>
          <w:rFonts w:ascii="Arial" w:hAnsi="Arial" w:cs="Arial"/>
          <w:sz w:val="24"/>
          <w:szCs w:val="24"/>
        </w:rPr>
        <w:t>. - 234 места);</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за счет выплаты компенсации многодетным родителям, имеющих детей от 2 до 6,5 лет со снятием с очереди в размере 8 480 рублей в месяц (Постановление Администрации </w:t>
      </w:r>
      <w:proofErr w:type="spellStart"/>
      <w:r w:rsidRPr="00351ECC">
        <w:rPr>
          <w:rFonts w:ascii="Arial" w:hAnsi="Arial" w:cs="Arial"/>
          <w:sz w:val="24"/>
          <w:szCs w:val="24"/>
        </w:rPr>
        <w:t>Мытищинского</w:t>
      </w:r>
      <w:proofErr w:type="spellEnd"/>
      <w:r w:rsidRPr="00351ECC">
        <w:rPr>
          <w:rFonts w:ascii="Arial" w:hAnsi="Arial" w:cs="Arial"/>
          <w:sz w:val="24"/>
          <w:szCs w:val="24"/>
        </w:rPr>
        <w:t xml:space="preserve"> муниципального района от 03.08.2012г. №2416) – 350 мест (в </w:t>
      </w:r>
      <w:smartTag w:uri="urn:schemas-microsoft-com:office:smarttags" w:element="metricconverter">
        <w:smartTagPr>
          <w:attr w:name="ProductID" w:val="2013 г"/>
        </w:smartTagPr>
        <w:r w:rsidRPr="00351ECC">
          <w:rPr>
            <w:rFonts w:ascii="Arial" w:hAnsi="Arial" w:cs="Arial"/>
            <w:sz w:val="24"/>
            <w:szCs w:val="24"/>
          </w:rPr>
          <w:t>2013 г</w:t>
        </w:r>
      </w:smartTag>
      <w:r w:rsidRPr="00351ECC">
        <w:rPr>
          <w:rFonts w:ascii="Arial" w:hAnsi="Arial" w:cs="Arial"/>
          <w:sz w:val="24"/>
          <w:szCs w:val="24"/>
        </w:rPr>
        <w:t xml:space="preserve">. – 126 мест, в 2014г. </w:t>
      </w:r>
      <w:r w:rsidRPr="00351ECC">
        <w:rPr>
          <w:rFonts w:ascii="Arial" w:hAnsi="Arial" w:cs="Arial"/>
          <w:sz w:val="24"/>
          <w:szCs w:val="24"/>
        </w:rPr>
        <w:softHyphen/>
        <w:t xml:space="preserve"> .224 места).</w:t>
      </w:r>
    </w:p>
    <w:p w:rsidR="001118BE" w:rsidRPr="00574798" w:rsidRDefault="001118BE" w:rsidP="001118BE">
      <w:pPr>
        <w:spacing w:after="0" w:line="240" w:lineRule="auto"/>
        <w:ind w:firstLine="851"/>
        <w:jc w:val="both"/>
        <w:rPr>
          <w:rFonts w:ascii="Arial" w:hAnsi="Arial" w:cs="Arial"/>
          <w:sz w:val="24"/>
          <w:szCs w:val="24"/>
        </w:rPr>
      </w:pPr>
      <w:r w:rsidRPr="00574798">
        <w:rPr>
          <w:rFonts w:ascii="Arial" w:hAnsi="Arial" w:cs="Arial"/>
          <w:sz w:val="24"/>
          <w:szCs w:val="24"/>
        </w:rPr>
        <w:t>До конца 2015 года решить проблему очередности детей от 3 до 7 лет позволит введение в эксплуатацию 6 детских садов-новостроек на 935 мест:</w:t>
      </w:r>
    </w:p>
    <w:p w:rsidR="001118BE" w:rsidRPr="00574798" w:rsidRDefault="001118BE" w:rsidP="001118BE">
      <w:pPr>
        <w:spacing w:after="0" w:line="240" w:lineRule="auto"/>
        <w:ind w:firstLine="851"/>
        <w:jc w:val="both"/>
        <w:rPr>
          <w:rFonts w:ascii="Arial" w:hAnsi="Arial" w:cs="Arial"/>
          <w:sz w:val="24"/>
          <w:szCs w:val="24"/>
        </w:rPr>
      </w:pPr>
      <w:r w:rsidRPr="00574798">
        <w:rPr>
          <w:rFonts w:ascii="Arial" w:hAnsi="Arial" w:cs="Arial"/>
          <w:sz w:val="24"/>
          <w:szCs w:val="24"/>
        </w:rPr>
        <w:t xml:space="preserve">- </w:t>
      </w:r>
      <w:proofErr w:type="spellStart"/>
      <w:r w:rsidRPr="00574798">
        <w:rPr>
          <w:rFonts w:ascii="Arial" w:hAnsi="Arial" w:cs="Arial"/>
          <w:sz w:val="24"/>
          <w:szCs w:val="24"/>
        </w:rPr>
        <w:t>мкр</w:t>
      </w:r>
      <w:proofErr w:type="spellEnd"/>
      <w:r w:rsidRPr="00574798">
        <w:rPr>
          <w:rFonts w:ascii="Arial" w:hAnsi="Arial" w:cs="Arial"/>
          <w:sz w:val="24"/>
          <w:szCs w:val="24"/>
        </w:rPr>
        <w:t>. 20 на 140 мест;</w:t>
      </w:r>
    </w:p>
    <w:p w:rsidR="001118BE" w:rsidRPr="00574798" w:rsidRDefault="001118BE" w:rsidP="001118BE">
      <w:pPr>
        <w:spacing w:after="0" w:line="240" w:lineRule="auto"/>
        <w:ind w:firstLine="851"/>
        <w:jc w:val="both"/>
        <w:rPr>
          <w:rFonts w:ascii="Arial" w:hAnsi="Arial" w:cs="Arial"/>
          <w:sz w:val="24"/>
          <w:szCs w:val="24"/>
        </w:rPr>
      </w:pPr>
      <w:r w:rsidRPr="00574798">
        <w:rPr>
          <w:rFonts w:ascii="Arial" w:hAnsi="Arial" w:cs="Arial"/>
          <w:sz w:val="24"/>
          <w:szCs w:val="24"/>
        </w:rPr>
        <w:t xml:space="preserve">- </w:t>
      </w:r>
      <w:proofErr w:type="spellStart"/>
      <w:r w:rsidRPr="00574798">
        <w:rPr>
          <w:rFonts w:ascii="Arial" w:hAnsi="Arial" w:cs="Arial"/>
          <w:sz w:val="24"/>
          <w:szCs w:val="24"/>
        </w:rPr>
        <w:t>мкр</w:t>
      </w:r>
      <w:proofErr w:type="spellEnd"/>
      <w:r w:rsidRPr="00574798">
        <w:rPr>
          <w:rFonts w:ascii="Arial" w:hAnsi="Arial" w:cs="Arial"/>
          <w:sz w:val="24"/>
          <w:szCs w:val="24"/>
        </w:rPr>
        <w:t>. 16 на 290 мест;</w:t>
      </w:r>
    </w:p>
    <w:p w:rsidR="001118BE" w:rsidRPr="00574798" w:rsidRDefault="001118BE" w:rsidP="001118BE">
      <w:pPr>
        <w:spacing w:after="0" w:line="240" w:lineRule="auto"/>
        <w:ind w:firstLine="851"/>
        <w:jc w:val="both"/>
        <w:rPr>
          <w:rFonts w:ascii="Arial" w:hAnsi="Arial" w:cs="Arial"/>
          <w:sz w:val="24"/>
          <w:szCs w:val="24"/>
        </w:rPr>
      </w:pPr>
      <w:r w:rsidRPr="00574798">
        <w:rPr>
          <w:rFonts w:ascii="Arial" w:hAnsi="Arial" w:cs="Arial"/>
          <w:sz w:val="24"/>
          <w:szCs w:val="24"/>
        </w:rPr>
        <w:t xml:space="preserve">- </w:t>
      </w:r>
      <w:proofErr w:type="spellStart"/>
      <w:r w:rsidRPr="00574798">
        <w:rPr>
          <w:rFonts w:ascii="Arial" w:hAnsi="Arial" w:cs="Arial"/>
          <w:sz w:val="24"/>
          <w:szCs w:val="24"/>
        </w:rPr>
        <w:t>мкр</w:t>
      </w:r>
      <w:proofErr w:type="spellEnd"/>
      <w:r w:rsidRPr="00574798">
        <w:rPr>
          <w:rFonts w:ascii="Arial" w:hAnsi="Arial" w:cs="Arial"/>
          <w:sz w:val="24"/>
          <w:szCs w:val="24"/>
        </w:rPr>
        <w:t>. 17 на 100 мест;</w:t>
      </w:r>
    </w:p>
    <w:p w:rsidR="001118BE" w:rsidRPr="00574798" w:rsidRDefault="001118BE" w:rsidP="001118BE">
      <w:pPr>
        <w:spacing w:after="0" w:line="240" w:lineRule="auto"/>
        <w:ind w:firstLine="851"/>
        <w:jc w:val="both"/>
        <w:rPr>
          <w:rFonts w:ascii="Arial" w:hAnsi="Arial" w:cs="Arial"/>
          <w:sz w:val="24"/>
          <w:szCs w:val="24"/>
        </w:rPr>
      </w:pPr>
      <w:r w:rsidRPr="00574798">
        <w:rPr>
          <w:rFonts w:ascii="Arial" w:hAnsi="Arial" w:cs="Arial"/>
          <w:sz w:val="24"/>
          <w:szCs w:val="24"/>
        </w:rPr>
        <w:t xml:space="preserve">- </w:t>
      </w:r>
      <w:proofErr w:type="spellStart"/>
      <w:r w:rsidRPr="00574798">
        <w:rPr>
          <w:rFonts w:ascii="Arial" w:hAnsi="Arial" w:cs="Arial"/>
          <w:sz w:val="24"/>
          <w:szCs w:val="24"/>
        </w:rPr>
        <w:t>мкр</w:t>
      </w:r>
      <w:proofErr w:type="spellEnd"/>
      <w:r w:rsidRPr="00574798">
        <w:rPr>
          <w:rFonts w:ascii="Arial" w:hAnsi="Arial" w:cs="Arial"/>
          <w:sz w:val="24"/>
          <w:szCs w:val="24"/>
        </w:rPr>
        <w:t>. 25 на 225 мест;</w:t>
      </w:r>
    </w:p>
    <w:p w:rsidR="001118BE" w:rsidRPr="00574798" w:rsidRDefault="001118BE" w:rsidP="001118BE">
      <w:pPr>
        <w:spacing w:after="0" w:line="240" w:lineRule="auto"/>
        <w:ind w:firstLine="851"/>
        <w:jc w:val="both"/>
        <w:rPr>
          <w:rFonts w:ascii="Arial" w:hAnsi="Arial" w:cs="Arial"/>
          <w:sz w:val="24"/>
          <w:szCs w:val="24"/>
        </w:rPr>
      </w:pPr>
      <w:r w:rsidRPr="00574798">
        <w:rPr>
          <w:rFonts w:ascii="Arial" w:hAnsi="Arial" w:cs="Arial"/>
          <w:sz w:val="24"/>
          <w:szCs w:val="24"/>
        </w:rPr>
        <w:t>- мкр.24 на 60 мест;</w:t>
      </w:r>
    </w:p>
    <w:p w:rsidR="001118BE" w:rsidRPr="00574798" w:rsidRDefault="001118BE" w:rsidP="001118BE">
      <w:pPr>
        <w:spacing w:after="0" w:line="240" w:lineRule="auto"/>
        <w:ind w:firstLine="851"/>
        <w:jc w:val="both"/>
        <w:rPr>
          <w:rFonts w:ascii="Arial" w:hAnsi="Arial" w:cs="Arial"/>
          <w:sz w:val="24"/>
          <w:szCs w:val="24"/>
        </w:rPr>
      </w:pPr>
      <w:r w:rsidRPr="00574798">
        <w:rPr>
          <w:rFonts w:ascii="Arial" w:hAnsi="Arial" w:cs="Arial"/>
          <w:sz w:val="24"/>
          <w:szCs w:val="24"/>
        </w:rPr>
        <w:t>- пос. Мебельная фабрика на 120 мест.</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 </w:t>
      </w:r>
      <w:proofErr w:type="spellStart"/>
      <w:r w:rsidRPr="00351ECC">
        <w:rPr>
          <w:rFonts w:ascii="Arial" w:hAnsi="Arial" w:cs="Arial"/>
          <w:sz w:val="24"/>
          <w:szCs w:val="24"/>
        </w:rPr>
        <w:t>Мытищинском</w:t>
      </w:r>
      <w:proofErr w:type="spellEnd"/>
      <w:r w:rsidRPr="00351ECC">
        <w:rPr>
          <w:rFonts w:ascii="Arial" w:hAnsi="Arial" w:cs="Arial"/>
          <w:sz w:val="24"/>
          <w:szCs w:val="24"/>
        </w:rPr>
        <w:t xml:space="preserve"> муниципальном районе услуга по постановке детей на очередь в муниципальный детский сад и их зачисление в дошкольные образовательные учреждения предоставляется в электронном виде с 10.12.2012г.</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С 01.07.2013 г. данная услуга осуществляется в рамках Единой информационной системы Московской области «Зачисление в ДОУ» (ЕИС), которая позволяет:</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родителям самостоятельно поставить ребенка на очередь через портал государственных и муниципальных услуг Правительства Московской области –</w:t>
      </w:r>
      <w:r>
        <w:rPr>
          <w:rFonts w:ascii="Arial" w:hAnsi="Arial" w:cs="Arial"/>
          <w:sz w:val="24"/>
          <w:szCs w:val="24"/>
        </w:rPr>
        <w:t xml:space="preserve"> </w:t>
      </w:r>
      <w:r>
        <w:rPr>
          <w:rFonts w:ascii="Arial" w:hAnsi="Arial" w:cs="Arial"/>
          <w:sz w:val="24"/>
          <w:szCs w:val="24"/>
          <w:lang w:val="en-US"/>
        </w:rPr>
        <w:t>www</w:t>
      </w:r>
      <w:r w:rsidRPr="00351ECC">
        <w:rPr>
          <w:rFonts w:ascii="Arial" w:hAnsi="Arial" w:cs="Arial"/>
          <w:sz w:val="24"/>
          <w:szCs w:val="24"/>
        </w:rPr>
        <w:t>.</w:t>
      </w:r>
      <w:proofErr w:type="spellStart"/>
      <w:r>
        <w:rPr>
          <w:rFonts w:ascii="Arial" w:hAnsi="Arial" w:cs="Arial"/>
          <w:sz w:val="24"/>
          <w:szCs w:val="24"/>
          <w:lang w:val="en-US"/>
        </w:rPr>
        <w:t>pgu</w:t>
      </w:r>
      <w:proofErr w:type="spellEnd"/>
      <w:r w:rsidRPr="00351ECC">
        <w:rPr>
          <w:rFonts w:ascii="Arial" w:hAnsi="Arial" w:cs="Arial"/>
          <w:sz w:val="24"/>
          <w:szCs w:val="24"/>
        </w:rPr>
        <w:t>.</w:t>
      </w:r>
      <w:proofErr w:type="spellStart"/>
      <w:r>
        <w:rPr>
          <w:rFonts w:ascii="Arial" w:hAnsi="Arial" w:cs="Arial"/>
          <w:sz w:val="24"/>
          <w:szCs w:val="24"/>
          <w:lang w:val="en-US"/>
        </w:rPr>
        <w:t>mosreg</w:t>
      </w:r>
      <w:proofErr w:type="spellEnd"/>
      <w:r w:rsidRPr="00351ECC">
        <w:rPr>
          <w:rFonts w:ascii="Arial" w:hAnsi="Arial" w:cs="Arial"/>
          <w:sz w:val="24"/>
          <w:szCs w:val="24"/>
        </w:rPr>
        <w:t>.</w:t>
      </w:r>
      <w:proofErr w:type="spellStart"/>
      <w:r>
        <w:rPr>
          <w:rFonts w:ascii="Arial" w:hAnsi="Arial" w:cs="Arial"/>
          <w:sz w:val="24"/>
          <w:szCs w:val="24"/>
          <w:lang w:val="en-US"/>
        </w:rPr>
        <w:t>ru</w:t>
      </w:r>
      <w:proofErr w:type="spellEnd"/>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родителям самостоятельно проверить</w:t>
      </w:r>
      <w:r>
        <w:rPr>
          <w:rFonts w:ascii="Arial" w:hAnsi="Arial" w:cs="Arial"/>
          <w:sz w:val="24"/>
          <w:szCs w:val="24"/>
        </w:rPr>
        <w:t xml:space="preserve"> статус </w:t>
      </w:r>
      <w:r w:rsidRPr="00351ECC">
        <w:rPr>
          <w:rFonts w:ascii="Arial" w:hAnsi="Arial" w:cs="Arial"/>
          <w:sz w:val="24"/>
          <w:szCs w:val="24"/>
        </w:rPr>
        <w:t>заявления и очередность в детские сады по городскому округу Мытищи в «Личном кабинете»;</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осуществлять распределение и направление детей в дошкольные учреждения на освободившиеся места.</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 настоящее время у жителей городского округа Мытищи появились дополнительные возможности постановки ребенка на очередь в электронном виде в случае отсутствия домашнего компьютера, в частности открыты муниципальные многофункциональные центры (МФЦ) - по ул. Летной, д.20, кор.3 и ул. К.Маркса,д.4.</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Также в МФЦ можно:</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подтвердить подлинность документов после самостоятельной подачи заявления на Портале pgu.mosreg.ru;</w:t>
      </w:r>
    </w:p>
    <w:p w:rsidR="00A87DF1" w:rsidRPr="00351ECC" w:rsidRDefault="00A87DF1" w:rsidP="00A87DF1">
      <w:pPr>
        <w:spacing w:after="0" w:line="240" w:lineRule="auto"/>
        <w:ind w:firstLine="851"/>
        <w:jc w:val="both"/>
        <w:rPr>
          <w:rFonts w:ascii="Arial" w:hAnsi="Arial" w:cs="Arial"/>
          <w:sz w:val="24"/>
          <w:szCs w:val="24"/>
        </w:rPr>
      </w:pPr>
      <w:r w:rsidRPr="00351ECC">
        <w:rPr>
          <w:sz w:val="24"/>
          <w:szCs w:val="24"/>
        </w:rPr>
        <w:t xml:space="preserve">- </w:t>
      </w:r>
      <w:r w:rsidRPr="00351ECC">
        <w:rPr>
          <w:rFonts w:ascii="Arial" w:hAnsi="Arial" w:cs="Arial"/>
          <w:sz w:val="24"/>
          <w:szCs w:val="24"/>
        </w:rPr>
        <w:t>проверить очередность в приоритетные детские сады, заявленные родителями при постановке на очередь;</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lastRenderedPageBreak/>
        <w:t>- перерегистрировать в электронном виде заявление родителей на предоставление места в детском саду их ребенку, предоставленное ранее на бумажном носителе;</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внести изменения в учетную карточку ребенка (№ ДОУ, адрес проживания, № телефона, адрес электронной почты, льготу, при наличии соответствующих документов).</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 2014 – 2015 учебном году в муниципальных ДОУ </w:t>
      </w:r>
      <w:proofErr w:type="spellStart"/>
      <w:r w:rsidRPr="00351ECC">
        <w:rPr>
          <w:rFonts w:ascii="Arial" w:hAnsi="Arial" w:cs="Arial"/>
          <w:sz w:val="24"/>
          <w:szCs w:val="24"/>
        </w:rPr>
        <w:t>Мытищинского</w:t>
      </w:r>
      <w:proofErr w:type="spellEnd"/>
      <w:r w:rsidRPr="00351ECC">
        <w:rPr>
          <w:rFonts w:ascii="Arial" w:hAnsi="Arial" w:cs="Arial"/>
          <w:sz w:val="24"/>
          <w:szCs w:val="24"/>
        </w:rPr>
        <w:t xml:space="preserve"> муниципального района реализовывались образовательные программы, составленные по примерным основным общеобразовательным программам дошкольного образования: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«От рождения до школы» / Под ред. </w:t>
      </w:r>
      <w:proofErr w:type="spellStart"/>
      <w:r w:rsidRPr="00351ECC">
        <w:rPr>
          <w:rFonts w:ascii="Arial" w:hAnsi="Arial" w:cs="Arial"/>
          <w:sz w:val="24"/>
          <w:szCs w:val="24"/>
        </w:rPr>
        <w:t>Н.Е.Вераксы</w:t>
      </w:r>
      <w:proofErr w:type="spellEnd"/>
      <w:r w:rsidRPr="00351ECC">
        <w:rPr>
          <w:rFonts w:ascii="Arial" w:hAnsi="Arial" w:cs="Arial"/>
          <w:sz w:val="24"/>
          <w:szCs w:val="24"/>
        </w:rPr>
        <w:t xml:space="preserve">, </w:t>
      </w:r>
      <w:proofErr w:type="spellStart"/>
      <w:r w:rsidRPr="00351ECC">
        <w:rPr>
          <w:rFonts w:ascii="Arial" w:hAnsi="Arial" w:cs="Arial"/>
          <w:sz w:val="24"/>
          <w:szCs w:val="24"/>
        </w:rPr>
        <w:t>Т.С.Комаровой</w:t>
      </w:r>
      <w:proofErr w:type="spellEnd"/>
      <w:r w:rsidRPr="00351ECC">
        <w:rPr>
          <w:rFonts w:ascii="Arial" w:hAnsi="Arial" w:cs="Arial"/>
          <w:sz w:val="24"/>
          <w:szCs w:val="24"/>
        </w:rPr>
        <w:t xml:space="preserve">, </w:t>
      </w:r>
      <w:proofErr w:type="spellStart"/>
      <w:r w:rsidRPr="00351ECC">
        <w:rPr>
          <w:rFonts w:ascii="Arial" w:hAnsi="Arial" w:cs="Arial"/>
          <w:sz w:val="24"/>
          <w:szCs w:val="24"/>
        </w:rPr>
        <w:t>М.А.Васильевой</w:t>
      </w:r>
      <w:proofErr w:type="spellEnd"/>
      <w:r w:rsidRPr="00351ECC">
        <w:rPr>
          <w:rFonts w:ascii="Arial" w:hAnsi="Arial" w:cs="Arial"/>
          <w:sz w:val="24"/>
          <w:szCs w:val="24"/>
        </w:rPr>
        <w:t xml:space="preserve"> – 51 МДОУ;</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«Детство»/ Под ред. </w:t>
      </w:r>
      <w:proofErr w:type="spellStart"/>
      <w:r w:rsidRPr="00351ECC">
        <w:rPr>
          <w:rFonts w:ascii="Arial" w:hAnsi="Arial" w:cs="Arial"/>
          <w:sz w:val="24"/>
          <w:szCs w:val="24"/>
        </w:rPr>
        <w:t>В.Г.Логиновой</w:t>
      </w:r>
      <w:proofErr w:type="spellEnd"/>
      <w:r w:rsidRPr="00351ECC">
        <w:rPr>
          <w:rFonts w:ascii="Arial" w:hAnsi="Arial" w:cs="Arial"/>
          <w:sz w:val="24"/>
          <w:szCs w:val="24"/>
        </w:rPr>
        <w:t xml:space="preserve"> – 1 МДОУ (№ 866);</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«Истоки»/Под ред. И. Парамоновой – 1 МДОУ (№ 64);</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«Детский сад-дом радости» - 1 МДОУ (№ 60).</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Кроме того, в МДОУ реализовывались более 30 парциальных и дополнительных программ дошкольного образования.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Учебный план дошкольных образовательных учреждений по вышеуказанным программам соответствует ФГОС, возрасту детей, максимально допустимому объему образовательной нагрузки (СанПиН-2.4.1.3049-13) и содержит организацию деятельности детей по 5 областям (социально-личностное развитие, познавательное развитие, речевое развитие, художественно - эстетическое развитие, физическое развитие).</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С целью осуществления контроля за качеством освоения общеобразовательной программы в детских садах проводится ежегодный мониторинг (педагогическая диагностика), основанный на оценке индивидуального развития детей от 3 до 7 лет, связанной с оценкой эффективности педагогических действий и лежащей в основе их дальнейшего планирования. Мониторинг  показывает стабильно высокий уровень ее усвоения  воспитанниками ДОУ городского округа Мытищи.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Общий уровень усвоения программы (оценка индивидуального развития детей дошкольного возраста) и эффективность педагогических действий составили 81,8%.</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Наиболее высокие показатели (соответствие) усвоения программы по следующим образовательным областям:</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физическое развитие (формирование начальных представлений о зд</w:t>
      </w:r>
      <w:r w:rsidR="000D0DAA">
        <w:rPr>
          <w:rFonts w:ascii="Arial" w:hAnsi="Arial" w:cs="Arial"/>
          <w:sz w:val="24"/>
          <w:szCs w:val="24"/>
        </w:rPr>
        <w:t>оровом образе жизни и физической культуре</w:t>
      </w:r>
      <w:r w:rsidRPr="00351ECC">
        <w:rPr>
          <w:rFonts w:ascii="Arial" w:hAnsi="Arial" w:cs="Arial"/>
          <w:sz w:val="24"/>
          <w:szCs w:val="24"/>
        </w:rPr>
        <w:t>) – 84,8%;</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социально-личностное развитие (социализация, развитие общения, нравственное воспитание; самообслуживание, самостоятельность, трудовое воспитание; формирование основ безопасности; навыки игровой деятельности) – 83,9%.</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 2015 – 2016 учебном году педагогам детских садов необходимо повысить эффективность работы по образовательной области «развитие речи» (78,7% в 2014 – 2015 учебном году).</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Уровень эффективности работы педагогов и усвоения программы «Истоки» (МБДОУ № 64 «Яблонька» - 120 детей 3-7 лет) – 94%.</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Уровень эффективности работы педагогов и усвоения программы «Детский сад – дом радости» (МБДОУ № 60 «Теремок» - 50 детей 5-7 лет) – 98,5%.</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Уровень усвоения программы «Детство» (МБДОУ № 866 «</w:t>
      </w:r>
      <w:proofErr w:type="spellStart"/>
      <w:r w:rsidRPr="00351ECC">
        <w:rPr>
          <w:rFonts w:ascii="Arial" w:hAnsi="Arial" w:cs="Arial"/>
          <w:sz w:val="24"/>
          <w:szCs w:val="24"/>
        </w:rPr>
        <w:t>Семицветик</w:t>
      </w:r>
      <w:proofErr w:type="spellEnd"/>
      <w:r w:rsidRPr="00351ECC">
        <w:rPr>
          <w:rFonts w:ascii="Arial" w:hAnsi="Arial" w:cs="Arial"/>
          <w:sz w:val="24"/>
          <w:szCs w:val="24"/>
        </w:rPr>
        <w:t>» - 150 детей (3-7 лет) – 74,0%.</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lastRenderedPageBreak/>
        <w:t>Результаты педагогической диагностики (мониторинга) в течение учебного года использовались педагогами исключительно для индивидуализации образования и оптимизации работы с группой детей.</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С целью изучения итоговых результатов освоения образовательной программы у выпускников ДОУ 2015 года педагогами дошкольного образования изучены целевые ориентиры, которые представляют собой социально – нормативные возрастные характеристики возможных достижений детей на этапе завершения уровня дошкольного образования (социально – нормативные возрастные характеристики возможных достижений ребенка; ребёнок овладевает основными культурными способами деятельности, проявляет инициативу и самостоятельность в ра</w:t>
      </w:r>
      <w:r w:rsidR="00472FA8">
        <w:rPr>
          <w:rFonts w:ascii="Arial" w:hAnsi="Arial" w:cs="Arial"/>
          <w:sz w:val="24"/>
          <w:szCs w:val="24"/>
        </w:rPr>
        <w:t xml:space="preserve">зных видах деятельности; </w:t>
      </w:r>
      <w:r w:rsidRPr="00351ECC">
        <w:rPr>
          <w:rFonts w:ascii="Arial" w:hAnsi="Arial" w:cs="Arial"/>
          <w:sz w:val="24"/>
          <w:szCs w:val="24"/>
        </w:rPr>
        <w:t xml:space="preserve"> обладает установкой положительного отношения к </w:t>
      </w:r>
      <w:r w:rsidRPr="00472FA8">
        <w:rPr>
          <w:rFonts w:ascii="Arial" w:hAnsi="Arial" w:cs="Arial"/>
          <w:sz w:val="24"/>
          <w:szCs w:val="24"/>
        </w:rPr>
        <w:t>миру;</w:t>
      </w:r>
      <w:r w:rsidR="00472FA8">
        <w:rPr>
          <w:rFonts w:ascii="Arial" w:hAnsi="Arial" w:cs="Arial"/>
          <w:sz w:val="24"/>
          <w:szCs w:val="24"/>
        </w:rPr>
        <w:t xml:space="preserve"> </w:t>
      </w:r>
      <w:r w:rsidRPr="00351ECC">
        <w:rPr>
          <w:rFonts w:ascii="Arial" w:hAnsi="Arial" w:cs="Arial"/>
          <w:sz w:val="24"/>
          <w:szCs w:val="24"/>
        </w:rPr>
        <w:t xml:space="preserve"> обладае</w:t>
      </w:r>
      <w:r w:rsidR="00472FA8">
        <w:rPr>
          <w:rFonts w:ascii="Arial" w:hAnsi="Arial" w:cs="Arial"/>
          <w:sz w:val="24"/>
          <w:szCs w:val="24"/>
        </w:rPr>
        <w:t xml:space="preserve">т развитым воображением; </w:t>
      </w:r>
      <w:r w:rsidRPr="00351ECC">
        <w:rPr>
          <w:rFonts w:ascii="Arial" w:hAnsi="Arial" w:cs="Arial"/>
          <w:sz w:val="24"/>
          <w:szCs w:val="24"/>
        </w:rPr>
        <w:t xml:space="preserve"> достаточно хорошо владеет устной речью, может выражать свои мысли и желания; у ребёнка развита кр</w:t>
      </w:r>
      <w:r w:rsidR="00472FA8">
        <w:rPr>
          <w:rFonts w:ascii="Arial" w:hAnsi="Arial" w:cs="Arial"/>
          <w:sz w:val="24"/>
          <w:szCs w:val="24"/>
        </w:rPr>
        <w:t xml:space="preserve">упная и мелкая моторика; </w:t>
      </w:r>
      <w:r w:rsidRPr="00351ECC">
        <w:rPr>
          <w:rFonts w:ascii="Arial" w:hAnsi="Arial" w:cs="Arial"/>
          <w:sz w:val="24"/>
          <w:szCs w:val="24"/>
        </w:rPr>
        <w:t xml:space="preserve"> способен к волевым усилиям, может следовать социальным нормам поведения и правилам в ра</w:t>
      </w:r>
      <w:r w:rsidR="00472FA8">
        <w:rPr>
          <w:rFonts w:ascii="Arial" w:hAnsi="Arial" w:cs="Arial"/>
          <w:sz w:val="24"/>
          <w:szCs w:val="24"/>
        </w:rPr>
        <w:t xml:space="preserve">зных видах деятельности; </w:t>
      </w:r>
      <w:r w:rsidRPr="00351ECC">
        <w:rPr>
          <w:rFonts w:ascii="Arial" w:hAnsi="Arial" w:cs="Arial"/>
          <w:sz w:val="24"/>
          <w:szCs w:val="24"/>
        </w:rPr>
        <w:t xml:space="preserve"> проявляет любознательность; обладает начальными знаниями о себе, о прир</w:t>
      </w:r>
      <w:r w:rsidR="00472FA8">
        <w:rPr>
          <w:rFonts w:ascii="Arial" w:hAnsi="Arial" w:cs="Arial"/>
          <w:sz w:val="24"/>
          <w:szCs w:val="24"/>
        </w:rPr>
        <w:t xml:space="preserve">одном и социальном мире; </w:t>
      </w:r>
      <w:r w:rsidRPr="00351ECC">
        <w:rPr>
          <w:rFonts w:ascii="Arial" w:hAnsi="Arial" w:cs="Arial"/>
          <w:sz w:val="24"/>
          <w:szCs w:val="24"/>
        </w:rPr>
        <w:t xml:space="preserve"> способен к принятию собственных решений, опираясь на свои знания и умения в разных видах деятельности).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Сформированные целевые ориентиры Программы выступают основой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(3-7 лет) предпосылок к учебной деятельности на этапе завершения ими дошкольного образования.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По результатам изучения целевых ориентиров у детей 6,5 – 7 лет, </w:t>
      </w:r>
      <w:proofErr w:type="spellStart"/>
      <w:r w:rsidRPr="00351ECC">
        <w:rPr>
          <w:rFonts w:ascii="Arial" w:hAnsi="Arial" w:cs="Arial"/>
          <w:sz w:val="24"/>
          <w:szCs w:val="24"/>
        </w:rPr>
        <w:t>выпустившихся</w:t>
      </w:r>
      <w:proofErr w:type="spellEnd"/>
      <w:r w:rsidRPr="00351ECC">
        <w:rPr>
          <w:rFonts w:ascii="Arial" w:hAnsi="Arial" w:cs="Arial"/>
          <w:sz w:val="24"/>
          <w:szCs w:val="24"/>
        </w:rPr>
        <w:t xml:space="preserve"> в 2014 – 2015 учебном году из муниципальных детских садов, на высоком уровне сформирована готовность к школьному обучению у 2077 (89%) из 2333 выпускников.</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 дошкольных учреждениях городского округа Мытищи созданы необходимые условия для воспитания детей с ограниченными возможностями здоровья: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в 45 МДОУ функционируют  107 логопедических групп, которые посещают 1569 детей;</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в 3 МДОУ (№№ 2,9,51) открыты 9 групп для детей ЗПР – 113 человек;</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в МДОУ № 18 функционирует 6 групп для детей с нарушением зрения – 74 ребёнка.</w:t>
      </w:r>
      <w:r w:rsidRPr="00351ECC">
        <w:rPr>
          <w:rFonts w:ascii="Arial" w:hAnsi="Arial" w:cs="Arial"/>
          <w:color w:val="FF0000"/>
          <w:sz w:val="24"/>
          <w:szCs w:val="24"/>
        </w:rPr>
        <w:t xml:space="preserve">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 2014 – 2015 учебном году в 52-х муниципальных дошкольных образовательных учреждениях </w:t>
      </w:r>
      <w:proofErr w:type="spellStart"/>
      <w:r w:rsidRPr="00351ECC">
        <w:rPr>
          <w:rFonts w:ascii="Arial" w:hAnsi="Arial" w:cs="Arial"/>
          <w:sz w:val="24"/>
          <w:szCs w:val="24"/>
        </w:rPr>
        <w:t>Мытищинского</w:t>
      </w:r>
      <w:proofErr w:type="spellEnd"/>
      <w:r w:rsidRPr="00351ECC">
        <w:rPr>
          <w:rFonts w:ascii="Arial" w:hAnsi="Arial" w:cs="Arial"/>
          <w:sz w:val="24"/>
          <w:szCs w:val="24"/>
        </w:rPr>
        <w:t xml:space="preserve"> района осуществлялась работа по реализации программ дополнительного образования физкультурно-спортивной, художественной, социально-педагогической, естественнонаучной направленности. Всего функционировало 436 кружков для детей от 3 до 7 лет, из них:</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- 287 на бесплатной основе – 52 МДОУ;</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- 149 на платной основе – 24 МДОУ.</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Дополнительным образованием охвачены 10 656 детей</w:t>
      </w:r>
      <w:r w:rsidRPr="00351ECC">
        <w:rPr>
          <w:rFonts w:ascii="Arial" w:hAnsi="Arial" w:cs="Arial"/>
          <w:i/>
          <w:sz w:val="24"/>
          <w:szCs w:val="24"/>
        </w:rPr>
        <w:t xml:space="preserve"> </w:t>
      </w:r>
      <w:r w:rsidRPr="00351ECC">
        <w:rPr>
          <w:rFonts w:ascii="Arial" w:hAnsi="Arial" w:cs="Arial"/>
          <w:sz w:val="24"/>
          <w:szCs w:val="24"/>
        </w:rPr>
        <w:t>в возрасте от 3 до 7 лет, из них:</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- 7247 детей посещали бесплатные кружки (70%);</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- 3409 детей посещали платные кружки (30%). </w:t>
      </w:r>
    </w:p>
    <w:p w:rsidR="00A87DF1" w:rsidRDefault="00A87DF1" w:rsidP="00870335">
      <w:pPr>
        <w:spacing w:after="0" w:line="240" w:lineRule="auto"/>
        <w:ind w:firstLine="851"/>
        <w:jc w:val="both"/>
        <w:rPr>
          <w:rFonts w:ascii="Arial" w:hAnsi="Arial" w:cs="Arial"/>
          <w:sz w:val="24"/>
          <w:szCs w:val="24"/>
        </w:rPr>
      </w:pPr>
      <w:r w:rsidRPr="00351ECC">
        <w:rPr>
          <w:rFonts w:ascii="Arial" w:hAnsi="Arial" w:cs="Arial"/>
          <w:sz w:val="24"/>
          <w:szCs w:val="24"/>
        </w:rPr>
        <w:lastRenderedPageBreak/>
        <w:t>Показательным результатом дополнительного образования явилось участие детей, посещающих кружки, в районном фестивале «Звёздный калейдоскоп», который проходит ежегодно в рамках проекта «Одарённый ребёнок», а также в районных, областных и Всероссийских конкурсах детского</w:t>
      </w:r>
      <w:r w:rsidR="00870335">
        <w:rPr>
          <w:rFonts w:ascii="Arial" w:hAnsi="Arial" w:cs="Arial"/>
          <w:sz w:val="24"/>
          <w:szCs w:val="24"/>
        </w:rPr>
        <w:t xml:space="preserve"> творчества и различных акциях.</w:t>
      </w:r>
    </w:p>
    <w:p w:rsidR="00D615AA" w:rsidRPr="00870335" w:rsidRDefault="00D615AA" w:rsidP="00870335">
      <w:pPr>
        <w:spacing w:after="0" w:line="240" w:lineRule="auto"/>
        <w:ind w:firstLine="851"/>
        <w:jc w:val="both"/>
        <w:rPr>
          <w:rFonts w:ascii="Arial" w:hAnsi="Arial" w:cs="Arial"/>
          <w:sz w:val="24"/>
          <w:szCs w:val="24"/>
        </w:rPr>
      </w:pPr>
    </w:p>
    <w:p w:rsidR="00A87DF1" w:rsidRDefault="00A87DF1" w:rsidP="00A87DF1">
      <w:pPr>
        <w:spacing w:after="0" w:line="240" w:lineRule="auto"/>
        <w:jc w:val="center"/>
        <w:rPr>
          <w:rFonts w:ascii="Arial" w:hAnsi="Arial" w:cs="Arial"/>
          <w:sz w:val="24"/>
          <w:szCs w:val="24"/>
        </w:rPr>
      </w:pPr>
      <w:r w:rsidRPr="00351ECC">
        <w:rPr>
          <w:rFonts w:ascii="Arial" w:hAnsi="Arial" w:cs="Arial"/>
          <w:sz w:val="24"/>
          <w:szCs w:val="24"/>
        </w:rPr>
        <w:t>1.2 Начальное общее, основное общее, среднее общее образование</w:t>
      </w:r>
    </w:p>
    <w:p w:rsidR="00A87DF1" w:rsidRPr="00351ECC" w:rsidRDefault="00A87DF1" w:rsidP="00A87DF1">
      <w:pPr>
        <w:spacing w:after="0" w:line="240" w:lineRule="auto"/>
        <w:jc w:val="center"/>
        <w:rPr>
          <w:rFonts w:ascii="Arial" w:hAnsi="Arial" w:cs="Arial"/>
          <w:sz w:val="24"/>
          <w:szCs w:val="24"/>
        </w:rPr>
      </w:pPr>
    </w:p>
    <w:p w:rsidR="00A87DF1" w:rsidRPr="00351ECC" w:rsidRDefault="00A87DF1" w:rsidP="00A87DF1">
      <w:pPr>
        <w:pStyle w:val="a8"/>
        <w:spacing w:line="240" w:lineRule="auto"/>
        <w:ind w:left="0" w:firstLine="851"/>
        <w:contextualSpacing w:val="0"/>
        <w:jc w:val="both"/>
        <w:rPr>
          <w:rFonts w:ascii="Arial" w:hAnsi="Arial" w:cs="Arial"/>
          <w:color w:val="auto"/>
        </w:rPr>
      </w:pPr>
      <w:r w:rsidRPr="00351ECC">
        <w:rPr>
          <w:rFonts w:ascii="Arial" w:hAnsi="Arial" w:cs="Arial"/>
          <w:color w:val="auto"/>
        </w:rPr>
        <w:t>Охват общим образованием - один из важнейших показателей для характеристики системы образования. Сеть учреждений, реализующих программы общего образования, является главной составляющей муниципальной системы образования. Это самое значимое звено муниципальной образовательной системы, представленное большим числом разнообразных учреждений.</w:t>
      </w:r>
    </w:p>
    <w:p w:rsidR="00A87DF1" w:rsidRPr="00351ECC" w:rsidRDefault="00A87DF1" w:rsidP="00A87DF1">
      <w:pPr>
        <w:pStyle w:val="a8"/>
        <w:spacing w:line="240" w:lineRule="auto"/>
        <w:ind w:left="0" w:firstLine="851"/>
        <w:contextualSpacing w:val="0"/>
        <w:jc w:val="both"/>
        <w:rPr>
          <w:rFonts w:ascii="Arial" w:hAnsi="Arial" w:cs="Arial"/>
        </w:rPr>
      </w:pPr>
      <w:r w:rsidRPr="00351ECC">
        <w:rPr>
          <w:rFonts w:ascii="Arial" w:hAnsi="Arial" w:cs="Arial"/>
        </w:rPr>
        <w:t xml:space="preserve">На 01.09.2015 года на территории </w:t>
      </w:r>
      <w:proofErr w:type="spellStart"/>
      <w:r w:rsidRPr="00351ECC">
        <w:rPr>
          <w:rFonts w:ascii="Arial" w:hAnsi="Arial" w:cs="Arial"/>
        </w:rPr>
        <w:t>Мытищинского</w:t>
      </w:r>
      <w:proofErr w:type="spellEnd"/>
      <w:r w:rsidRPr="00351ECC">
        <w:rPr>
          <w:rFonts w:ascii="Arial" w:hAnsi="Arial" w:cs="Arial"/>
        </w:rPr>
        <w:t xml:space="preserve"> муниципального района функционирует 31 муниципальное  общеобразовательное учреждение. </w:t>
      </w:r>
    </w:p>
    <w:p w:rsidR="00A87DF1" w:rsidRPr="00351ECC" w:rsidRDefault="00A87DF1" w:rsidP="00A87DF1">
      <w:pPr>
        <w:pStyle w:val="a8"/>
        <w:spacing w:line="240" w:lineRule="auto"/>
        <w:ind w:left="0" w:firstLine="851"/>
        <w:contextualSpacing w:val="0"/>
        <w:jc w:val="both"/>
        <w:rPr>
          <w:rFonts w:ascii="Arial" w:hAnsi="Arial" w:cs="Arial"/>
        </w:rPr>
      </w:pPr>
      <w:r w:rsidRPr="00351ECC">
        <w:rPr>
          <w:rFonts w:ascii="Arial" w:hAnsi="Arial" w:cs="Arial"/>
        </w:rPr>
        <w:t>Из них:</w:t>
      </w:r>
    </w:p>
    <w:p w:rsidR="00A87DF1" w:rsidRPr="00351ECC" w:rsidRDefault="00A87DF1" w:rsidP="00A87DF1">
      <w:pPr>
        <w:pStyle w:val="a8"/>
        <w:spacing w:line="240" w:lineRule="auto"/>
        <w:ind w:left="0" w:firstLine="851"/>
        <w:contextualSpacing w:val="0"/>
        <w:jc w:val="both"/>
        <w:rPr>
          <w:rFonts w:ascii="Arial" w:hAnsi="Arial" w:cs="Arial"/>
        </w:rPr>
      </w:pPr>
      <w:r w:rsidRPr="00351ECC">
        <w:rPr>
          <w:rFonts w:ascii="Arial" w:hAnsi="Arial" w:cs="Arial"/>
        </w:rPr>
        <w:t>- 3 лицея;</w:t>
      </w:r>
    </w:p>
    <w:p w:rsidR="00A87DF1" w:rsidRPr="00351ECC" w:rsidRDefault="00A87DF1" w:rsidP="00A87DF1">
      <w:pPr>
        <w:pStyle w:val="a8"/>
        <w:spacing w:line="240" w:lineRule="auto"/>
        <w:ind w:left="0" w:firstLine="851"/>
        <w:contextualSpacing w:val="0"/>
        <w:jc w:val="both"/>
        <w:rPr>
          <w:rFonts w:ascii="Arial" w:hAnsi="Arial" w:cs="Arial"/>
        </w:rPr>
      </w:pPr>
      <w:r w:rsidRPr="00351ECC">
        <w:rPr>
          <w:rFonts w:ascii="Arial" w:hAnsi="Arial" w:cs="Arial"/>
        </w:rPr>
        <w:t>- 3 гимназии;</w:t>
      </w:r>
    </w:p>
    <w:p w:rsidR="00A87DF1" w:rsidRPr="00351ECC" w:rsidRDefault="00A87DF1" w:rsidP="00A87DF1">
      <w:pPr>
        <w:pStyle w:val="a8"/>
        <w:spacing w:line="240" w:lineRule="auto"/>
        <w:ind w:left="0" w:firstLine="851"/>
        <w:contextualSpacing w:val="0"/>
        <w:jc w:val="both"/>
        <w:rPr>
          <w:rFonts w:ascii="Arial" w:hAnsi="Arial" w:cs="Arial"/>
        </w:rPr>
      </w:pPr>
      <w:r w:rsidRPr="00351ECC">
        <w:rPr>
          <w:rFonts w:ascii="Arial" w:hAnsi="Arial" w:cs="Arial"/>
        </w:rPr>
        <w:t>- 21 общеобразовательная школа;</w:t>
      </w:r>
    </w:p>
    <w:p w:rsidR="00A87DF1" w:rsidRPr="00351ECC" w:rsidRDefault="00A87DF1" w:rsidP="00A87DF1">
      <w:pPr>
        <w:pStyle w:val="a8"/>
        <w:spacing w:line="240" w:lineRule="auto"/>
        <w:ind w:left="0" w:firstLine="851"/>
        <w:contextualSpacing w:val="0"/>
        <w:jc w:val="both"/>
        <w:rPr>
          <w:rFonts w:ascii="Arial" w:hAnsi="Arial" w:cs="Arial"/>
        </w:rPr>
      </w:pPr>
      <w:r w:rsidRPr="00351ECC">
        <w:rPr>
          <w:rFonts w:ascii="Arial" w:hAnsi="Arial" w:cs="Arial"/>
        </w:rPr>
        <w:t>- общеобразовательное учреждение для детей – сирот и детей, оставшихся без попечения родителей, «</w:t>
      </w:r>
      <w:proofErr w:type="spellStart"/>
      <w:r w:rsidRPr="00351ECC">
        <w:rPr>
          <w:rFonts w:ascii="Arial" w:hAnsi="Arial" w:cs="Arial"/>
        </w:rPr>
        <w:t>Мытищинская</w:t>
      </w:r>
      <w:proofErr w:type="spellEnd"/>
      <w:r w:rsidRPr="00351ECC">
        <w:rPr>
          <w:rFonts w:ascii="Arial" w:hAnsi="Arial" w:cs="Arial"/>
        </w:rPr>
        <w:t xml:space="preserve"> школа музыкального воспитания»;</w:t>
      </w:r>
    </w:p>
    <w:p w:rsidR="00A87DF1" w:rsidRPr="00351ECC" w:rsidRDefault="00A87DF1" w:rsidP="00A87DF1">
      <w:pPr>
        <w:pStyle w:val="a8"/>
        <w:spacing w:line="240" w:lineRule="auto"/>
        <w:ind w:left="0" w:firstLine="851"/>
        <w:contextualSpacing w:val="0"/>
        <w:jc w:val="both"/>
        <w:rPr>
          <w:rFonts w:ascii="Arial" w:hAnsi="Arial" w:cs="Arial"/>
          <w:color w:val="auto"/>
        </w:rPr>
      </w:pPr>
      <w:r w:rsidRPr="00351ECC">
        <w:rPr>
          <w:rFonts w:ascii="Arial" w:hAnsi="Arial" w:cs="Arial"/>
          <w:color w:val="auto"/>
        </w:rPr>
        <w:t>- 2 общеобразовательных учреждения для детей с ограниченными возможностями здоровья.</w:t>
      </w:r>
    </w:p>
    <w:p w:rsidR="00A87DF1" w:rsidRPr="00351ECC" w:rsidRDefault="00A87DF1" w:rsidP="00A87DF1">
      <w:pPr>
        <w:shd w:val="clear" w:color="auto" w:fill="FFFFFF"/>
        <w:spacing w:after="0" w:line="240" w:lineRule="auto"/>
        <w:ind w:firstLine="851"/>
        <w:jc w:val="both"/>
        <w:rPr>
          <w:rFonts w:ascii="Arial" w:hAnsi="Arial" w:cs="Arial"/>
          <w:sz w:val="24"/>
          <w:szCs w:val="24"/>
        </w:rPr>
      </w:pPr>
      <w:r w:rsidRPr="00351ECC">
        <w:rPr>
          <w:rFonts w:ascii="Arial" w:hAnsi="Arial" w:cs="Arial"/>
          <w:sz w:val="24"/>
          <w:szCs w:val="24"/>
        </w:rPr>
        <w:t xml:space="preserve">В районе 8 негосударственных общеобразовательных учреждений.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Общая численность обучающихся в 2015-2016 учебном году составила 25 666</w:t>
      </w:r>
      <w:r w:rsidRPr="00351ECC">
        <w:rPr>
          <w:rFonts w:ascii="Arial" w:hAnsi="Arial" w:cs="Arial"/>
          <w:b/>
          <w:sz w:val="24"/>
          <w:szCs w:val="24"/>
        </w:rPr>
        <w:t xml:space="preserve">  </w:t>
      </w:r>
      <w:r w:rsidRPr="00351ECC">
        <w:rPr>
          <w:rFonts w:ascii="Arial" w:hAnsi="Arial" w:cs="Arial"/>
          <w:sz w:val="24"/>
          <w:szCs w:val="24"/>
        </w:rPr>
        <w:t>учеников, что на 1 795 человек больше по сравнению с предыдущим учебным годом.</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По данным статистических отчетов ОШ-1, формируемых общеобразовательными учреждениями в сентябре, общее количество обучающихся в муниципальных общеобразовательных учреждениях района составляло:</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2010–2011 учебный год – 19 132 учащихся;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2011–2012 учебный год – 20 034 учащихся;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2012–2013 учебный год – 20 952 учащихся;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2013–2014 учебный год – 21 461 учащихся;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2014–2015 учебный год – 22 558 учащихся;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2015–2016 учебный год – 24 289 учащихся.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Таким образом, статистические данные за последние 7 лет показывают стабильный рост контингента обучающихся в муниципальных общеоб</w:t>
      </w:r>
      <w:r w:rsidR="00E767C6">
        <w:rPr>
          <w:rFonts w:ascii="Arial" w:hAnsi="Arial" w:cs="Arial"/>
          <w:sz w:val="24"/>
          <w:szCs w:val="24"/>
        </w:rPr>
        <w:t>разовательных учреждениях</w:t>
      </w:r>
      <w:r w:rsidRPr="00351ECC">
        <w:rPr>
          <w:rFonts w:ascii="Arial" w:hAnsi="Arial" w:cs="Arial"/>
          <w:sz w:val="24"/>
          <w:szCs w:val="24"/>
        </w:rPr>
        <w:t>, что обусловлено высокими темпами жилищного строительства и увеличением общей численности населения в городском округе.</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lastRenderedPageBreak/>
        <w:t>Продолжает расти средняя наполняемость классов. Так, средняя наполняемость классов в 2015 – 2016 учебном году составила в городе - 27,6 человек (в 2014–2015 учебном году – 27,2, в 2013–2014 учебном году – 26,5, в 2012–2013 учебном году – 26,7).</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Средняя наполняемость классов в селе составила на начало 2015–2016 учебного года 22,7 человек, что выше показателя прошлого года, составлявшего 22,3 человека.</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 городском округе имеется положительный опыт дистанционного обучения детей-инвалидов в школах №№ 7, 8, 9, 10.</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 2014 году на территории </w:t>
      </w:r>
      <w:proofErr w:type="spellStart"/>
      <w:r w:rsidRPr="00351ECC">
        <w:rPr>
          <w:rFonts w:ascii="Arial" w:hAnsi="Arial" w:cs="Arial"/>
          <w:sz w:val="24"/>
          <w:szCs w:val="24"/>
        </w:rPr>
        <w:t>Мытищинского</w:t>
      </w:r>
      <w:proofErr w:type="spellEnd"/>
      <w:r w:rsidRPr="00351ECC">
        <w:rPr>
          <w:rFonts w:ascii="Arial" w:hAnsi="Arial" w:cs="Arial"/>
          <w:sz w:val="24"/>
          <w:szCs w:val="24"/>
        </w:rPr>
        <w:t xml:space="preserve"> муниципального района разработана Дорожная карта комплекса мер, реализуемых с целью ликвидации второй смены, выполнение которой позволит к 2017 году организовать учебно-воспитательный процесс в муниципальных общеобразовательных учреждениях только в первую смену. В рамках исполнения мероприятий данной </w:t>
      </w:r>
      <w:r>
        <w:rPr>
          <w:rFonts w:ascii="Arial" w:hAnsi="Arial" w:cs="Arial"/>
          <w:sz w:val="24"/>
          <w:szCs w:val="24"/>
        </w:rPr>
        <w:t>Дорожной карты в 2014</w:t>
      </w:r>
      <w:r w:rsidRPr="00351ECC">
        <w:rPr>
          <w:rFonts w:ascii="Arial" w:hAnsi="Arial" w:cs="Arial"/>
          <w:sz w:val="24"/>
          <w:szCs w:val="24"/>
        </w:rPr>
        <w:t xml:space="preserve"> году введена в строй пристройка к МБОУ «Гимназия № 16» на 550 мест. В настоящее время ведется строительство пристройки к МАОУ «Лицей № 15» на 490 мест</w:t>
      </w:r>
      <w:r>
        <w:rPr>
          <w:rFonts w:ascii="Arial" w:hAnsi="Arial" w:cs="Arial"/>
          <w:sz w:val="24"/>
          <w:szCs w:val="24"/>
        </w:rPr>
        <w:t xml:space="preserve">, строительство пристройки к МАОУ СОШ № 19 на 550 мест, </w:t>
      </w:r>
      <w:r w:rsidRPr="00351ECC">
        <w:rPr>
          <w:rFonts w:ascii="Arial" w:hAnsi="Arial" w:cs="Arial"/>
          <w:sz w:val="24"/>
          <w:szCs w:val="24"/>
        </w:rPr>
        <w:t>здания школы в микрорайоне – новостройке № 16 на 1050 мест.</w:t>
      </w:r>
    </w:p>
    <w:p w:rsidR="00A87DF1" w:rsidRPr="00351ECC" w:rsidRDefault="00A87DF1" w:rsidP="00A87DF1">
      <w:pPr>
        <w:shd w:val="clear" w:color="auto" w:fill="FFFFFF"/>
        <w:spacing w:after="0" w:line="240" w:lineRule="auto"/>
        <w:ind w:right="24" w:firstLine="851"/>
        <w:jc w:val="both"/>
        <w:rPr>
          <w:rFonts w:ascii="Arial" w:hAnsi="Arial" w:cs="Arial"/>
          <w:sz w:val="24"/>
          <w:szCs w:val="24"/>
        </w:rPr>
      </w:pPr>
      <w:r w:rsidRPr="00351ECC">
        <w:rPr>
          <w:rFonts w:ascii="Arial" w:hAnsi="Arial" w:cs="Arial"/>
          <w:sz w:val="24"/>
          <w:szCs w:val="24"/>
        </w:rPr>
        <w:t>Одним из важнейших направлений деятельности системы образования городского округа Мытищи является продолжение работы по обновлению содержания общего образования</w:t>
      </w:r>
      <w:r w:rsidRPr="00351ECC">
        <w:rPr>
          <w:rFonts w:ascii="Arial" w:hAnsi="Arial" w:cs="Arial"/>
          <w:b/>
          <w:sz w:val="24"/>
          <w:szCs w:val="24"/>
        </w:rPr>
        <w:t xml:space="preserve"> </w:t>
      </w:r>
      <w:r w:rsidRPr="00351ECC">
        <w:rPr>
          <w:rFonts w:ascii="Arial" w:hAnsi="Arial" w:cs="Arial"/>
          <w:sz w:val="24"/>
          <w:szCs w:val="24"/>
        </w:rPr>
        <w:t>в рамках введения Федеральных государственных образовательных стандартов второго поколения (далее ФГОС). Федеральные государственные образовательные стандарты позволяют реализовать основную образовательную программу не только через урок, но и через внеурочную учебную деятельность.</w:t>
      </w:r>
    </w:p>
    <w:p w:rsidR="00A87DF1" w:rsidRPr="00351ECC" w:rsidRDefault="00A87DF1" w:rsidP="00A87DF1">
      <w:pPr>
        <w:pStyle w:val="a8"/>
        <w:spacing w:line="240" w:lineRule="auto"/>
        <w:ind w:left="0" w:firstLine="851"/>
        <w:jc w:val="both"/>
        <w:rPr>
          <w:rFonts w:ascii="Arial" w:hAnsi="Arial" w:cs="Arial"/>
          <w:color w:val="auto"/>
        </w:rPr>
      </w:pPr>
      <w:r w:rsidRPr="00351ECC">
        <w:rPr>
          <w:rFonts w:ascii="Arial" w:hAnsi="Arial" w:cs="Arial"/>
          <w:color w:val="auto"/>
        </w:rPr>
        <w:t>С 01 сентября 2014 г. все ученики начальных классов обучаются по ФГОС. В 2015–2016 учебном году начали обучение по ФГОС основного общего образования все обучающиеся 5-х классов, а также ученики 6-х и 7-х классов школ, являющихся кафедральными базовыми учреждениями Академии социального управления (ОУ №№ 2, 16, 19, 23).</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Внедрению современных оценочных процедур для оценки достижений учащихся, обучающихся по ФГОС, способствует модернизация материально-технической базы муниципальных общеобразовательных учреждений. Так, учебным оборудованием для практических работ и интерактивными учебными пособиями (интерактивная доска, мультимедийные установки) для обучающихся начальных классов оснащены 100% школ.</w:t>
      </w:r>
    </w:p>
    <w:p w:rsidR="00A87DF1" w:rsidRPr="00351ECC" w:rsidRDefault="00A87DF1" w:rsidP="00A87DF1">
      <w:pPr>
        <w:spacing w:after="0" w:line="240" w:lineRule="auto"/>
        <w:ind w:firstLine="840"/>
        <w:jc w:val="both"/>
        <w:rPr>
          <w:rFonts w:ascii="Arial" w:hAnsi="Arial" w:cs="Arial"/>
          <w:sz w:val="24"/>
          <w:szCs w:val="24"/>
        </w:rPr>
      </w:pPr>
      <w:r w:rsidRPr="00351ECC">
        <w:rPr>
          <w:rFonts w:ascii="Arial" w:hAnsi="Arial" w:cs="Arial"/>
          <w:sz w:val="24"/>
          <w:szCs w:val="24"/>
        </w:rPr>
        <w:t xml:space="preserve">В новом Федеральном законе № 273 – ФЗ «Об образовании в Российской Федерации» одним из основных приоритетов является повышение уровня и качества образования. Результаты государственной итоговой аттестации учащихся 9-х и 11-х классов муниципальных общеобразовательных учреждений подтверждают высокий уровень образования выпускников. </w:t>
      </w:r>
    </w:p>
    <w:p w:rsidR="00A87DF1" w:rsidRPr="00351ECC" w:rsidRDefault="00A87DF1" w:rsidP="00A87DF1">
      <w:pPr>
        <w:spacing w:after="0" w:line="240" w:lineRule="auto"/>
        <w:ind w:firstLine="840"/>
        <w:jc w:val="both"/>
        <w:rPr>
          <w:rFonts w:ascii="Arial" w:hAnsi="Arial" w:cs="Arial"/>
          <w:sz w:val="24"/>
          <w:szCs w:val="24"/>
        </w:rPr>
      </w:pPr>
      <w:r w:rsidRPr="00351ECC">
        <w:rPr>
          <w:rFonts w:ascii="Arial" w:hAnsi="Arial" w:cs="Arial"/>
          <w:sz w:val="24"/>
          <w:szCs w:val="24"/>
        </w:rPr>
        <w:t xml:space="preserve">По результатам государственной итоговой аттестации 2014 – 2015 учебного года аттестаты о среднем общем образовании получили в  2015 году 1025 выпускников муниципальных и негосударственных дневных общеобразовательных учреждений. 120 выпускников общеобразовательных учреждений </w:t>
      </w:r>
      <w:proofErr w:type="spellStart"/>
      <w:r w:rsidRPr="00351ECC">
        <w:rPr>
          <w:rFonts w:ascii="Arial" w:hAnsi="Arial" w:cs="Arial"/>
          <w:sz w:val="24"/>
          <w:szCs w:val="24"/>
        </w:rPr>
        <w:t>Мытищинского</w:t>
      </w:r>
      <w:proofErr w:type="spellEnd"/>
      <w:r w:rsidRPr="00351ECC">
        <w:rPr>
          <w:rFonts w:ascii="Arial" w:hAnsi="Arial" w:cs="Arial"/>
          <w:sz w:val="24"/>
          <w:szCs w:val="24"/>
        </w:rPr>
        <w:t xml:space="preserve"> района получили аттестаты о среднем общем образовании с отличием и награждены  медалями Министерства образования и науки Российской Федерации «За особые успехи в учении».</w:t>
      </w:r>
    </w:p>
    <w:p w:rsidR="00A87DF1" w:rsidRPr="00351ECC" w:rsidRDefault="00A87DF1" w:rsidP="00A87DF1">
      <w:pPr>
        <w:spacing w:after="0" w:line="240" w:lineRule="auto"/>
        <w:ind w:firstLine="840"/>
        <w:jc w:val="both"/>
        <w:rPr>
          <w:rFonts w:ascii="Arial" w:hAnsi="Arial" w:cs="Arial"/>
          <w:sz w:val="24"/>
          <w:szCs w:val="24"/>
        </w:rPr>
      </w:pPr>
      <w:r w:rsidRPr="00351ECC">
        <w:rPr>
          <w:rFonts w:ascii="Arial" w:hAnsi="Arial" w:cs="Arial"/>
          <w:sz w:val="24"/>
          <w:szCs w:val="24"/>
        </w:rPr>
        <w:t xml:space="preserve">Ежегодный мониторинг качества </w:t>
      </w:r>
      <w:proofErr w:type="spellStart"/>
      <w:r w:rsidRPr="00351ECC">
        <w:rPr>
          <w:rFonts w:ascii="Arial" w:hAnsi="Arial" w:cs="Arial"/>
          <w:sz w:val="24"/>
          <w:szCs w:val="24"/>
        </w:rPr>
        <w:t>обученности</w:t>
      </w:r>
      <w:proofErr w:type="spellEnd"/>
      <w:r w:rsidRPr="00351ECC">
        <w:rPr>
          <w:rFonts w:ascii="Arial" w:hAnsi="Arial" w:cs="Arial"/>
          <w:sz w:val="24"/>
          <w:szCs w:val="24"/>
        </w:rPr>
        <w:t xml:space="preserve"> по результатам 5 учебных лет выявил, что в </w:t>
      </w:r>
      <w:proofErr w:type="spellStart"/>
      <w:r w:rsidRPr="00351ECC">
        <w:rPr>
          <w:rFonts w:ascii="Arial" w:hAnsi="Arial" w:cs="Arial"/>
          <w:sz w:val="24"/>
          <w:szCs w:val="24"/>
        </w:rPr>
        <w:t>Мытищинском</w:t>
      </w:r>
      <w:proofErr w:type="spellEnd"/>
      <w:r w:rsidRPr="00351ECC">
        <w:rPr>
          <w:rFonts w:ascii="Arial" w:hAnsi="Arial" w:cs="Arial"/>
          <w:sz w:val="24"/>
          <w:szCs w:val="24"/>
        </w:rPr>
        <w:t xml:space="preserve"> районе средняя успева</w:t>
      </w:r>
      <w:r w:rsidR="00AD40BA">
        <w:rPr>
          <w:rFonts w:ascii="Arial" w:hAnsi="Arial" w:cs="Arial"/>
          <w:sz w:val="24"/>
          <w:szCs w:val="24"/>
        </w:rPr>
        <w:t>емость и качество обучения имели</w:t>
      </w:r>
      <w:r w:rsidRPr="00351ECC">
        <w:rPr>
          <w:rFonts w:ascii="Arial" w:hAnsi="Arial" w:cs="Arial"/>
          <w:sz w:val="24"/>
          <w:szCs w:val="24"/>
        </w:rPr>
        <w:t xml:space="preserve"> пол</w:t>
      </w:r>
      <w:r w:rsidR="00AD40BA">
        <w:rPr>
          <w:rFonts w:ascii="Arial" w:hAnsi="Arial" w:cs="Arial"/>
          <w:sz w:val="24"/>
          <w:szCs w:val="24"/>
        </w:rPr>
        <w:t>ожительную динамику и составляли</w:t>
      </w:r>
      <w:r w:rsidRPr="00351ECC">
        <w:rPr>
          <w:rFonts w:ascii="Arial" w:hAnsi="Arial" w:cs="Arial"/>
          <w:sz w:val="24"/>
          <w:szCs w:val="24"/>
        </w:rPr>
        <w:t>:</w:t>
      </w:r>
    </w:p>
    <w:p w:rsidR="00A87DF1" w:rsidRPr="00351ECC" w:rsidRDefault="00A87DF1" w:rsidP="00A87DF1">
      <w:pPr>
        <w:spacing w:after="0" w:line="240" w:lineRule="auto"/>
        <w:ind w:firstLine="840"/>
        <w:jc w:val="both"/>
        <w:rPr>
          <w:rFonts w:ascii="Arial" w:hAnsi="Arial" w:cs="Arial"/>
          <w:sz w:val="24"/>
          <w:szCs w:val="24"/>
        </w:rPr>
      </w:pPr>
      <w:r w:rsidRPr="00351ECC">
        <w:rPr>
          <w:rFonts w:ascii="Arial" w:hAnsi="Arial" w:cs="Arial"/>
          <w:sz w:val="24"/>
          <w:szCs w:val="24"/>
        </w:rPr>
        <w:lastRenderedPageBreak/>
        <w:t xml:space="preserve"> - 2014 – 2015 учебном году средняя успеваемость составила 99,4%, </w:t>
      </w:r>
      <w:r w:rsidRPr="00351ECC">
        <w:rPr>
          <w:rFonts w:ascii="Arial" w:hAnsi="Arial" w:cs="Arial"/>
          <w:bCs/>
          <w:sz w:val="24"/>
          <w:szCs w:val="24"/>
        </w:rPr>
        <w:t>качество</w:t>
      </w:r>
      <w:r w:rsidRPr="00351ECC">
        <w:rPr>
          <w:rFonts w:ascii="Arial" w:hAnsi="Arial" w:cs="Arial"/>
          <w:sz w:val="24"/>
          <w:szCs w:val="24"/>
        </w:rPr>
        <w:t xml:space="preserve"> обучения – 50,7%;</w:t>
      </w:r>
    </w:p>
    <w:p w:rsidR="00A87DF1" w:rsidRPr="00351ECC" w:rsidRDefault="00A87DF1" w:rsidP="00A87DF1">
      <w:pPr>
        <w:spacing w:after="0" w:line="240" w:lineRule="auto"/>
        <w:ind w:firstLine="840"/>
        <w:jc w:val="both"/>
        <w:rPr>
          <w:rFonts w:ascii="Arial" w:hAnsi="Arial" w:cs="Arial"/>
          <w:sz w:val="24"/>
          <w:szCs w:val="24"/>
        </w:rPr>
      </w:pPr>
      <w:r w:rsidRPr="00351ECC">
        <w:rPr>
          <w:rFonts w:ascii="Arial" w:hAnsi="Arial" w:cs="Arial"/>
          <w:sz w:val="24"/>
          <w:szCs w:val="24"/>
        </w:rPr>
        <w:t xml:space="preserve">- 2013 - 2014 учебном году средняя успеваемость составила 99,2%, </w:t>
      </w:r>
      <w:r w:rsidRPr="00351ECC">
        <w:rPr>
          <w:rFonts w:ascii="Arial" w:hAnsi="Arial" w:cs="Arial"/>
          <w:bCs/>
          <w:sz w:val="24"/>
          <w:szCs w:val="24"/>
        </w:rPr>
        <w:t>качество</w:t>
      </w:r>
      <w:r w:rsidRPr="00351ECC">
        <w:rPr>
          <w:rFonts w:ascii="Arial" w:hAnsi="Arial" w:cs="Arial"/>
          <w:sz w:val="24"/>
          <w:szCs w:val="24"/>
        </w:rPr>
        <w:t xml:space="preserve"> обучения – 49%;</w:t>
      </w:r>
    </w:p>
    <w:p w:rsidR="00A87DF1" w:rsidRPr="00351ECC" w:rsidRDefault="00A87DF1" w:rsidP="00A87DF1">
      <w:pPr>
        <w:spacing w:after="0" w:line="240" w:lineRule="auto"/>
        <w:ind w:firstLine="840"/>
        <w:jc w:val="both"/>
        <w:rPr>
          <w:rFonts w:ascii="Arial" w:hAnsi="Arial" w:cs="Arial"/>
          <w:sz w:val="24"/>
          <w:szCs w:val="24"/>
        </w:rPr>
      </w:pPr>
      <w:r w:rsidRPr="00351ECC">
        <w:rPr>
          <w:rFonts w:ascii="Arial" w:hAnsi="Arial" w:cs="Arial"/>
          <w:sz w:val="24"/>
          <w:szCs w:val="24"/>
        </w:rPr>
        <w:t xml:space="preserve">- 2012 - 2013 учебном году средняя успеваемость составила 99,6%, </w:t>
      </w:r>
      <w:r w:rsidRPr="00351ECC">
        <w:rPr>
          <w:rFonts w:ascii="Arial" w:hAnsi="Arial" w:cs="Arial"/>
          <w:bCs/>
          <w:sz w:val="24"/>
          <w:szCs w:val="24"/>
        </w:rPr>
        <w:t>качество</w:t>
      </w:r>
      <w:r w:rsidRPr="00351ECC">
        <w:rPr>
          <w:rFonts w:ascii="Arial" w:hAnsi="Arial" w:cs="Arial"/>
          <w:sz w:val="24"/>
          <w:szCs w:val="24"/>
        </w:rPr>
        <w:t xml:space="preserve"> обучения – 49%;</w:t>
      </w:r>
    </w:p>
    <w:p w:rsidR="00A87DF1" w:rsidRPr="00351ECC" w:rsidRDefault="00A87DF1" w:rsidP="00A87DF1">
      <w:pPr>
        <w:spacing w:after="0" w:line="240" w:lineRule="auto"/>
        <w:ind w:firstLine="840"/>
        <w:jc w:val="both"/>
        <w:rPr>
          <w:rFonts w:ascii="Arial" w:hAnsi="Arial" w:cs="Arial"/>
          <w:sz w:val="24"/>
          <w:szCs w:val="24"/>
        </w:rPr>
      </w:pPr>
      <w:r w:rsidRPr="00351ECC">
        <w:rPr>
          <w:rFonts w:ascii="Arial" w:hAnsi="Arial" w:cs="Arial"/>
          <w:sz w:val="24"/>
          <w:szCs w:val="24"/>
        </w:rPr>
        <w:t xml:space="preserve">- 2011 - 2012 учебном году средняя успеваемость составила 99,7%, </w:t>
      </w:r>
      <w:r w:rsidRPr="00351ECC">
        <w:rPr>
          <w:rFonts w:ascii="Arial" w:hAnsi="Arial" w:cs="Arial"/>
          <w:bCs/>
          <w:sz w:val="24"/>
          <w:szCs w:val="24"/>
        </w:rPr>
        <w:t>качество</w:t>
      </w:r>
      <w:r w:rsidRPr="00351ECC">
        <w:rPr>
          <w:rFonts w:ascii="Arial" w:hAnsi="Arial" w:cs="Arial"/>
          <w:sz w:val="24"/>
          <w:szCs w:val="24"/>
        </w:rPr>
        <w:t xml:space="preserve"> обучения – 48,1%;</w:t>
      </w:r>
      <w:r w:rsidR="00AD40BA">
        <w:rPr>
          <w:rFonts w:ascii="Arial" w:hAnsi="Arial" w:cs="Arial"/>
          <w:sz w:val="24"/>
          <w:szCs w:val="24"/>
        </w:rPr>
        <w:t xml:space="preserve"> </w:t>
      </w:r>
      <w:r w:rsidRPr="00351ECC">
        <w:rPr>
          <w:rFonts w:ascii="Arial" w:hAnsi="Arial" w:cs="Arial"/>
          <w:sz w:val="24"/>
          <w:szCs w:val="24"/>
        </w:rPr>
        <w:t xml:space="preserve">- 2010 - 2011 учебном году средняя успеваемость составила 99,5%, </w:t>
      </w:r>
      <w:r w:rsidRPr="00351ECC">
        <w:rPr>
          <w:rFonts w:ascii="Arial" w:hAnsi="Arial" w:cs="Arial"/>
          <w:bCs/>
          <w:sz w:val="24"/>
          <w:szCs w:val="24"/>
        </w:rPr>
        <w:t>качество</w:t>
      </w:r>
      <w:r w:rsidRPr="00351ECC">
        <w:rPr>
          <w:rFonts w:ascii="Arial" w:hAnsi="Arial" w:cs="Arial"/>
          <w:sz w:val="24"/>
          <w:szCs w:val="24"/>
        </w:rPr>
        <w:t xml:space="preserve"> обучения – 47,5%.</w:t>
      </w:r>
    </w:p>
    <w:p w:rsidR="00A87DF1" w:rsidRDefault="00AD40BA" w:rsidP="00A87DF1">
      <w:pPr>
        <w:spacing w:after="0" w:line="240" w:lineRule="auto"/>
        <w:ind w:firstLine="851"/>
        <w:jc w:val="both"/>
        <w:rPr>
          <w:rFonts w:ascii="Arial" w:hAnsi="Arial" w:cs="Arial"/>
          <w:sz w:val="24"/>
          <w:szCs w:val="24"/>
        </w:rPr>
      </w:pPr>
      <w:r>
        <w:rPr>
          <w:rFonts w:ascii="Arial" w:hAnsi="Arial" w:cs="Arial"/>
          <w:sz w:val="24"/>
          <w:szCs w:val="24"/>
        </w:rPr>
        <w:t>В течение ряда лет в муниципальном образовании</w:t>
      </w:r>
      <w:r w:rsidR="00A87DF1" w:rsidRPr="00351ECC">
        <w:rPr>
          <w:rFonts w:ascii="Arial" w:hAnsi="Arial" w:cs="Arial"/>
          <w:sz w:val="24"/>
          <w:szCs w:val="24"/>
        </w:rPr>
        <w:t xml:space="preserve"> создаются все условия для формирования творческой, интеллектуально-развитой  личности. Городской округ Мытищи входит в число лидеров по количеству победителей и призёров регионального и заключительного этапов всероссийской олимпиады школьников по общеобразовательным предметам. </w:t>
      </w:r>
    </w:p>
    <w:p w:rsidR="00A87DF1" w:rsidRPr="00351ECC" w:rsidRDefault="00A87DF1" w:rsidP="00A87DF1">
      <w:pPr>
        <w:spacing w:after="0" w:line="240" w:lineRule="auto"/>
        <w:ind w:firstLine="851"/>
        <w:jc w:val="both"/>
        <w:rPr>
          <w:rFonts w:ascii="Arial" w:hAnsi="Arial" w:cs="Arial"/>
          <w:sz w:val="24"/>
          <w:szCs w:val="24"/>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835"/>
        <w:gridCol w:w="1843"/>
        <w:gridCol w:w="1701"/>
        <w:gridCol w:w="1701"/>
        <w:gridCol w:w="1843"/>
        <w:gridCol w:w="1701"/>
        <w:gridCol w:w="2977"/>
      </w:tblGrid>
      <w:tr w:rsidR="00A87DF1" w:rsidRPr="00351ECC" w:rsidTr="00870335">
        <w:trPr>
          <w:trHeight w:val="423"/>
        </w:trPr>
        <w:tc>
          <w:tcPr>
            <w:tcW w:w="2835"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bookmarkStart w:id="1" w:name="_MON_1444055669"/>
            <w:bookmarkEnd w:id="1"/>
          </w:p>
        </w:tc>
        <w:tc>
          <w:tcPr>
            <w:tcW w:w="1843"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2010 – 2011</w:t>
            </w:r>
          </w:p>
        </w:tc>
        <w:tc>
          <w:tcPr>
            <w:tcW w:w="1701"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2011 – 2012</w:t>
            </w:r>
          </w:p>
        </w:tc>
        <w:tc>
          <w:tcPr>
            <w:tcW w:w="1701"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2012 – 2013</w:t>
            </w:r>
          </w:p>
        </w:tc>
        <w:tc>
          <w:tcPr>
            <w:tcW w:w="1843"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2013 – 2014</w:t>
            </w:r>
          </w:p>
        </w:tc>
        <w:tc>
          <w:tcPr>
            <w:tcW w:w="1701" w:type="dxa"/>
            <w:shd w:val="clear" w:color="auto" w:fill="FFFFFF"/>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2014 – 2015</w:t>
            </w:r>
          </w:p>
        </w:tc>
        <w:tc>
          <w:tcPr>
            <w:tcW w:w="2977"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p>
        </w:tc>
      </w:tr>
      <w:tr w:rsidR="00A87DF1" w:rsidRPr="00351ECC" w:rsidTr="00870335">
        <w:trPr>
          <w:trHeight w:val="431"/>
        </w:trPr>
        <w:tc>
          <w:tcPr>
            <w:tcW w:w="2835" w:type="dxa"/>
            <w:vMerge w:val="restart"/>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Муниципальный этап</w:t>
            </w: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2440</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2441</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2466</w:t>
            </w: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2570</w:t>
            </w:r>
          </w:p>
        </w:tc>
        <w:tc>
          <w:tcPr>
            <w:tcW w:w="1701" w:type="dxa"/>
            <w:shd w:val="clear" w:color="auto" w:fill="FFFFFF"/>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2527</w:t>
            </w:r>
          </w:p>
        </w:tc>
        <w:tc>
          <w:tcPr>
            <w:tcW w:w="2977"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Количество участников</w:t>
            </w:r>
          </w:p>
        </w:tc>
      </w:tr>
      <w:tr w:rsidR="00A87DF1" w:rsidRPr="00351ECC" w:rsidTr="00870335">
        <w:trPr>
          <w:trHeight w:val="703"/>
        </w:trPr>
        <w:tc>
          <w:tcPr>
            <w:tcW w:w="2835" w:type="dxa"/>
            <w:vMerge/>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228</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230</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248</w:t>
            </w: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258</w:t>
            </w:r>
          </w:p>
        </w:tc>
        <w:tc>
          <w:tcPr>
            <w:tcW w:w="1701" w:type="dxa"/>
            <w:shd w:val="clear" w:color="auto" w:fill="FFFFFF"/>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279</w:t>
            </w:r>
          </w:p>
        </w:tc>
        <w:tc>
          <w:tcPr>
            <w:tcW w:w="2977"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Количество победителей и призеров</w:t>
            </w:r>
          </w:p>
        </w:tc>
      </w:tr>
      <w:tr w:rsidR="00A87DF1" w:rsidRPr="00351ECC" w:rsidTr="00870335">
        <w:trPr>
          <w:trHeight w:val="429"/>
        </w:trPr>
        <w:tc>
          <w:tcPr>
            <w:tcW w:w="2835" w:type="dxa"/>
            <w:vMerge w:val="restart"/>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Региональный этап</w:t>
            </w: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96</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97</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101</w:t>
            </w: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120</w:t>
            </w:r>
          </w:p>
        </w:tc>
        <w:tc>
          <w:tcPr>
            <w:tcW w:w="1701" w:type="dxa"/>
            <w:shd w:val="clear" w:color="auto" w:fill="FFFFFF"/>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117</w:t>
            </w:r>
          </w:p>
        </w:tc>
        <w:tc>
          <w:tcPr>
            <w:tcW w:w="2977"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Количество участников</w:t>
            </w:r>
          </w:p>
        </w:tc>
      </w:tr>
      <w:tr w:rsidR="00A87DF1" w:rsidRPr="00351ECC" w:rsidTr="00870335">
        <w:trPr>
          <w:trHeight w:val="677"/>
        </w:trPr>
        <w:tc>
          <w:tcPr>
            <w:tcW w:w="2835" w:type="dxa"/>
            <w:vMerge/>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20</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24</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36</w:t>
            </w: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45</w:t>
            </w:r>
          </w:p>
        </w:tc>
        <w:tc>
          <w:tcPr>
            <w:tcW w:w="1701" w:type="dxa"/>
            <w:shd w:val="clear" w:color="auto" w:fill="FFFFFF"/>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37</w:t>
            </w:r>
          </w:p>
        </w:tc>
        <w:tc>
          <w:tcPr>
            <w:tcW w:w="2977"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Количество победителей и призеров</w:t>
            </w:r>
          </w:p>
        </w:tc>
      </w:tr>
      <w:tr w:rsidR="00A87DF1" w:rsidRPr="00351ECC" w:rsidTr="00870335">
        <w:trPr>
          <w:trHeight w:val="441"/>
        </w:trPr>
        <w:tc>
          <w:tcPr>
            <w:tcW w:w="2835" w:type="dxa"/>
            <w:vMerge w:val="restart"/>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Заключительный этап</w:t>
            </w: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9</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7</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14</w:t>
            </w: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18</w:t>
            </w:r>
          </w:p>
        </w:tc>
        <w:tc>
          <w:tcPr>
            <w:tcW w:w="1701" w:type="dxa"/>
            <w:shd w:val="clear" w:color="auto" w:fill="FFFFFF"/>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12</w:t>
            </w:r>
          </w:p>
        </w:tc>
        <w:tc>
          <w:tcPr>
            <w:tcW w:w="2977"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Количество участников</w:t>
            </w:r>
          </w:p>
        </w:tc>
      </w:tr>
      <w:tr w:rsidR="00A87DF1" w:rsidRPr="00351ECC" w:rsidTr="00870335">
        <w:tc>
          <w:tcPr>
            <w:tcW w:w="2835" w:type="dxa"/>
            <w:vMerge/>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4</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4</w:t>
            </w:r>
          </w:p>
        </w:tc>
        <w:tc>
          <w:tcPr>
            <w:tcW w:w="1701"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8</w:t>
            </w:r>
          </w:p>
        </w:tc>
        <w:tc>
          <w:tcPr>
            <w:tcW w:w="1843" w:type="dxa"/>
            <w:shd w:val="clear" w:color="auto" w:fill="FFFFFF"/>
            <w:tcMar>
              <w:left w:w="103" w:type="dxa"/>
            </w:tcMar>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8</w:t>
            </w:r>
          </w:p>
        </w:tc>
        <w:tc>
          <w:tcPr>
            <w:tcW w:w="1701" w:type="dxa"/>
            <w:shd w:val="clear" w:color="auto" w:fill="FFFFFF"/>
            <w:vAlign w:val="cente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5</w:t>
            </w:r>
          </w:p>
        </w:tc>
        <w:tc>
          <w:tcPr>
            <w:tcW w:w="2977"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Количество победителей и призеров</w:t>
            </w:r>
          </w:p>
        </w:tc>
      </w:tr>
    </w:tbl>
    <w:p w:rsidR="00A87DF1" w:rsidRPr="00351ECC" w:rsidRDefault="00A87DF1" w:rsidP="00A87DF1">
      <w:pPr>
        <w:pStyle w:val="a8"/>
        <w:spacing w:line="240" w:lineRule="auto"/>
        <w:ind w:left="0" w:firstLine="567"/>
        <w:jc w:val="both"/>
        <w:rPr>
          <w:rFonts w:ascii="Arial" w:hAnsi="Arial" w:cs="Arial"/>
          <w:iCs/>
        </w:rPr>
      </w:pPr>
    </w:p>
    <w:p w:rsidR="00A87DF1" w:rsidRPr="00351ECC" w:rsidRDefault="00A87DF1" w:rsidP="00A87DF1">
      <w:pPr>
        <w:pStyle w:val="a8"/>
        <w:spacing w:line="240" w:lineRule="auto"/>
        <w:ind w:left="0" w:firstLine="851"/>
        <w:jc w:val="both"/>
        <w:rPr>
          <w:rFonts w:ascii="Arial" w:hAnsi="Arial" w:cs="Arial"/>
          <w:bCs/>
        </w:rPr>
      </w:pPr>
      <w:r w:rsidRPr="00351ECC">
        <w:rPr>
          <w:rFonts w:ascii="Arial" w:hAnsi="Arial" w:cs="Arial"/>
          <w:iCs/>
        </w:rPr>
        <w:t xml:space="preserve">В 2015 году Именной премией Президента Российской Федерации награждены </w:t>
      </w:r>
      <w:r w:rsidRPr="00351ECC">
        <w:rPr>
          <w:rFonts w:ascii="Arial" w:hAnsi="Arial" w:cs="Arial"/>
          <w:bCs/>
        </w:rPr>
        <w:t xml:space="preserve">11 школьников (2014 г. – 19 чел.), </w:t>
      </w:r>
      <w:r w:rsidRPr="00351ECC">
        <w:rPr>
          <w:rFonts w:ascii="Arial" w:hAnsi="Arial" w:cs="Arial"/>
          <w:iCs/>
        </w:rPr>
        <w:t xml:space="preserve">Именной стипендией Губернатора Московской Области </w:t>
      </w:r>
      <w:r w:rsidRPr="00351ECC">
        <w:rPr>
          <w:rFonts w:ascii="Arial" w:hAnsi="Arial" w:cs="Arial"/>
          <w:color w:val="auto"/>
        </w:rPr>
        <w:t>–</w:t>
      </w:r>
      <w:r w:rsidRPr="00351ECC">
        <w:rPr>
          <w:rFonts w:ascii="Arial" w:hAnsi="Arial" w:cs="Arial"/>
          <w:iCs/>
        </w:rPr>
        <w:t xml:space="preserve"> </w:t>
      </w:r>
      <w:r w:rsidRPr="00351ECC">
        <w:rPr>
          <w:rFonts w:ascii="Arial" w:hAnsi="Arial" w:cs="Arial"/>
          <w:bCs/>
        </w:rPr>
        <w:t xml:space="preserve">61 школьник (2014 г. – 62 чел.), </w:t>
      </w:r>
      <w:r w:rsidRPr="00351ECC">
        <w:rPr>
          <w:rFonts w:ascii="Arial" w:hAnsi="Arial" w:cs="Arial"/>
          <w:iCs/>
        </w:rPr>
        <w:t xml:space="preserve">стипендией Главы </w:t>
      </w:r>
      <w:proofErr w:type="spellStart"/>
      <w:r w:rsidRPr="00351ECC">
        <w:rPr>
          <w:rFonts w:ascii="Arial" w:hAnsi="Arial" w:cs="Arial"/>
          <w:color w:val="auto"/>
        </w:rPr>
        <w:t>Мытищинского</w:t>
      </w:r>
      <w:proofErr w:type="spellEnd"/>
      <w:r w:rsidRPr="00351ECC">
        <w:rPr>
          <w:rFonts w:ascii="Arial" w:hAnsi="Arial" w:cs="Arial"/>
          <w:color w:val="auto"/>
        </w:rPr>
        <w:t xml:space="preserve"> муниципального района</w:t>
      </w:r>
      <w:r w:rsidRPr="00351ECC">
        <w:rPr>
          <w:rFonts w:ascii="Arial" w:hAnsi="Arial" w:cs="Arial"/>
          <w:iCs/>
        </w:rPr>
        <w:t xml:space="preserve"> </w:t>
      </w:r>
      <w:r w:rsidRPr="00351ECC">
        <w:rPr>
          <w:rFonts w:ascii="Arial" w:hAnsi="Arial" w:cs="Arial"/>
          <w:color w:val="auto"/>
        </w:rPr>
        <w:t>–</w:t>
      </w:r>
      <w:r w:rsidRPr="00351ECC">
        <w:rPr>
          <w:rFonts w:ascii="Arial" w:hAnsi="Arial" w:cs="Arial"/>
          <w:iCs/>
        </w:rPr>
        <w:t xml:space="preserve"> 25 школьников.</w:t>
      </w:r>
    </w:p>
    <w:p w:rsidR="00A87DF1" w:rsidRPr="00351ECC" w:rsidRDefault="00A87DF1" w:rsidP="00A87DF1">
      <w:pPr>
        <w:shd w:val="clear" w:color="auto" w:fill="FFFFFF"/>
        <w:spacing w:after="0" w:line="240" w:lineRule="auto"/>
        <w:ind w:firstLine="851"/>
        <w:jc w:val="both"/>
        <w:rPr>
          <w:rFonts w:ascii="Arial" w:hAnsi="Arial" w:cs="Arial"/>
          <w:sz w:val="24"/>
          <w:szCs w:val="24"/>
        </w:rPr>
      </w:pPr>
      <w:r w:rsidRPr="00351ECC">
        <w:rPr>
          <w:rFonts w:ascii="Arial" w:hAnsi="Arial" w:cs="Arial"/>
          <w:sz w:val="24"/>
          <w:szCs w:val="24"/>
        </w:rPr>
        <w:t>Таких успехов могут достичь обучающиеся, если они получают образование в образовательной организации, в которой творческий педагогический коллектив, где внедряются инновации.</w:t>
      </w:r>
    </w:p>
    <w:p w:rsidR="00A87DF1" w:rsidRPr="00351ECC" w:rsidRDefault="00A87DF1" w:rsidP="00A87DF1">
      <w:pPr>
        <w:shd w:val="clear" w:color="auto" w:fill="FFFFFF"/>
        <w:spacing w:after="0" w:line="240" w:lineRule="auto"/>
        <w:ind w:firstLine="851"/>
        <w:jc w:val="both"/>
        <w:rPr>
          <w:rFonts w:ascii="Arial" w:hAnsi="Arial" w:cs="Arial"/>
          <w:sz w:val="24"/>
          <w:szCs w:val="24"/>
        </w:rPr>
      </w:pPr>
      <w:r w:rsidRPr="00351ECC">
        <w:rPr>
          <w:rFonts w:ascii="Arial" w:hAnsi="Arial" w:cs="Arial"/>
          <w:sz w:val="24"/>
          <w:szCs w:val="24"/>
        </w:rPr>
        <w:t>На протяжении ряда лет общеобразовательные учреждения активно участвуют в региональных конкурсах для учреждений, разрабатывающих и внедряющих инновационные образовательные проекты. В 2014 г. победителями стали лицей №15,школы № № 24,27.</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 2015 году в областном конкурсе образовательных учреждений на присвоение статуса Региональной инновационной площадки победителем стали МБОУ «Лицей № 2» и МБОУ СОШ № 6. Учреждениям – победителям конкурса приказом </w:t>
      </w:r>
      <w:r w:rsidRPr="00351ECC">
        <w:rPr>
          <w:rFonts w:ascii="Arial" w:hAnsi="Arial" w:cs="Arial"/>
          <w:sz w:val="24"/>
          <w:szCs w:val="24"/>
        </w:rPr>
        <w:lastRenderedPageBreak/>
        <w:t>Министерства образования Московской области присваивается статус региональной инновационной площадки и выделяются субсидии на закупку учебного оборудования и мебели за счет средств бюджета Московской области и местного бюджета.</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Учителя активно участвуют в конкурсном отборе лучших учителей и становятся победителями регионального и федерального уровней.</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С 01 января 2014 года все школы перешли на электронные дневники и журналы. Каждое общеобразовательное учреждение и детский сад имеют свой сайт, на котором родители могут получить всю интересующую их информацию о работе образовательного учреждения. С 01 сентября 2015 года все общеобразовательные учреждения ведут работу в «Школьном портале Московской области».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 городском округе работают профессиональные Интернет – сообщества педагогов, которые имеют свои сайты и организуют общение не только с коллегами, но и с обучающимися. Создан Единый информационно-образовательный интернет-портал, который позволяет иметь единый доступ всем участникам образовательного процесса к информации об образовательной системе района.</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Одним из важнейших направлений деятельности системы образования городского округа Мытищи является создание в рамках реализации муниципальной программы «Доступная среда» сети базовых общеобразовательных учреждений, в которых созданы условия для инклюзивного образования детей – инвалидов.</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 2014 году участниками данного проекта стали 4 школы: «Лицей № 2», школы № № 10, 24, 25. В данные образовательные учреждения приобретено специализированное оборудование для обучающихся с ограниченными возможностями здоровья на общую сумму 5546,604 тыс. руб.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 2015 году участниками проекта стали школы № № 12, 14. Заключено соглашение между Министерством образования Московской области и Администрацией </w:t>
      </w:r>
      <w:proofErr w:type="spellStart"/>
      <w:r w:rsidRPr="00351ECC">
        <w:rPr>
          <w:rFonts w:ascii="Arial" w:hAnsi="Arial" w:cs="Arial"/>
          <w:sz w:val="24"/>
          <w:szCs w:val="24"/>
        </w:rPr>
        <w:t>Мытищинского</w:t>
      </w:r>
      <w:proofErr w:type="spellEnd"/>
      <w:r w:rsidRPr="00351ECC">
        <w:rPr>
          <w:rFonts w:ascii="Arial" w:hAnsi="Arial" w:cs="Arial"/>
          <w:sz w:val="24"/>
          <w:szCs w:val="24"/>
        </w:rPr>
        <w:t xml:space="preserve"> муниципального района о предоставлении субсидии на общую сумму 237,676 тыс. руб. на приобретение специального, в том числе учебного, реабилитационного оборудования для организации коррекционной работы и обучения детей – инвалидов при </w:t>
      </w:r>
      <w:proofErr w:type="spellStart"/>
      <w:r w:rsidRPr="00351ECC">
        <w:rPr>
          <w:rFonts w:ascii="Arial" w:hAnsi="Arial" w:cs="Arial"/>
          <w:sz w:val="24"/>
          <w:szCs w:val="24"/>
        </w:rPr>
        <w:t>софинансировании</w:t>
      </w:r>
      <w:proofErr w:type="spellEnd"/>
      <w:r w:rsidRPr="00351ECC">
        <w:rPr>
          <w:rFonts w:ascii="Arial" w:hAnsi="Arial" w:cs="Arial"/>
          <w:sz w:val="24"/>
          <w:szCs w:val="24"/>
        </w:rPr>
        <w:t xml:space="preserve"> из бюджета </w:t>
      </w:r>
      <w:proofErr w:type="spellStart"/>
      <w:r w:rsidRPr="00351ECC">
        <w:rPr>
          <w:rFonts w:ascii="Arial" w:hAnsi="Arial" w:cs="Arial"/>
          <w:sz w:val="24"/>
          <w:szCs w:val="24"/>
        </w:rPr>
        <w:t>Мытищинского</w:t>
      </w:r>
      <w:proofErr w:type="spellEnd"/>
      <w:r w:rsidRPr="00351ECC">
        <w:rPr>
          <w:rFonts w:ascii="Arial" w:hAnsi="Arial" w:cs="Arial"/>
          <w:sz w:val="24"/>
          <w:szCs w:val="24"/>
        </w:rPr>
        <w:t xml:space="preserve"> муниципального района в сумме 89,0 тыс. руб.</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Выполнение данных мероприятий позволило к концу 2015 года добиться того, что в 20% общеобразовательных учреждений </w:t>
      </w:r>
      <w:proofErr w:type="spellStart"/>
      <w:r w:rsidRPr="00351ECC">
        <w:rPr>
          <w:rFonts w:ascii="Arial" w:hAnsi="Arial" w:cs="Arial"/>
          <w:sz w:val="24"/>
          <w:szCs w:val="24"/>
        </w:rPr>
        <w:t>Мытищинского</w:t>
      </w:r>
      <w:proofErr w:type="spellEnd"/>
      <w:r w:rsidRPr="00351ECC">
        <w:rPr>
          <w:rFonts w:ascii="Arial" w:hAnsi="Arial" w:cs="Arial"/>
          <w:sz w:val="24"/>
          <w:szCs w:val="24"/>
        </w:rPr>
        <w:t xml:space="preserve"> района создана универсальная </w:t>
      </w:r>
      <w:proofErr w:type="spellStart"/>
      <w:r w:rsidRPr="00351ECC">
        <w:rPr>
          <w:rFonts w:ascii="Arial" w:hAnsi="Arial" w:cs="Arial"/>
          <w:sz w:val="24"/>
          <w:szCs w:val="24"/>
        </w:rPr>
        <w:t>безбарьерная</w:t>
      </w:r>
      <w:proofErr w:type="spellEnd"/>
      <w:r w:rsidRPr="00351ECC">
        <w:rPr>
          <w:rFonts w:ascii="Arial" w:hAnsi="Arial" w:cs="Arial"/>
          <w:sz w:val="24"/>
          <w:szCs w:val="24"/>
        </w:rPr>
        <w:t xml:space="preserve"> среда для инклюзивного обучения детей – инвалидов.</w:t>
      </w:r>
    </w:p>
    <w:p w:rsidR="00A87DF1" w:rsidRPr="00351ECC" w:rsidRDefault="00A87DF1" w:rsidP="00A87DF1">
      <w:pPr>
        <w:pStyle w:val="ab"/>
        <w:spacing w:before="0" w:after="0" w:line="240" w:lineRule="auto"/>
        <w:ind w:left="360"/>
        <w:jc w:val="both"/>
        <w:rPr>
          <w:rFonts w:ascii="Arial" w:hAnsi="Arial" w:cs="Arial"/>
          <w:color w:val="auto"/>
        </w:rPr>
      </w:pPr>
    </w:p>
    <w:p w:rsidR="00A87DF1" w:rsidRDefault="00A87DF1" w:rsidP="00A87DF1">
      <w:pPr>
        <w:pStyle w:val="ab"/>
        <w:spacing w:before="0" w:after="0" w:line="240" w:lineRule="auto"/>
        <w:ind w:left="360"/>
        <w:jc w:val="center"/>
        <w:rPr>
          <w:rFonts w:ascii="Arial" w:hAnsi="Arial" w:cs="Arial"/>
          <w:color w:val="auto"/>
        </w:rPr>
      </w:pPr>
      <w:r w:rsidRPr="00351ECC">
        <w:rPr>
          <w:rFonts w:ascii="Arial" w:hAnsi="Arial" w:cs="Arial"/>
          <w:color w:val="auto"/>
        </w:rPr>
        <w:t>1.3. Дополнительное образование</w:t>
      </w:r>
    </w:p>
    <w:p w:rsidR="00A87DF1" w:rsidRPr="00351ECC" w:rsidRDefault="00A87DF1" w:rsidP="00A87DF1">
      <w:pPr>
        <w:pStyle w:val="ab"/>
        <w:spacing w:before="0" w:after="0" w:line="240" w:lineRule="auto"/>
        <w:ind w:left="360"/>
        <w:jc w:val="center"/>
        <w:rPr>
          <w:rFonts w:ascii="Arial" w:hAnsi="Arial" w:cs="Arial"/>
          <w:color w:val="auto"/>
        </w:rPr>
      </w:pP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color w:val="auto"/>
        </w:rPr>
        <w:t>В ведомстве Управления образования находятся:</w:t>
      </w: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color w:val="auto"/>
        </w:rPr>
        <w:t>1) 3 муниципальных учреждения дополнительного образования детей:</w:t>
      </w: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color w:val="auto"/>
        </w:rPr>
        <w:t xml:space="preserve">- муниципальное бюджетное учреждение дополнительного образования </w:t>
      </w:r>
      <w:proofErr w:type="spellStart"/>
      <w:r w:rsidRPr="00351ECC">
        <w:rPr>
          <w:rFonts w:ascii="Arial" w:hAnsi="Arial" w:cs="Arial"/>
          <w:color w:val="auto"/>
        </w:rPr>
        <w:t>детско</w:t>
      </w:r>
      <w:proofErr w:type="spellEnd"/>
      <w:r w:rsidRPr="00351ECC">
        <w:rPr>
          <w:rFonts w:ascii="Arial" w:hAnsi="Arial" w:cs="Arial"/>
          <w:color w:val="auto"/>
        </w:rPr>
        <w:t>–юношеский центр «Солнечный круг»;</w:t>
      </w: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color w:val="auto"/>
        </w:rPr>
        <w:t>- муниципальное бюджетное учреждение дополнительного образования «Станция Юных Техников»,</w:t>
      </w: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color w:val="auto"/>
        </w:rPr>
        <w:t>- муниципальное бюджетное учреждение дополнительного образования «Детско-юношеский центр «Турист».</w:t>
      </w: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color w:val="auto"/>
        </w:rPr>
        <w:t>2) 6 структурных подразделений на базе общеобразовательных учреждений:</w:t>
      </w: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rPr>
        <w:lastRenderedPageBreak/>
        <w:t>- Музыкальная студия «Лира»</w:t>
      </w:r>
      <w:r w:rsidRPr="00351ECC">
        <w:rPr>
          <w:rFonts w:ascii="Arial" w:hAnsi="Arial" w:cs="Arial"/>
          <w:color w:val="FF0000"/>
        </w:rPr>
        <w:t xml:space="preserve"> </w:t>
      </w:r>
      <w:r w:rsidRPr="00351ECC">
        <w:rPr>
          <w:rFonts w:ascii="Arial" w:hAnsi="Arial" w:cs="Arial"/>
        </w:rPr>
        <w:t>(структурное подразделение МБОУ «Гимназия № 1»);</w:t>
      </w: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rPr>
        <w:t>- Музыкально – хоровая студия «Ровесник» (структурное подразделение МБОУ СОШ № 5);</w:t>
      </w: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rPr>
        <w:t>- Музыкальная студия «Радуга» (структурное подразделение МБОУ СОШ № 25);</w:t>
      </w: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rPr>
        <w:t>- Шахматная школа имени А. Карпова (структурное подразделение МБОУ «Гимназия № 16»);</w:t>
      </w: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rPr>
        <w:t>- «Спортивная школа по плаванию» (структурное подразделение МБОУ СОШ № 27);</w:t>
      </w:r>
    </w:p>
    <w:p w:rsidR="00A87DF1" w:rsidRPr="00351ECC" w:rsidRDefault="00A87DF1" w:rsidP="00A87DF1">
      <w:pPr>
        <w:pStyle w:val="ab"/>
        <w:spacing w:before="0" w:after="0" w:line="240" w:lineRule="auto"/>
        <w:ind w:firstLine="851"/>
        <w:jc w:val="both"/>
        <w:rPr>
          <w:rFonts w:ascii="Arial" w:hAnsi="Arial" w:cs="Arial"/>
          <w:color w:val="auto"/>
        </w:rPr>
      </w:pPr>
      <w:r w:rsidRPr="00351ECC">
        <w:rPr>
          <w:rFonts w:ascii="Arial" w:hAnsi="Arial" w:cs="Arial"/>
        </w:rPr>
        <w:t>- «Городская математическая школа» (структурное подразделение МБОУ СОШ № 6).</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 2015 – 2016 учебном году количество обучающихся по дополнительным образовательным программам в городском округе Мытищи составило 24 938 человек, это 96,2% от общего количества детей в возрасте от 5 до 18 лет. Из них 5 245 дошкольников, 19 693 школьников.</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Количество обучающихся, систематически занимающихся спортом, увеличилось на 2467 детей и составило 71% от общего числа обучающихся: с 16 052 человек</w:t>
      </w:r>
      <w:r w:rsidRPr="00351ECC">
        <w:rPr>
          <w:rFonts w:ascii="Arial" w:hAnsi="Arial" w:cs="Arial"/>
          <w:color w:val="FF0000"/>
          <w:sz w:val="24"/>
          <w:szCs w:val="24"/>
        </w:rPr>
        <w:t xml:space="preserve"> </w:t>
      </w:r>
      <w:r w:rsidRPr="00351ECC">
        <w:rPr>
          <w:rFonts w:ascii="Arial" w:hAnsi="Arial" w:cs="Arial"/>
          <w:sz w:val="24"/>
          <w:szCs w:val="24"/>
        </w:rPr>
        <w:t>в 2014 – 2015 учебном/году до 16 152 человек в 2015 – 2016 учебном году.</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Самый большой охват дополнительным образованием в МБОУ для детей - сирот и детей, оставшихся без попечения родителей «</w:t>
      </w:r>
      <w:proofErr w:type="spellStart"/>
      <w:r w:rsidRPr="00351ECC">
        <w:rPr>
          <w:rFonts w:ascii="Arial" w:hAnsi="Arial" w:cs="Arial"/>
          <w:sz w:val="24"/>
          <w:szCs w:val="24"/>
        </w:rPr>
        <w:t>Мытищинская</w:t>
      </w:r>
      <w:proofErr w:type="spellEnd"/>
      <w:r w:rsidRPr="00351ECC">
        <w:rPr>
          <w:rFonts w:ascii="Arial" w:hAnsi="Arial" w:cs="Arial"/>
          <w:sz w:val="24"/>
          <w:szCs w:val="24"/>
        </w:rPr>
        <w:t xml:space="preserve"> школа музыкального воспитания» – 100% от общего числа обучающихся, МБОУ «Лицей № 2» – 92,1%, МБОУ СОШ № 3 – 81%, МБОУ СОШ № 7 – 81%.</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Школьники городского округа одновременно занимаются в учреждениях дополнительного образования других ведомств. В учреждениях, подведомственных Управлению культуры, – 3 770 человек, в учреждениях, подведомственных Управлению по физической культуре, спорту и работе с молодёжью, – 2 454 чел., всего – 6 224.</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За последние 3 года значительно увеличилось количество школьников, занимающихся в кружках учреждений дополнительного образования, подведомственных Управлению образования (см. таблицу).</w:t>
      </w:r>
    </w:p>
    <w:p w:rsidR="00A87DF1" w:rsidRPr="00351ECC" w:rsidRDefault="00A87DF1" w:rsidP="00A87DF1">
      <w:pPr>
        <w:spacing w:after="0" w:line="240" w:lineRule="auto"/>
        <w:ind w:firstLine="851"/>
        <w:jc w:val="both"/>
        <w:rPr>
          <w:rFonts w:ascii="Arial" w:hAnsi="Arial" w:cs="Arial"/>
          <w:i/>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268"/>
        <w:gridCol w:w="2268"/>
        <w:gridCol w:w="2127"/>
        <w:gridCol w:w="2268"/>
      </w:tblGrid>
      <w:tr w:rsidR="00A87DF1" w:rsidRPr="00351ECC" w:rsidTr="00870335">
        <w:trPr>
          <w:trHeight w:val="354"/>
        </w:trPr>
        <w:tc>
          <w:tcPr>
            <w:tcW w:w="5670" w:type="dxa"/>
            <w:vAlign w:val="center"/>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Наименование учреждения</w:t>
            </w:r>
          </w:p>
        </w:tc>
        <w:tc>
          <w:tcPr>
            <w:tcW w:w="2268" w:type="dxa"/>
            <w:vAlign w:val="center"/>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 xml:space="preserve">2012 </w:t>
            </w:r>
            <w:r w:rsidRPr="00351ECC">
              <w:rPr>
                <w:rFonts w:ascii="Arial" w:hAnsi="Arial" w:cs="Arial"/>
                <w:color w:val="auto"/>
                <w:sz w:val="24"/>
                <w:szCs w:val="24"/>
              </w:rPr>
              <w:t xml:space="preserve">– </w:t>
            </w:r>
            <w:r w:rsidRPr="00351ECC">
              <w:rPr>
                <w:rFonts w:ascii="Arial" w:hAnsi="Arial" w:cs="Arial"/>
                <w:sz w:val="24"/>
                <w:szCs w:val="24"/>
              </w:rPr>
              <w:t>2013</w:t>
            </w:r>
          </w:p>
        </w:tc>
        <w:tc>
          <w:tcPr>
            <w:tcW w:w="2268" w:type="dxa"/>
            <w:vAlign w:val="center"/>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 xml:space="preserve">2013 </w:t>
            </w:r>
            <w:r w:rsidRPr="00351ECC">
              <w:rPr>
                <w:rFonts w:ascii="Arial" w:hAnsi="Arial" w:cs="Arial"/>
                <w:color w:val="auto"/>
                <w:sz w:val="24"/>
                <w:szCs w:val="24"/>
              </w:rPr>
              <w:t xml:space="preserve">– </w:t>
            </w:r>
            <w:r w:rsidRPr="00351ECC">
              <w:rPr>
                <w:rFonts w:ascii="Arial" w:hAnsi="Arial" w:cs="Arial"/>
                <w:sz w:val="24"/>
                <w:szCs w:val="24"/>
              </w:rPr>
              <w:t>2014</w:t>
            </w:r>
          </w:p>
        </w:tc>
        <w:tc>
          <w:tcPr>
            <w:tcW w:w="2127" w:type="dxa"/>
            <w:vAlign w:val="center"/>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 xml:space="preserve">2014 </w:t>
            </w:r>
            <w:r w:rsidRPr="00351ECC">
              <w:rPr>
                <w:rFonts w:ascii="Arial" w:hAnsi="Arial" w:cs="Arial"/>
                <w:color w:val="auto"/>
                <w:sz w:val="24"/>
                <w:szCs w:val="24"/>
              </w:rPr>
              <w:t xml:space="preserve">– </w:t>
            </w:r>
            <w:r w:rsidRPr="00351ECC">
              <w:rPr>
                <w:rFonts w:ascii="Arial" w:hAnsi="Arial" w:cs="Arial"/>
                <w:sz w:val="24"/>
                <w:szCs w:val="24"/>
              </w:rPr>
              <w:t>2015</w:t>
            </w:r>
          </w:p>
        </w:tc>
        <w:tc>
          <w:tcPr>
            <w:tcW w:w="2268"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 xml:space="preserve">2015 </w:t>
            </w:r>
            <w:r w:rsidRPr="00351ECC">
              <w:rPr>
                <w:rFonts w:ascii="Arial" w:hAnsi="Arial" w:cs="Arial"/>
                <w:color w:val="auto"/>
                <w:sz w:val="24"/>
                <w:szCs w:val="24"/>
              </w:rPr>
              <w:t xml:space="preserve">– </w:t>
            </w:r>
            <w:r w:rsidRPr="00351ECC">
              <w:rPr>
                <w:rFonts w:ascii="Arial" w:hAnsi="Arial" w:cs="Arial"/>
                <w:sz w:val="24"/>
                <w:szCs w:val="24"/>
              </w:rPr>
              <w:t>2016</w:t>
            </w:r>
          </w:p>
        </w:tc>
      </w:tr>
      <w:tr w:rsidR="00A87DF1" w:rsidRPr="00351ECC" w:rsidTr="00870335">
        <w:tc>
          <w:tcPr>
            <w:tcW w:w="5670"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МБОУ ДОД ДЮЦ «Турист»</w:t>
            </w:r>
          </w:p>
        </w:tc>
        <w:tc>
          <w:tcPr>
            <w:tcW w:w="2268"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1461</w:t>
            </w:r>
          </w:p>
        </w:tc>
        <w:tc>
          <w:tcPr>
            <w:tcW w:w="2268" w:type="dxa"/>
            <w:vAlign w:val="center"/>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 xml:space="preserve">1 514 </w:t>
            </w:r>
          </w:p>
        </w:tc>
        <w:tc>
          <w:tcPr>
            <w:tcW w:w="2127"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1609</w:t>
            </w:r>
          </w:p>
        </w:tc>
        <w:tc>
          <w:tcPr>
            <w:tcW w:w="2268"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1852</w:t>
            </w:r>
          </w:p>
        </w:tc>
      </w:tr>
      <w:tr w:rsidR="00A87DF1" w:rsidRPr="00351ECC" w:rsidTr="00870335">
        <w:tc>
          <w:tcPr>
            <w:tcW w:w="5670"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МБОУ ДОД ДЮЦ «Солнечный круг»</w:t>
            </w:r>
          </w:p>
        </w:tc>
        <w:tc>
          <w:tcPr>
            <w:tcW w:w="2268"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3725</w:t>
            </w:r>
          </w:p>
        </w:tc>
        <w:tc>
          <w:tcPr>
            <w:tcW w:w="2268" w:type="dxa"/>
            <w:vAlign w:val="center"/>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 xml:space="preserve">4 048 </w:t>
            </w:r>
          </w:p>
        </w:tc>
        <w:tc>
          <w:tcPr>
            <w:tcW w:w="2127"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4110</w:t>
            </w:r>
          </w:p>
        </w:tc>
        <w:tc>
          <w:tcPr>
            <w:tcW w:w="2268"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4137</w:t>
            </w:r>
          </w:p>
        </w:tc>
      </w:tr>
      <w:tr w:rsidR="00A87DF1" w:rsidRPr="00351ECC" w:rsidTr="00870335">
        <w:tc>
          <w:tcPr>
            <w:tcW w:w="5670"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МБОУ ДОД «Станция юных техников»</w:t>
            </w:r>
          </w:p>
        </w:tc>
        <w:tc>
          <w:tcPr>
            <w:tcW w:w="2268"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466</w:t>
            </w:r>
          </w:p>
        </w:tc>
        <w:tc>
          <w:tcPr>
            <w:tcW w:w="2268" w:type="dxa"/>
            <w:vAlign w:val="center"/>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 xml:space="preserve">593 </w:t>
            </w:r>
          </w:p>
        </w:tc>
        <w:tc>
          <w:tcPr>
            <w:tcW w:w="2127"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604</w:t>
            </w:r>
          </w:p>
        </w:tc>
        <w:tc>
          <w:tcPr>
            <w:tcW w:w="2268"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850</w:t>
            </w:r>
          </w:p>
        </w:tc>
      </w:tr>
      <w:tr w:rsidR="00A87DF1" w:rsidRPr="00351ECC" w:rsidTr="00870335">
        <w:trPr>
          <w:trHeight w:val="194"/>
        </w:trPr>
        <w:tc>
          <w:tcPr>
            <w:tcW w:w="5670"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Всего:</w:t>
            </w:r>
          </w:p>
        </w:tc>
        <w:tc>
          <w:tcPr>
            <w:tcW w:w="2268"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5652</w:t>
            </w:r>
          </w:p>
        </w:tc>
        <w:tc>
          <w:tcPr>
            <w:tcW w:w="2268"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6155</w:t>
            </w:r>
          </w:p>
        </w:tc>
        <w:tc>
          <w:tcPr>
            <w:tcW w:w="2127"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6323</w:t>
            </w:r>
          </w:p>
        </w:tc>
        <w:tc>
          <w:tcPr>
            <w:tcW w:w="2268" w:type="dxa"/>
          </w:tcPr>
          <w:p w:rsidR="00A87DF1" w:rsidRPr="00351ECC" w:rsidRDefault="00A87DF1" w:rsidP="00A87DF1">
            <w:pPr>
              <w:pStyle w:val="a9"/>
              <w:spacing w:after="0" w:line="240" w:lineRule="auto"/>
              <w:jc w:val="both"/>
              <w:rPr>
                <w:rFonts w:ascii="Arial" w:hAnsi="Arial" w:cs="Arial"/>
                <w:sz w:val="24"/>
                <w:szCs w:val="24"/>
              </w:rPr>
            </w:pPr>
            <w:r w:rsidRPr="00351ECC">
              <w:rPr>
                <w:rFonts w:ascii="Arial" w:hAnsi="Arial" w:cs="Arial"/>
                <w:sz w:val="24"/>
                <w:szCs w:val="24"/>
              </w:rPr>
              <w:t>6839</w:t>
            </w:r>
          </w:p>
        </w:tc>
      </w:tr>
    </w:tbl>
    <w:p w:rsidR="00A87DF1" w:rsidRPr="00351ECC" w:rsidRDefault="00A87DF1" w:rsidP="00A87DF1">
      <w:pPr>
        <w:spacing w:after="0" w:line="240" w:lineRule="auto"/>
        <w:ind w:firstLine="708"/>
        <w:jc w:val="both"/>
        <w:rPr>
          <w:rFonts w:ascii="Arial" w:hAnsi="Arial" w:cs="Arial"/>
          <w:sz w:val="24"/>
          <w:szCs w:val="24"/>
        </w:rPr>
      </w:pP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Кроме собственных помещений учреждения дополнительного образования детей проводят занятия на базе 26-ти муниципальных образовательных учреждений.</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Сравнивая количественные показатели воспитанников учреждений дополнительного образования детей по возрастным категориям следует отметить следующее:</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самое большое количество занимающихся в учреждениях дополнительного образования – это дети среднего школьного возраста от 10 до 14 лет, в ДЮЦ «Солнечный круг» – 2462 воспитанника, в ДЮЦ «Турист» – 965 воспитанников, СЮТ – 389 воспитанников;</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lastRenderedPageBreak/>
        <w:t>- на втором месте по количественному составу дети младшего школьного возраста от 5 до 9 лет: в ДЮЦ «Солнечный круг» –1069 воспитанников, в ДЮЦ «Турист» – 357 воспитанников, СЮТ – 127 воспитанников,</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на третьем месте – количество старшеклассников в возрасте от 15 до 18 лет: в ДЮЦ «Солнечный круг» – 579 воспитанников, в ДЮЦ «Турист» – 287 воспитанников, СЮТ – 88 воспитанников.</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Возросла доля детей, привлекаемых к участию в творческих мероприятиях в сфере образования и в сфере культуры. За </w:t>
      </w:r>
      <w:r w:rsidRPr="00351ECC">
        <w:rPr>
          <w:rFonts w:ascii="Arial" w:hAnsi="Arial" w:cs="Arial"/>
          <w:sz w:val="24"/>
          <w:szCs w:val="24"/>
          <w:lang w:val="en-US"/>
        </w:rPr>
        <w:t>III</w:t>
      </w:r>
      <w:r w:rsidRPr="00351ECC">
        <w:rPr>
          <w:rFonts w:ascii="Arial" w:hAnsi="Arial" w:cs="Arial"/>
          <w:sz w:val="24"/>
          <w:szCs w:val="24"/>
        </w:rPr>
        <w:t xml:space="preserve"> квартал 2015 г. она составила 24,9 % (10 240 обучающихся).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Управлением образования созданы условия для развития талантов детей обучающихся </w:t>
      </w:r>
      <w:r w:rsidR="00414E95">
        <w:rPr>
          <w:rFonts w:ascii="Arial" w:hAnsi="Arial" w:cs="Arial"/>
          <w:sz w:val="24"/>
          <w:szCs w:val="24"/>
        </w:rPr>
        <w:t>в муниципальных учреждениях</w:t>
      </w:r>
      <w:r w:rsidRPr="00351ECC">
        <w:rPr>
          <w:rFonts w:ascii="Arial" w:hAnsi="Arial" w:cs="Arial"/>
          <w:sz w:val="24"/>
          <w:szCs w:val="24"/>
        </w:rPr>
        <w:t xml:space="preserve"> образования.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С января 2015 года для школьников организованы и проведены:</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Районный фестиваль искусств школьников «Солнечный круг», включающий 6 смотров–конкурсов в трёх возрастных категориях: обучающиеся начальных классов, среднего звена и старших классов. (Номинации: «Художественное слово», «Театральный», «Фольклорный ансамбль», «Хореографический», «Хоры, вокальные ансамбли и солисты-вокалисты», «Декоративно-прикладное творчество и ИЗО»);</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Творческие конкурсы на лучшие поделку, стихотворение, рисунок, </w:t>
      </w:r>
      <w:r w:rsidR="00414E95">
        <w:rPr>
          <w:rFonts w:ascii="Arial" w:hAnsi="Arial" w:cs="Arial"/>
          <w:sz w:val="24"/>
          <w:szCs w:val="24"/>
        </w:rPr>
        <w:t>плакат к знаменательным датам (н</w:t>
      </w:r>
      <w:r w:rsidRPr="00351ECC">
        <w:rPr>
          <w:rFonts w:ascii="Arial" w:hAnsi="Arial" w:cs="Arial"/>
          <w:sz w:val="24"/>
          <w:szCs w:val="24"/>
        </w:rPr>
        <w:t>апример, к мероприятиям: «День знаний», «День учителя», «День матери», «Новогодняя игрушка», «День защитника Отечества», «Международный день 8 марта» и др.);</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Концертные программы и номера художественной самодеятельности к знаменательным событиям, к 70-летию Победы советского народа в годы Великой Отечественной войны 1941 – 1945 </w:t>
      </w:r>
      <w:proofErr w:type="spellStart"/>
      <w:r w:rsidRPr="00351ECC">
        <w:rPr>
          <w:rFonts w:ascii="Arial" w:hAnsi="Arial" w:cs="Arial"/>
          <w:sz w:val="24"/>
          <w:szCs w:val="24"/>
        </w:rPr>
        <w:t>г.г</w:t>
      </w:r>
      <w:proofErr w:type="spellEnd"/>
      <w:r w:rsidRPr="00351ECC">
        <w:rPr>
          <w:rFonts w:ascii="Arial" w:hAnsi="Arial" w:cs="Arial"/>
          <w:sz w:val="24"/>
          <w:szCs w:val="24"/>
        </w:rPr>
        <w:t>.;</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Районный фестиваль «</w:t>
      </w:r>
      <w:proofErr w:type="spellStart"/>
      <w:r w:rsidRPr="00351ECC">
        <w:rPr>
          <w:rFonts w:ascii="Arial" w:hAnsi="Arial" w:cs="Arial"/>
          <w:sz w:val="24"/>
          <w:szCs w:val="24"/>
        </w:rPr>
        <w:t>Мытищинские</w:t>
      </w:r>
      <w:proofErr w:type="spellEnd"/>
      <w:r w:rsidRPr="00351ECC">
        <w:rPr>
          <w:rFonts w:ascii="Arial" w:hAnsi="Arial" w:cs="Arial"/>
          <w:sz w:val="24"/>
          <w:szCs w:val="24"/>
        </w:rPr>
        <w:t xml:space="preserve"> звёзды»;</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Творческие конкурсы РШП (районного школьного парламента): «СУПЕР-МЕГА-СТАР», «Две звезды»;</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Районная интерактивная игра «Наследники Победы», посвященная 70 – </w:t>
      </w:r>
      <w:proofErr w:type="spellStart"/>
      <w:r w:rsidRPr="00351ECC">
        <w:rPr>
          <w:rFonts w:ascii="Arial" w:hAnsi="Arial" w:cs="Arial"/>
          <w:sz w:val="24"/>
          <w:szCs w:val="24"/>
        </w:rPr>
        <w:t>летию</w:t>
      </w:r>
      <w:proofErr w:type="spellEnd"/>
      <w:r w:rsidRPr="00351ECC">
        <w:rPr>
          <w:rFonts w:ascii="Arial" w:hAnsi="Arial" w:cs="Arial"/>
          <w:sz w:val="24"/>
          <w:szCs w:val="24"/>
        </w:rPr>
        <w:t xml:space="preserve"> Победы в Великой Отечественной войне 1941–1945 </w:t>
      </w:r>
      <w:proofErr w:type="spellStart"/>
      <w:r w:rsidRPr="00351ECC">
        <w:rPr>
          <w:rFonts w:ascii="Arial" w:hAnsi="Arial" w:cs="Arial"/>
          <w:sz w:val="24"/>
          <w:szCs w:val="24"/>
        </w:rPr>
        <w:t>г.г</w:t>
      </w:r>
      <w:proofErr w:type="spellEnd"/>
      <w:r w:rsidRPr="00351ECC">
        <w:rPr>
          <w:rFonts w:ascii="Arial" w:hAnsi="Arial" w:cs="Arial"/>
          <w:sz w:val="24"/>
          <w:szCs w:val="24"/>
        </w:rPr>
        <w:t>.;</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Выставка работ юных художников «Мы за мирное небо в ответе!», посвященная 70-летию победы в Великой Отечественной войне;</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w:t>
      </w:r>
      <w:proofErr w:type="spellStart"/>
      <w:r w:rsidRPr="00351ECC">
        <w:rPr>
          <w:rFonts w:ascii="Arial" w:hAnsi="Arial" w:cs="Arial"/>
          <w:sz w:val="24"/>
          <w:szCs w:val="24"/>
        </w:rPr>
        <w:t>Флешмоб</w:t>
      </w:r>
      <w:proofErr w:type="spellEnd"/>
      <w:r w:rsidRPr="00351ECC">
        <w:rPr>
          <w:rFonts w:ascii="Arial" w:hAnsi="Arial" w:cs="Arial"/>
          <w:sz w:val="24"/>
          <w:szCs w:val="24"/>
        </w:rPr>
        <w:t xml:space="preserve"> отрядов ЮИД в рамках Третьей глобальной недели безопасности дорожного движения;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Фестиваль песен военных лет «От Москвы до Берлина»;</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Конкурс социальных проектов. Финал районного конкурса РШП «Ученик года – 2015»;</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Творческая мастерская «Ящик Пандоры» и </w:t>
      </w:r>
      <w:proofErr w:type="spellStart"/>
      <w:r w:rsidRPr="00351ECC">
        <w:rPr>
          <w:rFonts w:ascii="Arial" w:hAnsi="Arial" w:cs="Arial"/>
          <w:sz w:val="24"/>
          <w:szCs w:val="24"/>
        </w:rPr>
        <w:t>фотоквест</w:t>
      </w:r>
      <w:proofErr w:type="spellEnd"/>
      <w:r w:rsidRPr="00351ECC">
        <w:rPr>
          <w:rFonts w:ascii="Arial" w:hAnsi="Arial" w:cs="Arial"/>
          <w:sz w:val="24"/>
          <w:szCs w:val="24"/>
        </w:rPr>
        <w:t xml:space="preserve"> «Родные просторы», в рамках районного фестиваля «Мы – дети Земли!»;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Участие победителей районных творческих конкурсов в областном фестивале детского и юношеского технического творчества «Юные таланты Московии»;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Участие во Всероссийском фестивале «Таланты и поклонники»;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Участие в областном фестивале художественного творчества учащихся и воспитанников образовательных учреждений Московской области «Детям Подмосковья – безопасную жизнедеятельность»;</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lastRenderedPageBreak/>
        <w:t>- Районный смотр-конкурс «Марафон творческих программ по пропаганде безопасного поведения детей на дорогах»;</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Акции «Наш лес. Посади своё дерево» и «Собери макулатуру – спаси дерево» и др.</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Высокий процент занятости детей в учреждениях дополнительного образования даёт положительные результаты. Ежегодно дети, каждый в своем направлении, достигают определенных высот. Детей одаренных в творчестве и спорте вместе с победителями олимпиад награждают почетными грамотами и ценными подарками на районном празднике «Виват, знания, творчество и спорт!».</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Сегодня национальным приоритетом является здоровый и образованный человек, поэтому наиболее актуальная из проблем воспитательной работы – проблема формирования здорового образа жизни учащихся.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С целью дальнейшего совершенствования спортивно–массовой и физкультурно-оздоровительной работы с обучающимися и во исполнение Указа Президента Российской Федерации от 30.07.2010 № 948 «О проведении всероссийских спортивных соревнований школьников» в общеобразовательных учреждениях проводятся «Президентские состязания», «Президентские спортивные игры», Спартакиада школьников, в соответствии с приказом </w:t>
      </w:r>
      <w:proofErr w:type="spellStart"/>
      <w:r w:rsidRPr="00351ECC">
        <w:rPr>
          <w:rFonts w:ascii="Arial" w:hAnsi="Arial" w:cs="Arial"/>
          <w:sz w:val="24"/>
          <w:szCs w:val="24"/>
        </w:rPr>
        <w:t>Минобрнауки</w:t>
      </w:r>
      <w:proofErr w:type="spellEnd"/>
      <w:r w:rsidRPr="00351ECC">
        <w:rPr>
          <w:rFonts w:ascii="Arial" w:hAnsi="Arial" w:cs="Arial"/>
          <w:sz w:val="24"/>
          <w:szCs w:val="24"/>
        </w:rPr>
        <w:t xml:space="preserve"> Российской Федерации от 13.09.2013 №165 «Об утверждении порядка осуществления деятельности школьных спортивных клубов» в общеобразовательных учреждениях создано 26 школьных клуба.</w:t>
      </w:r>
    </w:p>
    <w:p w:rsidR="00A87DF1" w:rsidRPr="00351ECC" w:rsidRDefault="00A87DF1" w:rsidP="00A87DF1">
      <w:pPr>
        <w:pStyle w:val="ab"/>
        <w:spacing w:before="0" w:after="0" w:line="240" w:lineRule="auto"/>
        <w:jc w:val="both"/>
        <w:rPr>
          <w:rFonts w:ascii="Arial" w:hAnsi="Arial" w:cs="Arial"/>
          <w:color w:val="FF0000"/>
        </w:rPr>
      </w:pPr>
    </w:p>
    <w:p w:rsidR="00A87DF1" w:rsidRDefault="00A87DF1" w:rsidP="00A87DF1">
      <w:pPr>
        <w:spacing w:after="0" w:line="240" w:lineRule="auto"/>
        <w:ind w:firstLine="567"/>
        <w:jc w:val="center"/>
        <w:rPr>
          <w:rFonts w:ascii="Arial" w:hAnsi="Arial" w:cs="Arial"/>
          <w:sz w:val="24"/>
          <w:szCs w:val="24"/>
        </w:rPr>
      </w:pPr>
      <w:r w:rsidRPr="00351ECC">
        <w:rPr>
          <w:rFonts w:ascii="Arial" w:hAnsi="Arial" w:cs="Arial"/>
          <w:sz w:val="24"/>
          <w:szCs w:val="24"/>
        </w:rPr>
        <w:t>1.4. Работа с кадрами</w:t>
      </w:r>
    </w:p>
    <w:p w:rsidR="00A87DF1" w:rsidRPr="00351ECC" w:rsidRDefault="00A87DF1" w:rsidP="00A87DF1">
      <w:pPr>
        <w:spacing w:after="0" w:line="240" w:lineRule="auto"/>
        <w:ind w:firstLine="567"/>
        <w:jc w:val="center"/>
        <w:rPr>
          <w:rFonts w:ascii="Arial" w:hAnsi="Arial" w:cs="Arial"/>
          <w:sz w:val="24"/>
          <w:szCs w:val="24"/>
        </w:rPr>
      </w:pP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На начало 2015 – 2016 учебного года в муниципальных образовательных учреждениях приступили к работе более 4 862 человек, что на 11% больше, чем на начало 2014 – 2015 учебного года, в том числе:</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работники общеобразовательных учреждений: всего – 2397 человек, из них педагогических работников – 1548 человек, учителей – 1323 человек,</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работники дошкольных образовательных учреждений – 2319 человек, из них педагогических работников 1115 человек,</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работники учреждений дополнительного образования – 146 человек, из них  71 человек – педагоги.</w:t>
      </w:r>
    </w:p>
    <w:p w:rsidR="00A87DF1" w:rsidRPr="00351ECC" w:rsidRDefault="00A87DF1" w:rsidP="00A87DF1">
      <w:pPr>
        <w:pStyle w:val="a8"/>
        <w:spacing w:line="240" w:lineRule="auto"/>
        <w:ind w:left="0" w:firstLine="851"/>
        <w:jc w:val="both"/>
        <w:rPr>
          <w:rFonts w:ascii="Arial" w:hAnsi="Arial" w:cs="Arial"/>
          <w:color w:val="auto"/>
        </w:rPr>
      </w:pPr>
      <w:r w:rsidRPr="00351ECC">
        <w:rPr>
          <w:rFonts w:ascii="Arial" w:hAnsi="Arial" w:cs="Arial"/>
          <w:color w:val="auto"/>
        </w:rPr>
        <w:t xml:space="preserve">Процентный рост общего количества работников образовательных учреждений произошел за счет увеличения педагогических сотрудников.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Кадровое обеспечение дошкольных образовательных учреждений на территории городского округа Мытищи стабильно.</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Анализ кадрового состава педагогических работников муниципальных дошкольных образовательных учреждений показал, что доля педагогических работников с высшим педагогическим образованием, работающих в дошкольных образовательных учреждениях, составляет 52%.</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243 педагогических работников дошкольного образования (22%) имеют высшую квалификационную категорию, 394 человека (35%) – первую квалификационную категорию.</w:t>
      </w:r>
    </w:p>
    <w:p w:rsidR="00A87DF1"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Профессиональный уровень педагогов (чел.):</w:t>
      </w:r>
    </w:p>
    <w:p w:rsidR="00D615AA" w:rsidRPr="00351ECC" w:rsidRDefault="00D615AA" w:rsidP="00A87DF1">
      <w:pPr>
        <w:spacing w:after="0" w:line="240" w:lineRule="auto"/>
        <w:ind w:firstLine="851"/>
        <w:jc w:val="both"/>
        <w:rPr>
          <w:rFonts w:ascii="Arial" w:hAnsi="Arial" w:cs="Arial"/>
          <w:sz w:val="24"/>
          <w:szCs w:val="24"/>
        </w:rPr>
      </w:pPr>
    </w:p>
    <w:p w:rsidR="00A87DF1" w:rsidRPr="00351ECC" w:rsidRDefault="00A87DF1" w:rsidP="00A87DF1">
      <w:pPr>
        <w:spacing w:after="0" w:line="240" w:lineRule="auto"/>
        <w:ind w:firstLine="567"/>
        <w:jc w:val="both"/>
        <w:rPr>
          <w:rFonts w:ascii="Arial" w:hAnsi="Arial"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685"/>
        <w:gridCol w:w="4962"/>
        <w:gridCol w:w="3827"/>
      </w:tblGrid>
      <w:tr w:rsidR="00A87DF1" w:rsidRPr="00351ECC" w:rsidTr="00870335">
        <w:trPr>
          <w:jc w:val="center"/>
        </w:trPr>
        <w:tc>
          <w:tcPr>
            <w:tcW w:w="5685"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lastRenderedPageBreak/>
              <w:t>Высшее образование</w:t>
            </w:r>
          </w:p>
        </w:tc>
        <w:tc>
          <w:tcPr>
            <w:tcW w:w="4962"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Среднее специальное</w:t>
            </w:r>
          </w:p>
        </w:tc>
        <w:tc>
          <w:tcPr>
            <w:tcW w:w="3827"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Неоконченное высшее</w:t>
            </w:r>
          </w:p>
        </w:tc>
      </w:tr>
      <w:tr w:rsidR="00A87DF1" w:rsidRPr="00351ECC" w:rsidTr="00870335">
        <w:trPr>
          <w:jc w:val="center"/>
        </w:trPr>
        <w:tc>
          <w:tcPr>
            <w:tcW w:w="5685"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580</w:t>
            </w:r>
          </w:p>
        </w:tc>
        <w:tc>
          <w:tcPr>
            <w:tcW w:w="4962"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468</w:t>
            </w:r>
          </w:p>
        </w:tc>
        <w:tc>
          <w:tcPr>
            <w:tcW w:w="3827" w:type="dxa"/>
            <w:shd w:val="clear" w:color="auto" w:fill="FFFFFF"/>
            <w:tcMar>
              <w:left w:w="103" w:type="dxa"/>
            </w:tcMar>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67</w:t>
            </w:r>
          </w:p>
        </w:tc>
      </w:tr>
    </w:tbl>
    <w:p w:rsidR="00A87DF1" w:rsidRPr="00351ECC" w:rsidRDefault="00A87DF1" w:rsidP="00A87DF1">
      <w:pPr>
        <w:spacing w:after="0" w:line="240" w:lineRule="auto"/>
        <w:ind w:firstLine="567"/>
        <w:jc w:val="both"/>
        <w:rPr>
          <w:rFonts w:ascii="Arial" w:hAnsi="Arial" w:cs="Arial"/>
          <w:sz w:val="24"/>
          <w:szCs w:val="24"/>
        </w:rPr>
      </w:pP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Образовательный уровень педагогов общеобразовательных учреждений городского о</w:t>
      </w:r>
      <w:r w:rsidR="00414E95">
        <w:rPr>
          <w:rFonts w:ascii="Arial" w:hAnsi="Arial" w:cs="Arial"/>
          <w:sz w:val="24"/>
          <w:szCs w:val="24"/>
        </w:rPr>
        <w:t>круга Мытищи традиционно высок:</w:t>
      </w:r>
      <w:r w:rsidRPr="00351ECC">
        <w:rPr>
          <w:rFonts w:ascii="Arial" w:hAnsi="Arial" w:cs="Arial"/>
          <w:sz w:val="24"/>
          <w:szCs w:val="24"/>
        </w:rPr>
        <w:t xml:space="preserve"> 445 педагогов общеобразовательных учреждений района (28%) имеют высшую квалификационную категорию, 483 педагогов (31%) - первую квалификационную категорию.</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Из числа педагогических работников школ – 773 человек</w:t>
      </w:r>
      <w:r w:rsidR="00BD2C6D">
        <w:rPr>
          <w:rFonts w:ascii="Arial" w:hAnsi="Arial" w:cs="Arial"/>
          <w:sz w:val="24"/>
          <w:szCs w:val="24"/>
        </w:rPr>
        <w:t>а</w:t>
      </w:r>
      <w:r w:rsidRPr="00351ECC">
        <w:rPr>
          <w:rFonts w:ascii="Arial" w:hAnsi="Arial" w:cs="Arial"/>
          <w:sz w:val="24"/>
          <w:szCs w:val="24"/>
        </w:rPr>
        <w:t xml:space="preserve"> (49 %), чей стаж превышает более 20 лет, из них работников пенсионного возраста – 409 человек (26%).</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Из числа учителей общеобразовательных учреждений – 672 человек (50%), чей стаж превышает более 20 лет, из них учителей пенсионного возраста – 352 человека (26%).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Средний возраст руководящего состава района составляет – 49 лет. </w:t>
      </w:r>
    </w:p>
    <w:p w:rsidR="00A87DF1" w:rsidRPr="00351ECC" w:rsidRDefault="00A87DF1" w:rsidP="00A87DF1">
      <w:pPr>
        <w:pStyle w:val="a9"/>
        <w:tabs>
          <w:tab w:val="left" w:pos="8565"/>
        </w:tabs>
        <w:spacing w:after="0" w:line="240" w:lineRule="auto"/>
        <w:ind w:firstLine="851"/>
        <w:jc w:val="both"/>
        <w:rPr>
          <w:rFonts w:ascii="Arial" w:hAnsi="Arial" w:cs="Arial"/>
          <w:color w:val="auto"/>
          <w:sz w:val="24"/>
          <w:szCs w:val="24"/>
        </w:rPr>
      </w:pPr>
      <w:r w:rsidRPr="00351ECC">
        <w:rPr>
          <w:rFonts w:ascii="Arial" w:hAnsi="Arial" w:cs="Arial"/>
          <w:color w:val="auto"/>
          <w:sz w:val="24"/>
          <w:szCs w:val="24"/>
        </w:rPr>
        <w:t>Комплексная программа развития муниципальной системы образования одной из приоритетных задач ставит обеспечение образовательных учреждений высококвалифицированными работниками. В 2014 – 2015 учебном году обучились на курсах повышения квалификации 1024 человек</w:t>
      </w:r>
      <w:r w:rsidR="00BD2C6D">
        <w:rPr>
          <w:rFonts w:ascii="Arial" w:hAnsi="Arial" w:cs="Arial"/>
          <w:color w:val="auto"/>
          <w:sz w:val="24"/>
          <w:szCs w:val="24"/>
        </w:rPr>
        <w:t>а</w:t>
      </w:r>
      <w:r w:rsidRPr="00351ECC">
        <w:rPr>
          <w:rFonts w:ascii="Arial" w:hAnsi="Arial" w:cs="Arial"/>
          <w:color w:val="auto"/>
          <w:sz w:val="24"/>
          <w:szCs w:val="24"/>
        </w:rPr>
        <w:t>, что составляет 37% от общего числа педагогических работников.</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Однако вопрос кадрового обеспечения образовательных учреждений по-прежнему остается актуальным.</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Большая потребность учителей начальных классов – 16 вакансий, математики – 5 вакансии, физики – 2 вакансии. Велика потребность воспитателей дошкольных образовательных учреждений – более 50 вакансий.</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Одним из направлений решения вопроса нехватки педагогических кадров является заключение договоров о целевой подготовке студентов между образовательными учреждениями и Московским государственным областным университетом (МГОУ).</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Ежегодно по целевым договорам поступает в среднем от 15 до 20 человек. В 2015 году целевые договоры заключили 26 выпускников общеобразовательных учреждений.</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Всего в образовательных учреждениях работает </w:t>
      </w:r>
      <w:r w:rsidRPr="00351ECC">
        <w:rPr>
          <w:rFonts w:ascii="Arial" w:hAnsi="Arial" w:cs="Arial"/>
          <w:bCs/>
          <w:sz w:val="24"/>
          <w:szCs w:val="24"/>
        </w:rPr>
        <w:t>75 молодых педагогов (стаж работы до 3-х лет)</w:t>
      </w:r>
      <w:r w:rsidRPr="00351ECC">
        <w:rPr>
          <w:rFonts w:ascii="Arial" w:hAnsi="Arial" w:cs="Arial"/>
          <w:sz w:val="24"/>
          <w:szCs w:val="24"/>
        </w:rPr>
        <w:t>.</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Для организации целенаправленной работы по привлечению педагогических кадров в образовательных учреждениях:</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организована работа школы молодого педагога;</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работает проблемная группа «Молодой руководитель»;</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ежегодно проводится собеседование с руководителями образовательных учреждений, где одним из вопросов является вопрос кадрового обеспечения;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осуществляется ежемесячный мониторинг вакансий;</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осуществляется плановое регулирование нагрузки педагогов (в соответствии с законодательством);</w:t>
      </w:r>
    </w:p>
    <w:p w:rsidR="00A87DF1"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из местного бюджета осуществляется материальная поддержка педагогических работников, проживающих в общежитии на территории городского округа Мытищи в размере – 2500 рублей на человека.</w:t>
      </w:r>
    </w:p>
    <w:p w:rsidR="00D615AA" w:rsidRPr="00351ECC" w:rsidRDefault="00D615AA" w:rsidP="00A87DF1">
      <w:pPr>
        <w:spacing w:after="0" w:line="240" w:lineRule="auto"/>
        <w:ind w:firstLine="851"/>
        <w:jc w:val="both"/>
        <w:rPr>
          <w:rFonts w:ascii="Arial" w:hAnsi="Arial" w:cs="Arial"/>
          <w:sz w:val="24"/>
          <w:szCs w:val="24"/>
        </w:rPr>
      </w:pPr>
    </w:p>
    <w:p w:rsidR="00A87DF1" w:rsidRPr="00351ECC" w:rsidRDefault="00A87DF1" w:rsidP="004B4F02">
      <w:pPr>
        <w:tabs>
          <w:tab w:val="left" w:pos="720"/>
        </w:tabs>
        <w:spacing w:after="0" w:line="240" w:lineRule="auto"/>
        <w:jc w:val="both"/>
        <w:rPr>
          <w:rFonts w:ascii="Arial" w:hAnsi="Arial" w:cs="Arial"/>
          <w:color w:val="FF0000"/>
          <w:sz w:val="24"/>
          <w:szCs w:val="24"/>
        </w:rPr>
      </w:pPr>
    </w:p>
    <w:p w:rsidR="00A87DF1" w:rsidRPr="00351ECC" w:rsidRDefault="00A87DF1" w:rsidP="00A87DF1">
      <w:pPr>
        <w:shd w:val="clear" w:color="auto" w:fill="FFFFFF"/>
        <w:spacing w:after="0" w:line="240" w:lineRule="auto"/>
        <w:ind w:left="1287"/>
        <w:jc w:val="center"/>
        <w:rPr>
          <w:rFonts w:ascii="Arial" w:hAnsi="Arial" w:cs="Arial"/>
          <w:spacing w:val="-1"/>
          <w:sz w:val="24"/>
          <w:szCs w:val="24"/>
        </w:rPr>
      </w:pPr>
      <w:r w:rsidRPr="00351ECC">
        <w:rPr>
          <w:rFonts w:ascii="Arial" w:hAnsi="Arial" w:cs="Arial"/>
          <w:spacing w:val="-1"/>
          <w:sz w:val="24"/>
          <w:szCs w:val="24"/>
        </w:rPr>
        <w:lastRenderedPageBreak/>
        <w:t>1.5 Финансирование отрасли, модернизация</w:t>
      </w:r>
    </w:p>
    <w:p w:rsidR="00A87DF1" w:rsidRPr="00351ECC" w:rsidRDefault="00A87DF1" w:rsidP="00A87DF1">
      <w:pPr>
        <w:shd w:val="clear" w:color="auto" w:fill="FFFFFF"/>
        <w:spacing w:after="0" w:line="240" w:lineRule="auto"/>
        <w:ind w:left="1287"/>
        <w:jc w:val="center"/>
        <w:rPr>
          <w:rFonts w:ascii="Arial" w:hAnsi="Arial" w:cs="Arial"/>
          <w:spacing w:val="-1"/>
          <w:sz w:val="24"/>
          <w:szCs w:val="24"/>
        </w:rPr>
      </w:pPr>
      <w:r w:rsidRPr="00351ECC">
        <w:rPr>
          <w:rFonts w:ascii="Arial" w:hAnsi="Arial" w:cs="Arial"/>
          <w:spacing w:val="-1"/>
          <w:sz w:val="24"/>
          <w:szCs w:val="24"/>
        </w:rPr>
        <w:t>материально</w:t>
      </w:r>
      <w:r w:rsidRPr="00351ECC">
        <w:rPr>
          <w:rFonts w:ascii="Arial" w:hAnsi="Arial" w:cs="Arial"/>
          <w:sz w:val="24"/>
          <w:szCs w:val="24"/>
        </w:rPr>
        <w:t>–</w:t>
      </w:r>
      <w:r w:rsidRPr="00351ECC">
        <w:rPr>
          <w:rFonts w:ascii="Arial" w:hAnsi="Arial" w:cs="Arial"/>
          <w:spacing w:val="-1"/>
          <w:sz w:val="24"/>
          <w:szCs w:val="24"/>
        </w:rPr>
        <w:t>технической базы</w:t>
      </w:r>
    </w:p>
    <w:p w:rsidR="00A87DF1" w:rsidRPr="00351ECC" w:rsidRDefault="00A87DF1" w:rsidP="00A87DF1">
      <w:pPr>
        <w:shd w:val="clear" w:color="auto" w:fill="FFFFFF"/>
        <w:spacing w:after="0" w:line="240" w:lineRule="auto"/>
        <w:ind w:left="1287"/>
        <w:jc w:val="both"/>
        <w:rPr>
          <w:rFonts w:ascii="Arial" w:hAnsi="Arial" w:cs="Arial"/>
          <w:spacing w:val="-1"/>
          <w:sz w:val="24"/>
          <w:szCs w:val="24"/>
        </w:rPr>
      </w:pP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Отрасль «Образование» является приоритетной для деятельности Администрации городского округа Мытищи. С каждым годом расходы на образование растут и занимают все большее место в социально–экономической политике городского округа.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На протяжении последних лет бюджет Управления образования утверждался со значительными темпами роста. Рост бюджета за три года составил </w:t>
      </w:r>
      <w:r w:rsidR="00FB6D8F">
        <w:rPr>
          <w:rFonts w:ascii="Arial" w:hAnsi="Arial" w:cs="Arial"/>
          <w:sz w:val="24"/>
          <w:szCs w:val="24"/>
        </w:rPr>
        <w:t xml:space="preserve"> </w:t>
      </w:r>
      <w:r w:rsidRPr="00351ECC">
        <w:rPr>
          <w:rFonts w:ascii="Arial" w:hAnsi="Arial" w:cs="Arial"/>
          <w:sz w:val="24"/>
          <w:szCs w:val="24"/>
        </w:rPr>
        <w:t>28%:</w:t>
      </w:r>
    </w:p>
    <w:p w:rsidR="00A87DF1" w:rsidRPr="00351ECC" w:rsidRDefault="00A87DF1" w:rsidP="00A87DF1">
      <w:pPr>
        <w:spacing w:after="0" w:line="240" w:lineRule="auto"/>
        <w:ind w:firstLine="540"/>
        <w:jc w:val="both"/>
        <w:rPr>
          <w:rFonts w:ascii="Arial" w:hAnsi="Arial" w:cs="Arial"/>
          <w:sz w:val="24"/>
          <w:szCs w:val="24"/>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20"/>
        <w:gridCol w:w="5528"/>
        <w:gridCol w:w="4253"/>
      </w:tblGrid>
      <w:tr w:rsidR="00A87DF1" w:rsidRPr="00351ECC" w:rsidTr="00870335">
        <w:tc>
          <w:tcPr>
            <w:tcW w:w="4820" w:type="dxa"/>
            <w:shd w:val="clear" w:color="auto" w:fill="FFFFFF"/>
            <w:tcMar>
              <w:left w:w="103" w:type="dxa"/>
            </w:tcMar>
          </w:tcPr>
          <w:p w:rsidR="00A87DF1" w:rsidRPr="00351ECC" w:rsidRDefault="00A87DF1" w:rsidP="00A87DF1">
            <w:pPr>
              <w:spacing w:after="0" w:line="240" w:lineRule="auto"/>
              <w:ind w:firstLine="540"/>
              <w:jc w:val="both"/>
              <w:rPr>
                <w:rFonts w:ascii="Arial" w:hAnsi="Arial" w:cs="Arial"/>
                <w:sz w:val="24"/>
                <w:szCs w:val="24"/>
              </w:rPr>
            </w:pPr>
            <w:r w:rsidRPr="00351ECC">
              <w:rPr>
                <w:rFonts w:ascii="Arial" w:hAnsi="Arial" w:cs="Arial"/>
                <w:sz w:val="24"/>
                <w:szCs w:val="24"/>
              </w:rPr>
              <w:t>2013 год</w:t>
            </w:r>
          </w:p>
        </w:tc>
        <w:tc>
          <w:tcPr>
            <w:tcW w:w="5528" w:type="dxa"/>
            <w:shd w:val="clear" w:color="auto" w:fill="FFFFFF"/>
            <w:tcMar>
              <w:left w:w="103" w:type="dxa"/>
            </w:tcMar>
          </w:tcPr>
          <w:p w:rsidR="00A87DF1" w:rsidRPr="00351ECC" w:rsidRDefault="00A87DF1" w:rsidP="00A87DF1">
            <w:pPr>
              <w:spacing w:after="0" w:line="240" w:lineRule="auto"/>
              <w:ind w:firstLine="540"/>
              <w:jc w:val="both"/>
              <w:rPr>
                <w:rFonts w:ascii="Arial" w:hAnsi="Arial" w:cs="Arial"/>
                <w:sz w:val="24"/>
                <w:szCs w:val="24"/>
              </w:rPr>
            </w:pPr>
            <w:r w:rsidRPr="00351ECC">
              <w:rPr>
                <w:rFonts w:ascii="Arial" w:hAnsi="Arial" w:cs="Arial"/>
                <w:sz w:val="24"/>
                <w:szCs w:val="24"/>
              </w:rPr>
              <w:t>2014 год</w:t>
            </w:r>
          </w:p>
        </w:tc>
        <w:tc>
          <w:tcPr>
            <w:tcW w:w="4253" w:type="dxa"/>
            <w:shd w:val="clear" w:color="auto" w:fill="FFFFFF"/>
            <w:tcMar>
              <w:left w:w="103" w:type="dxa"/>
            </w:tcMar>
          </w:tcPr>
          <w:p w:rsidR="00A87DF1" w:rsidRPr="00351ECC" w:rsidRDefault="00A87DF1" w:rsidP="00A87DF1">
            <w:pPr>
              <w:spacing w:after="0" w:line="240" w:lineRule="auto"/>
              <w:ind w:firstLine="540"/>
              <w:jc w:val="both"/>
              <w:rPr>
                <w:rFonts w:ascii="Arial" w:hAnsi="Arial" w:cs="Arial"/>
                <w:sz w:val="24"/>
                <w:szCs w:val="24"/>
              </w:rPr>
            </w:pPr>
            <w:r w:rsidRPr="00351ECC">
              <w:rPr>
                <w:rFonts w:ascii="Arial" w:hAnsi="Arial" w:cs="Arial"/>
                <w:sz w:val="24"/>
                <w:szCs w:val="24"/>
              </w:rPr>
              <w:t>2015 год</w:t>
            </w:r>
          </w:p>
        </w:tc>
      </w:tr>
      <w:tr w:rsidR="00A87DF1" w:rsidRPr="00351ECC" w:rsidTr="00870335">
        <w:tc>
          <w:tcPr>
            <w:tcW w:w="4820" w:type="dxa"/>
            <w:shd w:val="clear" w:color="auto" w:fill="FFFFFF"/>
            <w:tcMar>
              <w:left w:w="103" w:type="dxa"/>
            </w:tcMar>
          </w:tcPr>
          <w:p w:rsidR="00A87DF1" w:rsidRPr="00351ECC" w:rsidRDefault="00A87DF1" w:rsidP="00A87DF1">
            <w:pPr>
              <w:spacing w:after="0" w:line="240" w:lineRule="auto"/>
              <w:ind w:firstLine="540"/>
              <w:jc w:val="both"/>
              <w:rPr>
                <w:rFonts w:ascii="Arial" w:hAnsi="Arial" w:cs="Arial"/>
                <w:sz w:val="24"/>
                <w:szCs w:val="24"/>
              </w:rPr>
            </w:pPr>
            <w:r w:rsidRPr="00351ECC">
              <w:rPr>
                <w:rFonts w:ascii="Arial" w:hAnsi="Arial" w:cs="Arial"/>
                <w:sz w:val="24"/>
                <w:szCs w:val="24"/>
              </w:rPr>
              <w:t>2 675,1 млн. руб.</w:t>
            </w:r>
          </w:p>
        </w:tc>
        <w:tc>
          <w:tcPr>
            <w:tcW w:w="5528" w:type="dxa"/>
            <w:shd w:val="clear" w:color="auto" w:fill="FFFFFF"/>
            <w:tcMar>
              <w:left w:w="103" w:type="dxa"/>
            </w:tcMar>
          </w:tcPr>
          <w:p w:rsidR="00A87DF1" w:rsidRPr="00351ECC" w:rsidRDefault="00A87DF1" w:rsidP="00A87DF1">
            <w:pPr>
              <w:spacing w:after="0" w:line="240" w:lineRule="auto"/>
              <w:ind w:firstLine="540"/>
              <w:jc w:val="both"/>
              <w:rPr>
                <w:rFonts w:ascii="Arial" w:hAnsi="Arial" w:cs="Arial"/>
                <w:sz w:val="24"/>
                <w:szCs w:val="24"/>
              </w:rPr>
            </w:pPr>
            <w:r w:rsidRPr="00351ECC">
              <w:rPr>
                <w:rFonts w:ascii="Arial" w:hAnsi="Arial" w:cs="Arial"/>
                <w:sz w:val="24"/>
                <w:szCs w:val="24"/>
              </w:rPr>
              <w:t>3 054,7 млн. руб.</w:t>
            </w:r>
          </w:p>
        </w:tc>
        <w:tc>
          <w:tcPr>
            <w:tcW w:w="4253" w:type="dxa"/>
            <w:shd w:val="clear" w:color="auto" w:fill="FFFFFF"/>
            <w:tcMar>
              <w:left w:w="103" w:type="dxa"/>
            </w:tcMar>
          </w:tcPr>
          <w:p w:rsidR="00A87DF1" w:rsidRPr="00351ECC" w:rsidRDefault="00A87DF1" w:rsidP="00A87DF1">
            <w:pPr>
              <w:spacing w:after="0" w:line="240" w:lineRule="auto"/>
              <w:ind w:firstLine="540"/>
              <w:jc w:val="both"/>
              <w:rPr>
                <w:rFonts w:ascii="Arial" w:hAnsi="Arial" w:cs="Arial"/>
                <w:sz w:val="24"/>
                <w:szCs w:val="24"/>
              </w:rPr>
            </w:pPr>
            <w:r w:rsidRPr="00351ECC">
              <w:rPr>
                <w:rFonts w:ascii="Arial" w:hAnsi="Arial" w:cs="Arial"/>
                <w:sz w:val="24"/>
                <w:szCs w:val="24"/>
              </w:rPr>
              <w:t>3 423,6 млн. руб.</w:t>
            </w:r>
          </w:p>
        </w:tc>
      </w:tr>
    </w:tbl>
    <w:p w:rsidR="00A87DF1" w:rsidRPr="00351ECC" w:rsidRDefault="00A87DF1" w:rsidP="00A87DF1">
      <w:pPr>
        <w:spacing w:after="0" w:line="240" w:lineRule="auto"/>
        <w:jc w:val="both"/>
        <w:rPr>
          <w:rFonts w:ascii="Arial" w:hAnsi="Arial" w:cs="Arial"/>
          <w:sz w:val="24"/>
          <w:szCs w:val="24"/>
        </w:rPr>
      </w:pP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 2013 году повышение заработной платы </w:t>
      </w:r>
      <w:r w:rsidR="00FB6D8F">
        <w:rPr>
          <w:rFonts w:ascii="Arial" w:hAnsi="Arial" w:cs="Arial"/>
          <w:sz w:val="24"/>
          <w:szCs w:val="24"/>
        </w:rPr>
        <w:t xml:space="preserve">было </w:t>
      </w:r>
      <w:r w:rsidRPr="00351ECC">
        <w:rPr>
          <w:rFonts w:ascii="Arial" w:hAnsi="Arial" w:cs="Arial"/>
          <w:sz w:val="24"/>
          <w:szCs w:val="24"/>
        </w:rPr>
        <w:t>произведено:</w:t>
      </w:r>
    </w:p>
    <w:p w:rsidR="00A87DF1" w:rsidRPr="00351ECC" w:rsidRDefault="00FB6D8F" w:rsidP="00A87DF1">
      <w:pPr>
        <w:spacing w:after="0" w:line="240" w:lineRule="auto"/>
        <w:ind w:firstLine="851"/>
        <w:jc w:val="both"/>
        <w:rPr>
          <w:rFonts w:ascii="Arial" w:hAnsi="Arial" w:cs="Arial"/>
          <w:sz w:val="24"/>
          <w:szCs w:val="24"/>
        </w:rPr>
      </w:pPr>
      <w:r>
        <w:rPr>
          <w:rFonts w:ascii="Arial" w:hAnsi="Arial" w:cs="Arial"/>
          <w:sz w:val="24"/>
          <w:szCs w:val="24"/>
        </w:rPr>
        <w:t>- с 01 мая 2013 г. -</w:t>
      </w:r>
      <w:r w:rsidR="00A87DF1" w:rsidRPr="00351ECC">
        <w:rPr>
          <w:rFonts w:ascii="Arial" w:hAnsi="Arial" w:cs="Arial"/>
          <w:sz w:val="24"/>
          <w:szCs w:val="24"/>
        </w:rPr>
        <w:t xml:space="preserve"> сотрудникам образовательных учреждений на 6%;</w:t>
      </w:r>
    </w:p>
    <w:p w:rsidR="00A87DF1" w:rsidRPr="00351ECC" w:rsidRDefault="00FB6D8F" w:rsidP="00FB6D8F">
      <w:pPr>
        <w:spacing w:after="0" w:line="240" w:lineRule="auto"/>
        <w:ind w:firstLine="851"/>
        <w:jc w:val="both"/>
        <w:rPr>
          <w:rFonts w:ascii="Arial" w:hAnsi="Arial" w:cs="Arial"/>
          <w:sz w:val="24"/>
          <w:szCs w:val="24"/>
        </w:rPr>
      </w:pPr>
      <w:r>
        <w:rPr>
          <w:rFonts w:ascii="Arial" w:hAnsi="Arial" w:cs="Arial"/>
          <w:sz w:val="24"/>
          <w:szCs w:val="24"/>
        </w:rPr>
        <w:t xml:space="preserve">- с 01 сентября 2013 г. </w:t>
      </w:r>
      <w:r w:rsidR="00A87DF1" w:rsidRPr="00351ECC">
        <w:rPr>
          <w:rFonts w:ascii="Arial" w:hAnsi="Arial" w:cs="Arial"/>
          <w:sz w:val="24"/>
          <w:szCs w:val="24"/>
        </w:rPr>
        <w:t xml:space="preserve"> – на 9%.</w:t>
      </w:r>
    </w:p>
    <w:p w:rsidR="00A87DF1" w:rsidRPr="00351ECC" w:rsidRDefault="00FB6D8F" w:rsidP="00A87DF1">
      <w:pPr>
        <w:spacing w:after="0" w:line="240" w:lineRule="auto"/>
        <w:ind w:firstLine="851"/>
        <w:jc w:val="both"/>
        <w:rPr>
          <w:rFonts w:ascii="Arial" w:hAnsi="Arial" w:cs="Arial"/>
          <w:sz w:val="24"/>
          <w:szCs w:val="24"/>
        </w:rPr>
      </w:pPr>
      <w:r>
        <w:rPr>
          <w:rFonts w:ascii="Arial" w:hAnsi="Arial" w:cs="Arial"/>
          <w:sz w:val="24"/>
          <w:szCs w:val="24"/>
        </w:rPr>
        <w:t>С</w:t>
      </w:r>
      <w:r w:rsidR="00A87DF1" w:rsidRPr="00351ECC">
        <w:rPr>
          <w:rFonts w:ascii="Arial" w:hAnsi="Arial" w:cs="Arial"/>
          <w:sz w:val="24"/>
          <w:szCs w:val="24"/>
        </w:rPr>
        <w:t xml:space="preserve"> 01 мая 2014 года </w:t>
      </w:r>
      <w:r w:rsidRPr="00351ECC">
        <w:rPr>
          <w:rFonts w:ascii="Arial" w:hAnsi="Arial" w:cs="Arial"/>
          <w:sz w:val="24"/>
          <w:szCs w:val="24"/>
        </w:rPr>
        <w:t>повышение заработной платы произведено</w:t>
      </w:r>
      <w:r w:rsidR="00A87DF1" w:rsidRPr="00351ECC">
        <w:rPr>
          <w:rFonts w:ascii="Arial" w:hAnsi="Arial" w:cs="Arial"/>
          <w:sz w:val="24"/>
          <w:szCs w:val="24"/>
        </w:rPr>
        <w:t xml:space="preserve"> на 6 % всем работникам образовательных учреждений, кроме педагогических работников учреждений дополнительного образования.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Педагогическим работникам учреждений дополнительного образования детей заработная плата повышалась дважды – с 01 мая 2014 г. – на 20 % и с 01 сентября 2014г. – на 15 %.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 2015 году повышение з</w:t>
      </w:r>
      <w:r w:rsidR="00FB6D8F">
        <w:rPr>
          <w:rFonts w:ascii="Arial" w:hAnsi="Arial" w:cs="Arial"/>
          <w:sz w:val="24"/>
          <w:szCs w:val="24"/>
        </w:rPr>
        <w:t>аработной платы не производилось</w:t>
      </w:r>
      <w:r w:rsidRPr="00351ECC">
        <w:rPr>
          <w:rFonts w:ascii="Arial" w:hAnsi="Arial" w:cs="Arial"/>
          <w:sz w:val="24"/>
          <w:szCs w:val="24"/>
        </w:rPr>
        <w:t>.</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В целом средний размер заработной платы педагогических работников сложился:</w:t>
      </w:r>
    </w:p>
    <w:p w:rsidR="00A87DF1" w:rsidRPr="00351ECC" w:rsidRDefault="00A87DF1" w:rsidP="00A87DF1">
      <w:pPr>
        <w:spacing w:after="0" w:line="240" w:lineRule="auto"/>
        <w:ind w:firstLine="539"/>
        <w:jc w:val="right"/>
        <w:rPr>
          <w:rFonts w:ascii="Arial" w:hAnsi="Arial" w:cs="Arial"/>
          <w:sz w:val="24"/>
          <w:szCs w:val="24"/>
        </w:rPr>
      </w:pPr>
      <w:r w:rsidRPr="00351ECC">
        <w:rPr>
          <w:rFonts w:ascii="Arial" w:hAnsi="Arial" w:cs="Arial"/>
          <w:sz w:val="24"/>
          <w:szCs w:val="24"/>
        </w:rPr>
        <w:t>(рублей)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2693"/>
        <w:gridCol w:w="2835"/>
        <w:gridCol w:w="3828"/>
      </w:tblGrid>
      <w:tr w:rsidR="00A87DF1" w:rsidRPr="00351ECC" w:rsidTr="00870335">
        <w:tc>
          <w:tcPr>
            <w:tcW w:w="5245"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Категория сотрудников</w:t>
            </w:r>
          </w:p>
        </w:tc>
        <w:tc>
          <w:tcPr>
            <w:tcW w:w="2693"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2013 год</w:t>
            </w:r>
          </w:p>
        </w:tc>
        <w:tc>
          <w:tcPr>
            <w:tcW w:w="2835"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2014 год</w:t>
            </w:r>
          </w:p>
        </w:tc>
        <w:tc>
          <w:tcPr>
            <w:tcW w:w="3828"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1 полугодие 2015 год</w:t>
            </w:r>
          </w:p>
        </w:tc>
      </w:tr>
      <w:tr w:rsidR="00A87DF1" w:rsidRPr="00351ECC" w:rsidTr="00870335">
        <w:tc>
          <w:tcPr>
            <w:tcW w:w="5245" w:type="dxa"/>
          </w:tcPr>
          <w:p w:rsidR="00A87DF1" w:rsidRPr="00351ECC" w:rsidRDefault="00A87DF1" w:rsidP="00A87DF1">
            <w:pPr>
              <w:spacing w:after="0" w:line="240" w:lineRule="auto"/>
              <w:rPr>
                <w:rFonts w:ascii="Arial" w:hAnsi="Arial" w:cs="Arial"/>
                <w:sz w:val="24"/>
                <w:szCs w:val="24"/>
              </w:rPr>
            </w:pPr>
            <w:r w:rsidRPr="00351ECC">
              <w:rPr>
                <w:rFonts w:ascii="Arial" w:hAnsi="Arial" w:cs="Arial"/>
                <w:sz w:val="24"/>
                <w:szCs w:val="24"/>
              </w:rPr>
              <w:t>Педагогические работники дошкольных учреждений</w:t>
            </w:r>
          </w:p>
        </w:tc>
        <w:tc>
          <w:tcPr>
            <w:tcW w:w="2693"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33 237,0</w:t>
            </w:r>
          </w:p>
        </w:tc>
        <w:tc>
          <w:tcPr>
            <w:tcW w:w="2835"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43 240,0</w:t>
            </w:r>
          </w:p>
        </w:tc>
        <w:tc>
          <w:tcPr>
            <w:tcW w:w="3828"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48 473,0</w:t>
            </w:r>
          </w:p>
        </w:tc>
      </w:tr>
      <w:tr w:rsidR="00A87DF1" w:rsidRPr="00351ECC" w:rsidTr="00870335">
        <w:tc>
          <w:tcPr>
            <w:tcW w:w="5245" w:type="dxa"/>
          </w:tcPr>
          <w:p w:rsidR="00A87DF1" w:rsidRPr="00351ECC" w:rsidRDefault="00A87DF1" w:rsidP="00A87DF1">
            <w:pPr>
              <w:spacing w:after="0" w:line="240" w:lineRule="auto"/>
              <w:rPr>
                <w:rFonts w:ascii="Arial" w:hAnsi="Arial" w:cs="Arial"/>
                <w:sz w:val="24"/>
                <w:szCs w:val="24"/>
              </w:rPr>
            </w:pPr>
            <w:r w:rsidRPr="00351ECC">
              <w:rPr>
                <w:rFonts w:ascii="Arial" w:hAnsi="Arial" w:cs="Arial"/>
                <w:sz w:val="24"/>
                <w:szCs w:val="24"/>
              </w:rPr>
              <w:t>Педагогические работники общеобразовательных учреждений</w:t>
            </w:r>
          </w:p>
        </w:tc>
        <w:tc>
          <w:tcPr>
            <w:tcW w:w="2693"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38 041,0</w:t>
            </w:r>
          </w:p>
        </w:tc>
        <w:tc>
          <w:tcPr>
            <w:tcW w:w="2835"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38 944,0</w:t>
            </w:r>
          </w:p>
        </w:tc>
        <w:tc>
          <w:tcPr>
            <w:tcW w:w="3828"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44 270,0</w:t>
            </w:r>
          </w:p>
        </w:tc>
      </w:tr>
      <w:tr w:rsidR="00A87DF1" w:rsidRPr="00351ECC" w:rsidTr="00870335">
        <w:tc>
          <w:tcPr>
            <w:tcW w:w="5245" w:type="dxa"/>
          </w:tcPr>
          <w:p w:rsidR="00A87DF1" w:rsidRPr="00351ECC" w:rsidRDefault="00A87DF1" w:rsidP="00A87DF1">
            <w:pPr>
              <w:spacing w:after="0" w:line="240" w:lineRule="auto"/>
              <w:rPr>
                <w:rFonts w:ascii="Arial" w:hAnsi="Arial" w:cs="Arial"/>
                <w:sz w:val="24"/>
                <w:szCs w:val="24"/>
              </w:rPr>
            </w:pPr>
            <w:r w:rsidRPr="00351ECC">
              <w:rPr>
                <w:rFonts w:ascii="Arial" w:hAnsi="Arial" w:cs="Arial"/>
                <w:sz w:val="24"/>
                <w:szCs w:val="24"/>
              </w:rPr>
              <w:t>Педагогические работники учреждений дополнительного образования</w:t>
            </w:r>
          </w:p>
        </w:tc>
        <w:tc>
          <w:tcPr>
            <w:tcW w:w="2693"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30 931,0</w:t>
            </w:r>
          </w:p>
        </w:tc>
        <w:tc>
          <w:tcPr>
            <w:tcW w:w="2835"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33 837,0</w:t>
            </w:r>
          </w:p>
        </w:tc>
        <w:tc>
          <w:tcPr>
            <w:tcW w:w="3828" w:type="dxa"/>
          </w:tcPr>
          <w:p w:rsidR="00A87DF1" w:rsidRPr="00351ECC" w:rsidRDefault="00A87DF1" w:rsidP="00A87DF1">
            <w:pPr>
              <w:spacing w:after="0" w:line="240" w:lineRule="auto"/>
              <w:jc w:val="both"/>
              <w:rPr>
                <w:rFonts w:ascii="Arial" w:hAnsi="Arial" w:cs="Arial"/>
                <w:sz w:val="24"/>
                <w:szCs w:val="24"/>
              </w:rPr>
            </w:pPr>
            <w:r w:rsidRPr="00351ECC">
              <w:rPr>
                <w:rFonts w:ascii="Arial" w:hAnsi="Arial" w:cs="Arial"/>
                <w:sz w:val="24"/>
                <w:szCs w:val="24"/>
              </w:rPr>
              <w:t>43 513,0</w:t>
            </w:r>
          </w:p>
        </w:tc>
      </w:tr>
    </w:tbl>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Все целевые показатели по заработной плате в </w:t>
      </w:r>
      <w:proofErr w:type="spellStart"/>
      <w:r w:rsidRPr="00351ECC">
        <w:rPr>
          <w:rFonts w:ascii="Arial" w:hAnsi="Arial" w:cs="Arial"/>
          <w:sz w:val="24"/>
          <w:szCs w:val="24"/>
        </w:rPr>
        <w:t>Мытищинском</w:t>
      </w:r>
      <w:proofErr w:type="spellEnd"/>
      <w:r w:rsidRPr="00351ECC">
        <w:rPr>
          <w:rFonts w:ascii="Arial" w:hAnsi="Arial" w:cs="Arial"/>
          <w:sz w:val="24"/>
          <w:szCs w:val="24"/>
        </w:rPr>
        <w:t xml:space="preserve"> муниципальном районе в 2014 году достигли запланированных значений.</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Кроме того средства, выделенные на развитие образования, направлены на:</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установку пожарной сигнализации 3 – </w:t>
      </w:r>
      <w:proofErr w:type="spellStart"/>
      <w:r w:rsidRPr="00351ECC">
        <w:rPr>
          <w:rFonts w:ascii="Arial" w:hAnsi="Arial" w:cs="Arial"/>
          <w:sz w:val="24"/>
          <w:szCs w:val="24"/>
        </w:rPr>
        <w:t>го</w:t>
      </w:r>
      <w:proofErr w:type="spellEnd"/>
      <w:r w:rsidRPr="00351ECC">
        <w:rPr>
          <w:rFonts w:ascii="Arial" w:hAnsi="Arial" w:cs="Arial"/>
          <w:sz w:val="24"/>
          <w:szCs w:val="24"/>
        </w:rPr>
        <w:t xml:space="preserve"> типа, вывод голосового оповещения и управления эвакуацией во всех образовательных учреждениях;</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lastRenderedPageBreak/>
        <w:t>- увеличение норматива питания учащихся общеобразовательных учреждений позволило увеличить стоимость завтрака с 31 руб. в 2013 году до 40 руб. в 2015 году, а стоимость обеда – с 44 руб. до 65 руб. на одного ребенка соответственно. В результате охват бесплатным питанием учащихся школ увеличился до 83%;</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увеличение норматива на учебные расходы до 2 250,0 руб. Средства, предусмотренные на приобретение учебников, составляют в 2014 – 2015 годах – 47 млн. руб., (в 2013 году – 33 млн. руб.). В результате обеспеченность учебниками в общеобразовательных учреждениях достигла 100 %;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оплату услуг по доступу к сети Интернета по муниципальным образовательным учреждениям. Расходы возросли с 2346,8 тыс. руб. в 2013 году до 2564,0 тыс. руб. в 2015 году;</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проведение оздоровительной кампании. В 2015 году выделены средства в сумме 6940,98 тыс. руб. (в 2013 году – 5861,95 тыс. руб.);</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аттестацию рабочих мест. Во всех образовательных учреждениях проведена аттестация рабочих мест.</w:t>
      </w:r>
    </w:p>
    <w:p w:rsidR="00A87DF1" w:rsidRPr="00351ECC" w:rsidRDefault="00A87DF1" w:rsidP="00A87DF1">
      <w:pPr>
        <w:spacing w:after="0" w:line="240" w:lineRule="auto"/>
        <w:jc w:val="both"/>
        <w:rPr>
          <w:rFonts w:ascii="Arial" w:hAnsi="Arial" w:cs="Arial"/>
          <w:sz w:val="24"/>
          <w:szCs w:val="24"/>
        </w:rPr>
      </w:pPr>
    </w:p>
    <w:p w:rsidR="00A87DF1" w:rsidRPr="00351ECC" w:rsidRDefault="00A87DF1" w:rsidP="00A87DF1">
      <w:pPr>
        <w:spacing w:after="0" w:line="240" w:lineRule="auto"/>
        <w:jc w:val="center"/>
        <w:rPr>
          <w:rFonts w:ascii="Arial" w:hAnsi="Arial" w:cs="Arial"/>
          <w:sz w:val="24"/>
          <w:szCs w:val="24"/>
        </w:rPr>
      </w:pPr>
      <w:r w:rsidRPr="00351ECC">
        <w:rPr>
          <w:rFonts w:ascii="Arial" w:hAnsi="Arial" w:cs="Arial"/>
          <w:sz w:val="24"/>
          <w:szCs w:val="24"/>
        </w:rPr>
        <w:t>1.6 Основные проблемы</w:t>
      </w:r>
    </w:p>
    <w:p w:rsidR="00A87DF1" w:rsidRPr="00351ECC" w:rsidRDefault="00A87DF1" w:rsidP="00A87DF1">
      <w:pPr>
        <w:spacing w:after="0" w:line="240" w:lineRule="auto"/>
        <w:jc w:val="center"/>
        <w:rPr>
          <w:rFonts w:ascii="Arial" w:hAnsi="Arial" w:cs="Arial"/>
          <w:sz w:val="24"/>
          <w:szCs w:val="24"/>
        </w:rPr>
      </w:pPr>
    </w:p>
    <w:p w:rsidR="00A87DF1" w:rsidRPr="00351ECC" w:rsidRDefault="00A87DF1" w:rsidP="00A87DF1">
      <w:pPr>
        <w:widowControl w:val="0"/>
        <w:tabs>
          <w:tab w:val="left" w:pos="360"/>
        </w:tabs>
        <w:spacing w:after="0" w:line="240" w:lineRule="auto"/>
        <w:ind w:firstLine="840"/>
        <w:jc w:val="both"/>
        <w:rPr>
          <w:rFonts w:ascii="Arial" w:hAnsi="Arial" w:cs="Arial"/>
          <w:sz w:val="24"/>
          <w:szCs w:val="24"/>
        </w:rPr>
      </w:pPr>
      <w:r w:rsidRPr="00351ECC">
        <w:rPr>
          <w:rFonts w:ascii="Arial" w:hAnsi="Arial" w:cs="Arial"/>
          <w:sz w:val="24"/>
          <w:szCs w:val="24"/>
        </w:rPr>
        <w:t>1) Потребность в местах в дошкольных учреждениях растет более быстрыми темпами, чем строительство новых дошкольных образовательных учреждений.</w:t>
      </w:r>
    </w:p>
    <w:p w:rsidR="00A87DF1" w:rsidRPr="00351ECC" w:rsidRDefault="00A87DF1" w:rsidP="00A87DF1">
      <w:pPr>
        <w:widowControl w:val="0"/>
        <w:tabs>
          <w:tab w:val="left" w:pos="360"/>
        </w:tabs>
        <w:spacing w:after="0" w:line="240" w:lineRule="auto"/>
        <w:ind w:firstLine="840"/>
        <w:jc w:val="both"/>
        <w:rPr>
          <w:sz w:val="24"/>
          <w:szCs w:val="24"/>
        </w:rPr>
      </w:pPr>
      <w:r w:rsidRPr="00351ECC">
        <w:rPr>
          <w:rFonts w:ascii="Arial" w:hAnsi="Arial" w:cs="Arial"/>
          <w:sz w:val="24"/>
          <w:szCs w:val="24"/>
        </w:rPr>
        <w:t>2) Территориальная близость Москвы и более высокая заработная плата педагогических работников в столице приводит к оттоку кадров из городского округа Мытищи.</w:t>
      </w:r>
    </w:p>
    <w:p w:rsidR="00A87DF1" w:rsidRPr="00351ECC" w:rsidRDefault="00A87DF1" w:rsidP="00A87DF1">
      <w:pPr>
        <w:pStyle w:val="ConsPlusNormal"/>
        <w:tabs>
          <w:tab w:val="left" w:pos="540"/>
        </w:tabs>
        <w:spacing w:after="0" w:line="240" w:lineRule="auto"/>
        <w:ind w:firstLine="840"/>
        <w:jc w:val="both"/>
        <w:rPr>
          <w:color w:val="auto"/>
          <w:sz w:val="24"/>
          <w:szCs w:val="24"/>
        </w:rPr>
      </w:pPr>
      <w:r w:rsidRPr="00351ECC">
        <w:rPr>
          <w:color w:val="auto"/>
          <w:sz w:val="24"/>
          <w:szCs w:val="24"/>
        </w:rPr>
        <w:t xml:space="preserve">3) Требуется интеграция сети учреждений дополнительного образования детей, подведомственных Управлениям образования, культуры, спорта и работы с молодежью для решения проблемы занятости детей во внеурочное время. </w:t>
      </w:r>
    </w:p>
    <w:p w:rsidR="00A87DF1" w:rsidRPr="00351ECC" w:rsidRDefault="00A87DF1" w:rsidP="00A87DF1">
      <w:pPr>
        <w:pStyle w:val="ConsPlusNormal"/>
        <w:tabs>
          <w:tab w:val="left" w:pos="540"/>
        </w:tabs>
        <w:spacing w:after="0" w:line="240" w:lineRule="auto"/>
        <w:ind w:firstLine="840"/>
        <w:jc w:val="both"/>
        <w:rPr>
          <w:color w:val="auto"/>
          <w:sz w:val="24"/>
          <w:szCs w:val="24"/>
        </w:rPr>
      </w:pPr>
      <w:r w:rsidRPr="00351ECC">
        <w:rPr>
          <w:color w:val="auto"/>
          <w:sz w:val="24"/>
          <w:szCs w:val="24"/>
        </w:rPr>
        <w:t>4) Низкий социальный статус учителя в обществе, старение и нехватка педагогических и управленческих кадров требуемого уровня квалификации.</w:t>
      </w:r>
    </w:p>
    <w:p w:rsidR="00A87DF1" w:rsidRPr="00351ECC" w:rsidRDefault="00A87DF1" w:rsidP="00A87DF1">
      <w:pPr>
        <w:pStyle w:val="ConsPlusNormal"/>
        <w:tabs>
          <w:tab w:val="left" w:pos="540"/>
        </w:tabs>
        <w:spacing w:after="0" w:line="240" w:lineRule="auto"/>
        <w:ind w:firstLine="840"/>
        <w:jc w:val="both"/>
        <w:rPr>
          <w:color w:val="auto"/>
          <w:sz w:val="24"/>
          <w:szCs w:val="24"/>
        </w:rPr>
      </w:pPr>
      <w:r w:rsidRPr="00351ECC">
        <w:rPr>
          <w:color w:val="auto"/>
          <w:sz w:val="24"/>
          <w:szCs w:val="24"/>
        </w:rPr>
        <w:t>5) Проявляются тенденции ухудшения здоровья детей.</w:t>
      </w:r>
    </w:p>
    <w:p w:rsidR="00A87DF1" w:rsidRPr="00351ECC" w:rsidRDefault="00A87DF1" w:rsidP="00A87DF1">
      <w:pPr>
        <w:pStyle w:val="ConsPlusNormal"/>
        <w:spacing w:after="0" w:line="240" w:lineRule="auto"/>
        <w:ind w:firstLine="840"/>
        <w:jc w:val="both"/>
        <w:rPr>
          <w:color w:val="auto"/>
          <w:sz w:val="24"/>
          <w:szCs w:val="24"/>
        </w:rPr>
      </w:pPr>
      <w:r w:rsidRPr="00351ECC">
        <w:rPr>
          <w:color w:val="auto"/>
          <w:sz w:val="24"/>
          <w:szCs w:val="24"/>
        </w:rPr>
        <w:t xml:space="preserve">6) Недостаточно средств на обновление материально–технической базы, капитальный ремонт, приобретение оборудования (в том числе компьютерного оборудования). </w:t>
      </w:r>
    </w:p>
    <w:p w:rsidR="004B4F02" w:rsidRDefault="00A87DF1" w:rsidP="004B4F02">
      <w:pPr>
        <w:spacing w:after="0" w:line="240" w:lineRule="auto"/>
        <w:ind w:firstLine="840"/>
        <w:jc w:val="both"/>
        <w:rPr>
          <w:rFonts w:ascii="Arial" w:hAnsi="Arial" w:cs="Arial"/>
          <w:sz w:val="24"/>
          <w:szCs w:val="24"/>
        </w:rPr>
      </w:pPr>
      <w:r w:rsidRPr="00351ECC">
        <w:rPr>
          <w:rFonts w:ascii="Arial" w:hAnsi="Arial" w:cs="Arial"/>
          <w:sz w:val="24"/>
          <w:szCs w:val="24"/>
        </w:rPr>
        <w:t xml:space="preserve">7) Формальный подход в некоторых образовательных учреждениях к работе созданных Управляющих Советов (Советов, Попечительских советов). </w:t>
      </w:r>
    </w:p>
    <w:p w:rsidR="004B4F02" w:rsidRPr="00F54715" w:rsidRDefault="004B4F02" w:rsidP="004B4F02">
      <w:pPr>
        <w:spacing w:after="0" w:line="240" w:lineRule="auto"/>
        <w:ind w:firstLine="840"/>
        <w:jc w:val="both"/>
        <w:rPr>
          <w:rFonts w:ascii="Arial" w:hAnsi="Arial" w:cs="Arial"/>
          <w:sz w:val="24"/>
          <w:szCs w:val="24"/>
        </w:rPr>
      </w:pPr>
    </w:p>
    <w:p w:rsidR="00A87DF1" w:rsidRPr="00351ECC" w:rsidRDefault="00A87DF1" w:rsidP="00A87DF1">
      <w:pPr>
        <w:spacing w:after="0" w:line="240" w:lineRule="auto"/>
        <w:ind w:left="357"/>
        <w:jc w:val="center"/>
        <w:rPr>
          <w:rFonts w:ascii="Arial" w:hAnsi="Arial" w:cs="Arial"/>
          <w:bCs/>
          <w:iCs/>
          <w:sz w:val="24"/>
          <w:szCs w:val="24"/>
        </w:rPr>
      </w:pPr>
      <w:r w:rsidRPr="00351ECC">
        <w:rPr>
          <w:rFonts w:ascii="Arial" w:hAnsi="Arial" w:cs="Arial"/>
          <w:bCs/>
          <w:iCs/>
          <w:sz w:val="24"/>
          <w:szCs w:val="24"/>
        </w:rPr>
        <w:t xml:space="preserve">2. Описание целей и задач муниципальной программы </w:t>
      </w:r>
    </w:p>
    <w:p w:rsidR="00A87DF1" w:rsidRPr="00351ECC" w:rsidRDefault="00A87DF1" w:rsidP="00A87DF1">
      <w:pPr>
        <w:spacing w:after="0" w:line="240" w:lineRule="auto"/>
        <w:ind w:left="357"/>
        <w:jc w:val="center"/>
        <w:rPr>
          <w:rFonts w:ascii="Arial" w:hAnsi="Arial" w:cs="Arial"/>
          <w:bCs/>
          <w:iCs/>
          <w:sz w:val="24"/>
          <w:szCs w:val="24"/>
        </w:rPr>
      </w:pPr>
      <w:r w:rsidRPr="00351ECC">
        <w:rPr>
          <w:rFonts w:ascii="Arial" w:hAnsi="Arial" w:cs="Arial"/>
          <w:bCs/>
          <w:iCs/>
          <w:sz w:val="24"/>
          <w:szCs w:val="24"/>
        </w:rPr>
        <w:t xml:space="preserve">«Развитие образования городского округа Мытищи на 2016 </w:t>
      </w:r>
      <w:r w:rsidRPr="00351ECC">
        <w:rPr>
          <w:rFonts w:ascii="Arial" w:hAnsi="Arial" w:cs="Arial"/>
          <w:sz w:val="24"/>
          <w:szCs w:val="24"/>
        </w:rPr>
        <w:t xml:space="preserve">– </w:t>
      </w:r>
      <w:r w:rsidRPr="00351ECC">
        <w:rPr>
          <w:rFonts w:ascii="Arial" w:hAnsi="Arial" w:cs="Arial"/>
          <w:bCs/>
          <w:iCs/>
          <w:sz w:val="24"/>
          <w:szCs w:val="24"/>
        </w:rPr>
        <w:t>2020 годы»</w:t>
      </w:r>
    </w:p>
    <w:p w:rsidR="00A87DF1" w:rsidRPr="00351ECC" w:rsidRDefault="00A87DF1" w:rsidP="00A87DF1">
      <w:pPr>
        <w:spacing w:after="0" w:line="240" w:lineRule="auto"/>
        <w:ind w:left="357"/>
        <w:jc w:val="center"/>
        <w:rPr>
          <w:rFonts w:ascii="Arial" w:hAnsi="Arial" w:cs="Arial"/>
          <w:bCs/>
          <w:iCs/>
          <w:sz w:val="24"/>
          <w:szCs w:val="24"/>
        </w:rPr>
      </w:pPr>
    </w:p>
    <w:p w:rsidR="00A87DF1" w:rsidRPr="00351ECC" w:rsidRDefault="00A87DF1" w:rsidP="00A87DF1">
      <w:pPr>
        <w:spacing w:after="0" w:line="240" w:lineRule="auto"/>
        <w:ind w:firstLine="851"/>
        <w:jc w:val="both"/>
        <w:rPr>
          <w:rFonts w:ascii="Arial" w:hAnsi="Arial" w:cs="Arial"/>
          <w:bCs/>
          <w:i/>
          <w:iCs/>
          <w:color w:val="FF0000"/>
          <w:sz w:val="24"/>
          <w:szCs w:val="24"/>
        </w:rPr>
      </w:pPr>
      <w:r w:rsidRPr="00351ECC">
        <w:rPr>
          <w:rFonts w:ascii="Arial" w:hAnsi="Arial" w:cs="Arial"/>
          <w:bCs/>
          <w:iCs/>
          <w:sz w:val="24"/>
          <w:szCs w:val="24"/>
        </w:rPr>
        <w:t>Стратегическая цель муниципальной программы –</w:t>
      </w:r>
      <w:r w:rsidRPr="00351ECC">
        <w:rPr>
          <w:rFonts w:ascii="Arial" w:hAnsi="Arial" w:cs="Arial"/>
          <w:sz w:val="24"/>
          <w:szCs w:val="24"/>
        </w:rPr>
        <w:t xml:space="preserve"> повышение доступности качественного образования и успешной социализации детей в соответствии с современными требованиями развития экономики и потребностями жителей городского округа Мытищи.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lastRenderedPageBreak/>
        <w:t>Целями муниципальной программы являются: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1. Интеграция учреждений и внедрение современных организационно-экономических моделей предоставления образовательных услуг.</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2. Обновление содержания и технологий образования, состава и компетенций педагогических кадров для обеспечения высокого качества образования в соответствии с федеральными государственными образовательными стандартами.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3.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4. Развитие материально–технической базы учреждений образования городского округа Мытищи.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5. Внедрение и использование современных информационных технологий в управленческой и образовательной деятельности.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6. Создание единой муниципальной системы выявления, развития и адресной поддержки одаренных детей в различных областях интеллектуальной, спортивной и творческой деятельности.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7. Формирование условий доступности образования для</w:t>
      </w:r>
      <w:r w:rsidRPr="00351ECC">
        <w:rPr>
          <w:sz w:val="24"/>
          <w:szCs w:val="24"/>
        </w:rPr>
        <w:t xml:space="preserve"> </w:t>
      </w:r>
      <w:r w:rsidRPr="00351ECC">
        <w:rPr>
          <w:rFonts w:ascii="Arial" w:hAnsi="Arial" w:cs="Arial"/>
          <w:sz w:val="24"/>
          <w:szCs w:val="24"/>
        </w:rPr>
        <w:t>детей с особыми образовательными потребностями.</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8. Формирование механизма оценки качества и востребованности образовательных услуг с участием потребителей.</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9. Создание условий для организации сбалансированного и качественного горячего питания детей.</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10. Развитие цифрового контента в образовательных учреждениях и расширение применения информационно- коммуникационных (инновационных) технологий.</w:t>
      </w:r>
    </w:p>
    <w:p w:rsidR="00A87DF1" w:rsidRPr="00351ECC" w:rsidRDefault="00A87DF1" w:rsidP="00A87DF1">
      <w:pPr>
        <w:widowControl w:val="0"/>
        <w:tabs>
          <w:tab w:val="left" w:pos="540"/>
        </w:tabs>
        <w:spacing w:after="0" w:line="240" w:lineRule="auto"/>
        <w:jc w:val="both"/>
        <w:rPr>
          <w:rFonts w:ascii="Arial" w:hAnsi="Arial" w:cs="Arial"/>
          <w:b/>
          <w:color w:val="FF0000"/>
          <w:sz w:val="24"/>
          <w:szCs w:val="24"/>
        </w:rPr>
      </w:pPr>
    </w:p>
    <w:p w:rsidR="00A87DF1" w:rsidRDefault="00A87DF1" w:rsidP="00A87DF1">
      <w:pPr>
        <w:widowControl w:val="0"/>
        <w:tabs>
          <w:tab w:val="left" w:pos="540"/>
        </w:tabs>
        <w:spacing w:after="0" w:line="240" w:lineRule="auto"/>
        <w:jc w:val="center"/>
        <w:rPr>
          <w:rFonts w:ascii="Arial" w:hAnsi="Arial" w:cs="Arial"/>
          <w:sz w:val="24"/>
          <w:szCs w:val="24"/>
        </w:rPr>
      </w:pPr>
      <w:r w:rsidRPr="00351ECC">
        <w:rPr>
          <w:rFonts w:ascii="Arial" w:hAnsi="Arial" w:cs="Arial"/>
          <w:sz w:val="24"/>
          <w:szCs w:val="24"/>
        </w:rPr>
        <w:t>3. Сроки и этапы реализации муниципальной программы с указанием плановых и конечных результатов</w:t>
      </w:r>
    </w:p>
    <w:p w:rsidR="00A87DF1" w:rsidRPr="00351ECC" w:rsidRDefault="00A87DF1" w:rsidP="00A87DF1">
      <w:pPr>
        <w:widowControl w:val="0"/>
        <w:tabs>
          <w:tab w:val="left" w:pos="540"/>
        </w:tabs>
        <w:spacing w:after="0" w:line="240" w:lineRule="auto"/>
        <w:jc w:val="center"/>
        <w:rPr>
          <w:rFonts w:ascii="Arial" w:hAnsi="Arial" w:cs="Arial"/>
          <w:sz w:val="24"/>
          <w:szCs w:val="24"/>
        </w:rPr>
      </w:pPr>
    </w:p>
    <w:p w:rsidR="00A87DF1" w:rsidRDefault="00A87DF1" w:rsidP="00A87DF1">
      <w:pPr>
        <w:widowControl w:val="0"/>
        <w:tabs>
          <w:tab w:val="left" w:pos="540"/>
        </w:tabs>
        <w:spacing w:after="0" w:line="240" w:lineRule="auto"/>
        <w:ind w:firstLine="851"/>
        <w:jc w:val="both"/>
        <w:rPr>
          <w:rFonts w:ascii="Arial" w:hAnsi="Arial" w:cs="Arial"/>
          <w:sz w:val="24"/>
          <w:szCs w:val="24"/>
        </w:rPr>
      </w:pPr>
      <w:r w:rsidRPr="00351ECC">
        <w:rPr>
          <w:rFonts w:ascii="Arial" w:hAnsi="Arial" w:cs="Arial"/>
          <w:sz w:val="24"/>
          <w:szCs w:val="24"/>
        </w:rPr>
        <w:t xml:space="preserve">Сроки реализации муниципальной программы: 2016 – 2020 годы. </w:t>
      </w:r>
    </w:p>
    <w:p w:rsidR="00A87DF1" w:rsidRPr="00351ECC" w:rsidRDefault="00A87DF1" w:rsidP="00A87DF1">
      <w:pPr>
        <w:widowControl w:val="0"/>
        <w:tabs>
          <w:tab w:val="left" w:pos="540"/>
        </w:tabs>
        <w:spacing w:after="0" w:line="240" w:lineRule="auto"/>
        <w:ind w:firstLine="851"/>
        <w:jc w:val="both"/>
        <w:rPr>
          <w:rFonts w:ascii="Arial" w:hAnsi="Arial" w:cs="Arial"/>
          <w:sz w:val="24"/>
          <w:szCs w:val="24"/>
        </w:rPr>
      </w:pP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222"/>
        <w:gridCol w:w="6379"/>
      </w:tblGrid>
      <w:tr w:rsidR="00A87DF1" w:rsidRPr="00351ECC" w:rsidTr="00870335">
        <w:tc>
          <w:tcPr>
            <w:tcW w:w="8222" w:type="dxa"/>
            <w:shd w:val="clear" w:color="auto" w:fill="FFFFFF"/>
            <w:tcMar>
              <w:left w:w="103" w:type="dxa"/>
            </w:tcMar>
          </w:tcPr>
          <w:p w:rsidR="00A87DF1" w:rsidRPr="00351ECC" w:rsidRDefault="00A87DF1" w:rsidP="00A87DF1">
            <w:pPr>
              <w:widowControl w:val="0"/>
              <w:tabs>
                <w:tab w:val="left" w:pos="540"/>
              </w:tabs>
              <w:spacing w:after="0" w:line="240" w:lineRule="auto"/>
              <w:jc w:val="both"/>
              <w:rPr>
                <w:rFonts w:ascii="Arial" w:hAnsi="Arial" w:cs="Arial"/>
                <w:sz w:val="24"/>
                <w:szCs w:val="24"/>
              </w:rPr>
            </w:pPr>
            <w:r w:rsidRPr="00351ECC">
              <w:rPr>
                <w:rFonts w:ascii="Arial" w:hAnsi="Arial" w:cs="Arial"/>
                <w:sz w:val="24"/>
                <w:szCs w:val="24"/>
              </w:rPr>
              <w:t>Этапы реализации программы</w:t>
            </w:r>
          </w:p>
        </w:tc>
        <w:tc>
          <w:tcPr>
            <w:tcW w:w="6379" w:type="dxa"/>
            <w:shd w:val="clear" w:color="auto" w:fill="FFFFFF"/>
            <w:tcMar>
              <w:left w:w="103" w:type="dxa"/>
            </w:tcMar>
          </w:tcPr>
          <w:p w:rsidR="00A87DF1" w:rsidRPr="00351ECC" w:rsidRDefault="00A87DF1" w:rsidP="00A87DF1">
            <w:pPr>
              <w:widowControl w:val="0"/>
              <w:tabs>
                <w:tab w:val="left" w:pos="540"/>
              </w:tabs>
              <w:spacing w:after="0" w:line="240" w:lineRule="auto"/>
              <w:jc w:val="both"/>
              <w:rPr>
                <w:rFonts w:ascii="Arial" w:hAnsi="Arial" w:cs="Arial"/>
                <w:sz w:val="24"/>
                <w:szCs w:val="24"/>
              </w:rPr>
            </w:pPr>
            <w:r w:rsidRPr="00351ECC">
              <w:rPr>
                <w:rFonts w:ascii="Arial" w:hAnsi="Arial" w:cs="Arial"/>
                <w:sz w:val="24"/>
                <w:szCs w:val="24"/>
              </w:rPr>
              <w:t>Сроки реализации программы</w:t>
            </w:r>
          </w:p>
        </w:tc>
      </w:tr>
      <w:tr w:rsidR="00A87DF1" w:rsidRPr="00351ECC" w:rsidTr="00870335">
        <w:tc>
          <w:tcPr>
            <w:tcW w:w="8222" w:type="dxa"/>
            <w:shd w:val="clear" w:color="auto" w:fill="FFFFFF"/>
            <w:tcMar>
              <w:left w:w="103" w:type="dxa"/>
            </w:tcMar>
          </w:tcPr>
          <w:p w:rsidR="00A87DF1" w:rsidRPr="00351ECC" w:rsidRDefault="00A87DF1" w:rsidP="00A87DF1">
            <w:pPr>
              <w:widowControl w:val="0"/>
              <w:tabs>
                <w:tab w:val="left" w:pos="540"/>
              </w:tabs>
              <w:spacing w:after="0" w:line="240" w:lineRule="auto"/>
              <w:jc w:val="both"/>
              <w:rPr>
                <w:rFonts w:ascii="Arial" w:hAnsi="Arial" w:cs="Arial"/>
                <w:sz w:val="24"/>
                <w:szCs w:val="24"/>
              </w:rPr>
            </w:pPr>
            <w:r w:rsidRPr="00351ECC">
              <w:rPr>
                <w:rFonts w:ascii="Arial" w:hAnsi="Arial" w:cs="Arial"/>
                <w:sz w:val="24"/>
                <w:szCs w:val="24"/>
              </w:rPr>
              <w:t>Подготовительный этап</w:t>
            </w:r>
          </w:p>
        </w:tc>
        <w:tc>
          <w:tcPr>
            <w:tcW w:w="6379" w:type="dxa"/>
            <w:shd w:val="clear" w:color="auto" w:fill="FFFFFF"/>
            <w:tcMar>
              <w:left w:w="103" w:type="dxa"/>
            </w:tcMar>
          </w:tcPr>
          <w:p w:rsidR="00A87DF1" w:rsidRPr="00351ECC" w:rsidRDefault="00A87DF1" w:rsidP="00A87DF1">
            <w:pPr>
              <w:widowControl w:val="0"/>
              <w:tabs>
                <w:tab w:val="left" w:pos="540"/>
              </w:tabs>
              <w:spacing w:after="0" w:line="240" w:lineRule="auto"/>
              <w:jc w:val="both"/>
              <w:rPr>
                <w:rFonts w:ascii="Arial" w:hAnsi="Arial" w:cs="Arial"/>
                <w:sz w:val="24"/>
                <w:szCs w:val="24"/>
              </w:rPr>
            </w:pPr>
            <w:r w:rsidRPr="00351ECC">
              <w:rPr>
                <w:rFonts w:ascii="Arial" w:hAnsi="Arial" w:cs="Arial"/>
                <w:sz w:val="24"/>
                <w:szCs w:val="24"/>
              </w:rPr>
              <w:t>январь – февраль 2016 г.</w:t>
            </w:r>
          </w:p>
        </w:tc>
      </w:tr>
      <w:tr w:rsidR="00A87DF1" w:rsidRPr="00351ECC" w:rsidTr="00870335">
        <w:tc>
          <w:tcPr>
            <w:tcW w:w="8222" w:type="dxa"/>
            <w:shd w:val="clear" w:color="auto" w:fill="FFFFFF"/>
            <w:tcMar>
              <w:left w:w="103" w:type="dxa"/>
            </w:tcMar>
          </w:tcPr>
          <w:p w:rsidR="00A87DF1" w:rsidRPr="00351ECC" w:rsidRDefault="00A87DF1" w:rsidP="00A87DF1">
            <w:pPr>
              <w:widowControl w:val="0"/>
              <w:tabs>
                <w:tab w:val="left" w:pos="540"/>
              </w:tabs>
              <w:spacing w:after="0" w:line="240" w:lineRule="auto"/>
              <w:jc w:val="both"/>
              <w:rPr>
                <w:rFonts w:ascii="Arial" w:hAnsi="Arial" w:cs="Arial"/>
                <w:sz w:val="24"/>
                <w:szCs w:val="24"/>
              </w:rPr>
            </w:pPr>
            <w:r w:rsidRPr="00351ECC">
              <w:rPr>
                <w:rFonts w:ascii="Arial" w:hAnsi="Arial" w:cs="Arial"/>
                <w:sz w:val="24"/>
                <w:szCs w:val="24"/>
              </w:rPr>
              <w:t>Основной этап</w:t>
            </w:r>
          </w:p>
        </w:tc>
        <w:tc>
          <w:tcPr>
            <w:tcW w:w="6379" w:type="dxa"/>
            <w:shd w:val="clear" w:color="auto" w:fill="FFFFFF"/>
            <w:tcMar>
              <w:left w:w="103" w:type="dxa"/>
            </w:tcMar>
          </w:tcPr>
          <w:p w:rsidR="00A87DF1" w:rsidRPr="00351ECC" w:rsidRDefault="00A87DF1" w:rsidP="00A87DF1">
            <w:pPr>
              <w:widowControl w:val="0"/>
              <w:tabs>
                <w:tab w:val="left" w:pos="540"/>
              </w:tabs>
              <w:spacing w:after="0" w:line="240" w:lineRule="auto"/>
              <w:jc w:val="both"/>
              <w:rPr>
                <w:rFonts w:ascii="Arial" w:hAnsi="Arial" w:cs="Arial"/>
                <w:sz w:val="24"/>
                <w:szCs w:val="24"/>
              </w:rPr>
            </w:pPr>
            <w:r w:rsidRPr="00351ECC">
              <w:rPr>
                <w:rFonts w:ascii="Arial" w:hAnsi="Arial" w:cs="Arial"/>
                <w:sz w:val="24"/>
                <w:szCs w:val="24"/>
              </w:rPr>
              <w:t>март 2016 г. – октябрь 2020 г.</w:t>
            </w:r>
          </w:p>
        </w:tc>
      </w:tr>
      <w:tr w:rsidR="00A87DF1" w:rsidRPr="00351ECC" w:rsidTr="00870335">
        <w:tc>
          <w:tcPr>
            <w:tcW w:w="8222" w:type="dxa"/>
            <w:shd w:val="clear" w:color="auto" w:fill="FFFFFF"/>
            <w:tcMar>
              <w:left w:w="103" w:type="dxa"/>
            </w:tcMar>
          </w:tcPr>
          <w:p w:rsidR="00A87DF1" w:rsidRPr="00351ECC" w:rsidRDefault="00A87DF1" w:rsidP="00A87DF1">
            <w:pPr>
              <w:widowControl w:val="0"/>
              <w:tabs>
                <w:tab w:val="left" w:pos="540"/>
              </w:tabs>
              <w:spacing w:after="0" w:line="240" w:lineRule="auto"/>
              <w:jc w:val="both"/>
              <w:rPr>
                <w:rFonts w:ascii="Arial" w:hAnsi="Arial" w:cs="Arial"/>
                <w:sz w:val="24"/>
                <w:szCs w:val="24"/>
              </w:rPr>
            </w:pPr>
            <w:r w:rsidRPr="00351ECC">
              <w:rPr>
                <w:rFonts w:ascii="Arial" w:hAnsi="Arial" w:cs="Arial"/>
                <w:sz w:val="24"/>
                <w:szCs w:val="24"/>
              </w:rPr>
              <w:t>Заключительный этап</w:t>
            </w:r>
          </w:p>
        </w:tc>
        <w:tc>
          <w:tcPr>
            <w:tcW w:w="6379" w:type="dxa"/>
            <w:shd w:val="clear" w:color="auto" w:fill="FFFFFF"/>
            <w:tcMar>
              <w:left w:w="103" w:type="dxa"/>
            </w:tcMar>
          </w:tcPr>
          <w:p w:rsidR="00A87DF1" w:rsidRPr="00351ECC" w:rsidRDefault="00A87DF1" w:rsidP="00A87DF1">
            <w:pPr>
              <w:widowControl w:val="0"/>
              <w:tabs>
                <w:tab w:val="left" w:pos="540"/>
              </w:tabs>
              <w:spacing w:after="0" w:line="240" w:lineRule="auto"/>
              <w:jc w:val="both"/>
              <w:rPr>
                <w:rFonts w:ascii="Arial" w:hAnsi="Arial" w:cs="Arial"/>
                <w:sz w:val="24"/>
                <w:szCs w:val="24"/>
              </w:rPr>
            </w:pPr>
            <w:r w:rsidRPr="00351ECC">
              <w:rPr>
                <w:rFonts w:ascii="Arial" w:hAnsi="Arial" w:cs="Arial"/>
                <w:sz w:val="24"/>
                <w:szCs w:val="24"/>
              </w:rPr>
              <w:t>ноябрь – декабрь 2020 г.</w:t>
            </w:r>
          </w:p>
        </w:tc>
      </w:tr>
    </w:tbl>
    <w:p w:rsidR="00A87DF1" w:rsidRDefault="00A87DF1" w:rsidP="00A87DF1">
      <w:pPr>
        <w:widowControl w:val="0"/>
        <w:tabs>
          <w:tab w:val="left" w:pos="540"/>
        </w:tabs>
        <w:spacing w:after="0" w:line="240" w:lineRule="auto"/>
        <w:jc w:val="center"/>
        <w:rPr>
          <w:rFonts w:ascii="Arial" w:hAnsi="Arial" w:cs="Arial"/>
          <w:sz w:val="24"/>
          <w:szCs w:val="24"/>
        </w:rPr>
      </w:pPr>
    </w:p>
    <w:p w:rsidR="00A87DF1" w:rsidRDefault="00A87DF1" w:rsidP="00A87DF1">
      <w:pPr>
        <w:widowControl w:val="0"/>
        <w:tabs>
          <w:tab w:val="left" w:pos="540"/>
        </w:tabs>
        <w:spacing w:after="0" w:line="240" w:lineRule="auto"/>
        <w:jc w:val="center"/>
        <w:rPr>
          <w:rFonts w:ascii="Arial" w:hAnsi="Arial" w:cs="Arial"/>
          <w:sz w:val="24"/>
          <w:szCs w:val="24"/>
        </w:rPr>
      </w:pPr>
    </w:p>
    <w:p w:rsidR="00A87DF1" w:rsidRPr="00351ECC" w:rsidRDefault="00A87DF1" w:rsidP="00A87DF1">
      <w:pPr>
        <w:widowControl w:val="0"/>
        <w:tabs>
          <w:tab w:val="left" w:pos="540"/>
        </w:tabs>
        <w:spacing w:after="0" w:line="240" w:lineRule="auto"/>
        <w:jc w:val="center"/>
        <w:rPr>
          <w:rFonts w:ascii="Arial" w:hAnsi="Arial" w:cs="Arial"/>
          <w:sz w:val="24"/>
          <w:szCs w:val="24"/>
        </w:rPr>
      </w:pPr>
      <w:r w:rsidRPr="00351ECC">
        <w:rPr>
          <w:rFonts w:ascii="Arial" w:hAnsi="Arial" w:cs="Arial"/>
          <w:sz w:val="24"/>
          <w:szCs w:val="24"/>
        </w:rPr>
        <w:t>4.Обобщенная характеристика основных мероприятий</w:t>
      </w:r>
    </w:p>
    <w:p w:rsidR="00A87DF1" w:rsidRPr="00351ECC" w:rsidRDefault="00A87DF1" w:rsidP="00A87DF1">
      <w:pPr>
        <w:widowControl w:val="0"/>
        <w:tabs>
          <w:tab w:val="left" w:pos="540"/>
        </w:tabs>
        <w:spacing w:after="0" w:line="240" w:lineRule="auto"/>
        <w:ind w:left="360"/>
        <w:jc w:val="center"/>
        <w:rPr>
          <w:rFonts w:ascii="Arial" w:hAnsi="Arial" w:cs="Arial"/>
          <w:sz w:val="24"/>
          <w:szCs w:val="24"/>
        </w:rPr>
      </w:pPr>
      <w:r w:rsidRPr="00351ECC">
        <w:rPr>
          <w:rFonts w:ascii="Arial" w:hAnsi="Arial" w:cs="Arial"/>
          <w:sz w:val="24"/>
          <w:szCs w:val="24"/>
        </w:rPr>
        <w:t>муниципальной программы</w:t>
      </w:r>
    </w:p>
    <w:p w:rsidR="00A87DF1" w:rsidRPr="00351ECC" w:rsidRDefault="00A87DF1" w:rsidP="00A87DF1">
      <w:pPr>
        <w:widowControl w:val="0"/>
        <w:tabs>
          <w:tab w:val="left" w:pos="540"/>
        </w:tabs>
        <w:spacing w:after="0" w:line="240" w:lineRule="auto"/>
        <w:ind w:left="360"/>
        <w:jc w:val="both"/>
        <w:rPr>
          <w:rFonts w:ascii="Arial" w:hAnsi="Arial" w:cs="Arial"/>
          <w:sz w:val="24"/>
          <w:szCs w:val="24"/>
        </w:rPr>
      </w:pP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В основу разработки основных мероприятий муниципальной программы «Развитие образования городского округа Мытищи на 2016 – 2020 годы» были положены приоритетные направления, сформулированные в национальном проекте </w:t>
      </w:r>
      <w:r w:rsidRPr="00351ECC">
        <w:rPr>
          <w:rFonts w:ascii="Arial" w:hAnsi="Arial" w:cs="Arial"/>
          <w:sz w:val="24"/>
          <w:szCs w:val="24"/>
        </w:rPr>
        <w:lastRenderedPageBreak/>
        <w:t xml:space="preserve">«Образование», национальной образовательной инициативе «Наша новая школа», «Дорожной карте» «Переход муниципальных образований Московской области на программный метод формирования бюджетов».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Одним из главных инструментом реализации поставленных задач является выполнение мероприятий, направленных на повышение качественного образования, его равной доступности для всех граждан, в том числе:</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Выплата компенсации части родительской платы за присмотр и уход за детьми, осваивающими образовательные программы дошкольного образования в учреждениях Московской области, осуществляющих образовательную деятельность.</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Социальные выплаты за проезд школьников в сельской местности к месту учебы и обратно.</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Организация автобусных перевозок к месту учебы и обратно учащихся сельских школ.</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Приобретение мягкого инвентаря, одежды и обуви, обеспечение питания и ежемесячных выплат на личные расходы для воспитанников муниципального бюджетного общеобразовательного учреждения для детей – сирот и детей, оставшихся без попечения родителей «</w:t>
      </w:r>
      <w:proofErr w:type="spellStart"/>
      <w:r w:rsidRPr="00351ECC">
        <w:rPr>
          <w:rFonts w:ascii="Arial" w:hAnsi="Arial" w:cs="Arial"/>
          <w:sz w:val="24"/>
          <w:szCs w:val="24"/>
        </w:rPr>
        <w:t>Мытищиннская</w:t>
      </w:r>
      <w:proofErr w:type="spellEnd"/>
      <w:r w:rsidRPr="00351ECC">
        <w:rPr>
          <w:rFonts w:ascii="Arial" w:hAnsi="Arial" w:cs="Arial"/>
          <w:sz w:val="24"/>
          <w:szCs w:val="24"/>
        </w:rPr>
        <w:t xml:space="preserve"> школа музыкального воспитания».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Материальная помощь детям из малообеспеченных, многодетных семей и семей, попавших в сложную жизненную ситуацию (фонд всеобуча).</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Обеспечение обучающихся муниципального бюджетного общеобразовательного учреждения «Школа для обучающихся с ограниченными возможностями здоровья»  горячим питанием (завтрак и обед).</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Развитие материально-технического оснащения образовательных учреждений.</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Большое внимание в муниципальной программе уделяется мероприятиям, направленным на совершенствование потенциала педагогических работников и привлечение педагогических кадров к работе в образовательных учреждениях городского округа Мытищи, в том числе:</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Аттестация руководящих и педагогических работников образовательных учреждений.</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Повышение квалификации педагогических работников на основе современных методологий с применением инновационных образовательных технологий.</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Доплата за проживание педагогических работников в общежитиях городского округа.</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Выплата вознаграждения за выполнение педагогическими работниками функций классного руководителя.</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Доплата за счет средств местного бюджета работникам МБОУ МШМВ.</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xml:space="preserve">- Проведение конкурсов «Педагог года», «Воспитатель года», «Самый классный </w:t>
      </w:r>
      <w:proofErr w:type="spellStart"/>
      <w:r w:rsidRPr="00351ECC">
        <w:rPr>
          <w:rFonts w:ascii="Arial" w:hAnsi="Arial" w:cs="Arial"/>
          <w:sz w:val="24"/>
          <w:szCs w:val="24"/>
        </w:rPr>
        <w:t>классный</w:t>
      </w:r>
      <w:proofErr w:type="spellEnd"/>
      <w:r w:rsidRPr="00351ECC">
        <w:rPr>
          <w:rFonts w:ascii="Arial" w:hAnsi="Arial" w:cs="Arial"/>
          <w:sz w:val="24"/>
          <w:szCs w:val="24"/>
        </w:rPr>
        <w:t>».</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Проведение праздника «День учителя».</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Одним из важных направлений деятельности муниципальной системы образования является работа по созданию условий для развития системы воспитательной работы, поддержки и сопровождения одаренных детей, что отражено в следующих мероприятиях программы:</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Районный праздник «Виват знания, творчество, спорт».</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Праздник чествования медалистов.</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Поощрительные стипендии Главы городского округа Мытищи учащимся школ – победителям олимпиад.</w:t>
      </w:r>
    </w:p>
    <w:p w:rsidR="00A87DF1" w:rsidRPr="00351ECC" w:rsidRDefault="00A87DF1" w:rsidP="00A87DF1">
      <w:pPr>
        <w:widowControl w:val="0"/>
        <w:tabs>
          <w:tab w:val="left" w:pos="0"/>
        </w:tabs>
        <w:spacing w:after="0" w:line="240" w:lineRule="auto"/>
        <w:ind w:firstLine="851"/>
        <w:jc w:val="both"/>
        <w:rPr>
          <w:rFonts w:ascii="Arial" w:hAnsi="Arial" w:cs="Arial"/>
          <w:sz w:val="24"/>
          <w:szCs w:val="24"/>
        </w:rPr>
      </w:pPr>
      <w:r w:rsidRPr="00351ECC">
        <w:rPr>
          <w:rFonts w:ascii="Arial" w:hAnsi="Arial" w:cs="Arial"/>
          <w:sz w:val="24"/>
          <w:szCs w:val="24"/>
        </w:rPr>
        <w:t xml:space="preserve">Обеспечение безопасности жизни и здоровья обучающихся и сотрудников, антитеррористической защищённости и </w:t>
      </w:r>
      <w:r w:rsidRPr="00351ECC">
        <w:rPr>
          <w:rFonts w:ascii="Arial" w:hAnsi="Arial" w:cs="Arial"/>
          <w:sz w:val="24"/>
          <w:szCs w:val="24"/>
        </w:rPr>
        <w:lastRenderedPageBreak/>
        <w:t xml:space="preserve">пожарной безопасности объектов образования – одно из приоритетных направлений деятельности муниципальной системы образования. </w:t>
      </w:r>
    </w:p>
    <w:p w:rsidR="004B4F02" w:rsidRPr="00351ECC" w:rsidRDefault="004B4F02" w:rsidP="00A87DF1">
      <w:pPr>
        <w:spacing w:after="0" w:line="240" w:lineRule="auto"/>
        <w:ind w:firstLine="567"/>
        <w:jc w:val="both"/>
        <w:rPr>
          <w:rFonts w:ascii="Arial" w:hAnsi="Arial" w:cs="Arial"/>
          <w:sz w:val="24"/>
          <w:szCs w:val="24"/>
        </w:rPr>
      </w:pPr>
    </w:p>
    <w:p w:rsidR="00A87DF1" w:rsidRPr="00351ECC" w:rsidRDefault="00A87DF1" w:rsidP="00A87DF1">
      <w:pPr>
        <w:spacing w:after="0" w:line="240" w:lineRule="auto"/>
        <w:ind w:left="360"/>
        <w:jc w:val="center"/>
        <w:rPr>
          <w:rFonts w:ascii="Arial" w:hAnsi="Arial" w:cs="Arial"/>
          <w:sz w:val="24"/>
          <w:szCs w:val="24"/>
        </w:rPr>
      </w:pPr>
      <w:r w:rsidRPr="00351ECC">
        <w:rPr>
          <w:rFonts w:ascii="Arial" w:hAnsi="Arial" w:cs="Arial"/>
          <w:sz w:val="24"/>
          <w:szCs w:val="24"/>
        </w:rPr>
        <w:t>5.Ресурсное обеспечение муниципальной программы</w:t>
      </w:r>
    </w:p>
    <w:p w:rsidR="00A87DF1" w:rsidRPr="00351ECC" w:rsidRDefault="00A87DF1" w:rsidP="00A87DF1">
      <w:pPr>
        <w:spacing w:after="0" w:line="240" w:lineRule="auto"/>
        <w:jc w:val="both"/>
        <w:rPr>
          <w:rFonts w:ascii="Arial" w:hAnsi="Arial" w:cs="Arial"/>
          <w:sz w:val="24"/>
          <w:szCs w:val="24"/>
        </w:rPr>
      </w:pP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Ресурсное обеспечение реализации мероприятий муниципальной программы предполагает следующую систему ее финансирования:</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средства бюджета Московской области – оплата проезда школьников в сельской местности к месту учебы и обратно, областная субвенция на содержание детей – сирот в муниципальном бюджетном общеобразовательном учреждении для детей- сирот и детей, оставшихся без попечения родителей «Музыкальная школа музыкального воспитания» и выплаты компенсации части родительской оплаты  за содержание ребенка в государственных и муниципальных образовательных учреждениях;</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 средства бюджета городского округа Мытищи – направляемые на повышение квалификации, социальной поддержки педагогических работников, социальной защиты и реабилитации обучающихся и воспитанников, одаренных детей, совершенствования материально-технической базы и комплексной безопасности образовательных учреждений. </w:t>
      </w:r>
    </w:p>
    <w:p w:rsidR="00A87DF1" w:rsidRPr="00351ECC" w:rsidRDefault="00A87DF1" w:rsidP="00A87DF1">
      <w:pPr>
        <w:spacing w:after="0" w:line="240" w:lineRule="auto"/>
        <w:ind w:firstLine="851"/>
        <w:jc w:val="both"/>
        <w:rPr>
          <w:rFonts w:ascii="Arial" w:hAnsi="Arial" w:cs="Arial"/>
          <w:sz w:val="24"/>
          <w:szCs w:val="24"/>
        </w:rPr>
      </w:pPr>
      <w:r w:rsidRPr="00351ECC">
        <w:rPr>
          <w:rFonts w:ascii="Arial" w:hAnsi="Arial" w:cs="Arial"/>
          <w:sz w:val="24"/>
          <w:szCs w:val="24"/>
        </w:rPr>
        <w:t xml:space="preserve">Кроме того, предполагается активное участие системы образования городского округа Мытищи в Целевых Программах, которые приняты на областном и федеральном уровнях. </w:t>
      </w:r>
    </w:p>
    <w:p w:rsidR="00A87DF1" w:rsidRPr="00351ECC" w:rsidRDefault="00A87DF1" w:rsidP="00A87DF1">
      <w:pPr>
        <w:autoSpaceDE w:val="0"/>
        <w:autoSpaceDN w:val="0"/>
        <w:adjustRightInd w:val="0"/>
        <w:spacing w:after="0" w:line="240" w:lineRule="auto"/>
        <w:jc w:val="center"/>
        <w:rPr>
          <w:rFonts w:ascii="Arial" w:hAnsi="Arial" w:cs="Arial"/>
          <w:sz w:val="24"/>
          <w:szCs w:val="24"/>
        </w:rPr>
      </w:pPr>
    </w:p>
    <w:p w:rsidR="00A87DF1" w:rsidRPr="00351ECC" w:rsidRDefault="00A87DF1" w:rsidP="00A87DF1">
      <w:pPr>
        <w:spacing w:after="0" w:line="240" w:lineRule="auto"/>
        <w:ind w:left="5664" w:firstLine="5535"/>
        <w:rPr>
          <w:rFonts w:ascii="Arial" w:hAnsi="Arial" w:cs="Arial"/>
          <w:bCs/>
          <w:sz w:val="24"/>
          <w:szCs w:val="24"/>
        </w:rPr>
      </w:pPr>
    </w:p>
    <w:p w:rsidR="00A87DF1" w:rsidRPr="00351ECC" w:rsidRDefault="00A87DF1" w:rsidP="00A87DF1">
      <w:pPr>
        <w:spacing w:after="0" w:line="240" w:lineRule="auto"/>
        <w:ind w:left="5664" w:firstLine="5535"/>
        <w:rPr>
          <w:rFonts w:ascii="Arial" w:hAnsi="Arial" w:cs="Arial"/>
          <w:bCs/>
          <w:sz w:val="24"/>
          <w:szCs w:val="24"/>
        </w:rPr>
      </w:pPr>
    </w:p>
    <w:p w:rsidR="00A87DF1" w:rsidRPr="00351ECC" w:rsidRDefault="00A87DF1" w:rsidP="00A87DF1">
      <w:pPr>
        <w:spacing w:after="0" w:line="240" w:lineRule="auto"/>
        <w:ind w:left="5664" w:firstLine="5535"/>
        <w:rPr>
          <w:rFonts w:ascii="Arial" w:hAnsi="Arial" w:cs="Arial"/>
          <w:bCs/>
          <w:sz w:val="24"/>
          <w:szCs w:val="24"/>
        </w:rPr>
      </w:pPr>
    </w:p>
    <w:p w:rsidR="00A87DF1" w:rsidRPr="00351ECC" w:rsidRDefault="00A87DF1" w:rsidP="00A87DF1">
      <w:pPr>
        <w:spacing w:after="0" w:line="240" w:lineRule="auto"/>
        <w:ind w:left="5664" w:firstLine="5535"/>
        <w:rPr>
          <w:rFonts w:ascii="Arial" w:hAnsi="Arial" w:cs="Arial"/>
          <w:bCs/>
          <w:sz w:val="24"/>
          <w:szCs w:val="24"/>
        </w:rPr>
      </w:pPr>
    </w:p>
    <w:p w:rsidR="00A87DF1" w:rsidRPr="00351ECC" w:rsidRDefault="00A87DF1" w:rsidP="00A87DF1">
      <w:pPr>
        <w:spacing w:after="0" w:line="240" w:lineRule="auto"/>
        <w:ind w:left="5664" w:firstLine="5535"/>
        <w:rPr>
          <w:rFonts w:ascii="Arial" w:hAnsi="Arial" w:cs="Arial"/>
          <w:bCs/>
          <w:sz w:val="24"/>
          <w:szCs w:val="24"/>
        </w:rPr>
      </w:pPr>
    </w:p>
    <w:p w:rsidR="00A87DF1" w:rsidRDefault="00A87DF1" w:rsidP="00A87DF1">
      <w:pPr>
        <w:spacing w:after="0" w:line="240" w:lineRule="auto"/>
        <w:ind w:left="5664" w:firstLine="5535"/>
        <w:rPr>
          <w:rFonts w:ascii="Arial" w:hAnsi="Arial" w:cs="Arial"/>
          <w:bCs/>
          <w:sz w:val="24"/>
          <w:szCs w:val="24"/>
        </w:rPr>
      </w:pPr>
    </w:p>
    <w:p w:rsidR="00A87DF1" w:rsidRDefault="00A87DF1" w:rsidP="00A87DF1">
      <w:pPr>
        <w:spacing w:after="0" w:line="240" w:lineRule="auto"/>
        <w:ind w:left="5664" w:firstLine="5535"/>
        <w:rPr>
          <w:rFonts w:ascii="Arial" w:hAnsi="Arial" w:cs="Arial"/>
          <w:bCs/>
          <w:sz w:val="24"/>
          <w:szCs w:val="24"/>
        </w:rPr>
      </w:pPr>
    </w:p>
    <w:p w:rsidR="00A87DF1" w:rsidRDefault="00A87DF1" w:rsidP="00A87DF1">
      <w:pPr>
        <w:spacing w:after="0" w:line="240" w:lineRule="auto"/>
        <w:ind w:left="5664" w:firstLine="5535"/>
        <w:rPr>
          <w:rFonts w:ascii="Arial" w:hAnsi="Arial" w:cs="Arial"/>
          <w:bCs/>
          <w:sz w:val="24"/>
          <w:szCs w:val="24"/>
        </w:rPr>
      </w:pPr>
    </w:p>
    <w:p w:rsidR="000D722F" w:rsidRDefault="000D722F" w:rsidP="00EF24CB">
      <w:pPr>
        <w:spacing w:after="0" w:line="240" w:lineRule="auto"/>
        <w:ind w:left="5664" w:firstLine="5535"/>
        <w:rPr>
          <w:rFonts w:ascii="Arial" w:hAnsi="Arial" w:cs="Arial"/>
          <w:bCs/>
          <w:sz w:val="24"/>
          <w:szCs w:val="24"/>
        </w:rPr>
      </w:pPr>
    </w:p>
    <w:p w:rsidR="00A87DF1" w:rsidRDefault="00A87DF1" w:rsidP="00EF24CB">
      <w:pPr>
        <w:spacing w:after="0" w:line="240" w:lineRule="auto"/>
        <w:ind w:left="5664" w:firstLine="5535"/>
        <w:rPr>
          <w:rFonts w:ascii="Arial" w:hAnsi="Arial" w:cs="Arial"/>
          <w:bCs/>
          <w:sz w:val="24"/>
          <w:szCs w:val="24"/>
        </w:rPr>
      </w:pPr>
    </w:p>
    <w:p w:rsidR="00A87DF1" w:rsidRDefault="00A87DF1" w:rsidP="00FC4021">
      <w:pPr>
        <w:spacing w:after="0" w:line="240" w:lineRule="auto"/>
        <w:rPr>
          <w:rFonts w:ascii="Arial" w:hAnsi="Arial" w:cs="Arial"/>
          <w:bCs/>
          <w:sz w:val="24"/>
          <w:szCs w:val="24"/>
        </w:rPr>
      </w:pPr>
    </w:p>
    <w:p w:rsidR="00FC4021" w:rsidRDefault="00FC4021" w:rsidP="00FC4021">
      <w:pPr>
        <w:spacing w:after="0" w:line="240" w:lineRule="auto"/>
        <w:rPr>
          <w:rFonts w:ascii="Arial" w:hAnsi="Arial" w:cs="Arial"/>
          <w:bCs/>
          <w:sz w:val="24"/>
          <w:szCs w:val="24"/>
        </w:rPr>
      </w:pPr>
    </w:p>
    <w:p w:rsidR="004B4F02" w:rsidRDefault="004B4F02" w:rsidP="00FC4021">
      <w:pPr>
        <w:spacing w:after="0" w:line="240" w:lineRule="auto"/>
        <w:rPr>
          <w:rFonts w:ascii="Arial" w:hAnsi="Arial" w:cs="Arial"/>
          <w:bCs/>
          <w:sz w:val="24"/>
          <w:szCs w:val="24"/>
        </w:rPr>
      </w:pPr>
    </w:p>
    <w:p w:rsidR="004B4F02" w:rsidRDefault="004B4F02" w:rsidP="00FC4021">
      <w:pPr>
        <w:spacing w:after="0" w:line="240" w:lineRule="auto"/>
        <w:rPr>
          <w:rFonts w:ascii="Arial" w:hAnsi="Arial" w:cs="Arial"/>
          <w:bCs/>
          <w:sz w:val="24"/>
          <w:szCs w:val="24"/>
        </w:rPr>
      </w:pPr>
    </w:p>
    <w:p w:rsidR="004B4F02" w:rsidRDefault="004B4F02" w:rsidP="00FC4021">
      <w:pPr>
        <w:spacing w:after="0" w:line="240" w:lineRule="auto"/>
        <w:rPr>
          <w:rFonts w:ascii="Arial" w:hAnsi="Arial" w:cs="Arial"/>
          <w:bCs/>
          <w:sz w:val="24"/>
          <w:szCs w:val="24"/>
        </w:rPr>
      </w:pPr>
    </w:p>
    <w:p w:rsidR="004B4F02" w:rsidRDefault="004B4F02" w:rsidP="00FC4021">
      <w:pPr>
        <w:spacing w:after="0" w:line="240" w:lineRule="auto"/>
        <w:rPr>
          <w:rFonts w:ascii="Arial" w:hAnsi="Arial" w:cs="Arial"/>
          <w:bCs/>
          <w:sz w:val="24"/>
          <w:szCs w:val="24"/>
        </w:rPr>
      </w:pPr>
    </w:p>
    <w:p w:rsidR="004B4F02" w:rsidRPr="003F01C5" w:rsidRDefault="004B4F02" w:rsidP="00FC4021">
      <w:pPr>
        <w:spacing w:after="0" w:line="240" w:lineRule="auto"/>
        <w:rPr>
          <w:rFonts w:ascii="Arial" w:hAnsi="Arial" w:cs="Arial"/>
          <w:bCs/>
          <w:sz w:val="24"/>
          <w:szCs w:val="24"/>
        </w:rPr>
      </w:pPr>
    </w:p>
    <w:p w:rsidR="00411B16" w:rsidRPr="00290328" w:rsidRDefault="00411B16" w:rsidP="00EF24CB">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1</w:t>
      </w:r>
    </w:p>
    <w:p w:rsidR="00411B16" w:rsidRPr="005A2C0D" w:rsidRDefault="00411B16" w:rsidP="00EF24CB">
      <w:pPr>
        <w:spacing w:after="0" w:line="240" w:lineRule="auto"/>
        <w:ind w:left="11199"/>
        <w:rPr>
          <w:rFonts w:ascii="Arial" w:hAnsi="Arial" w:cs="Arial"/>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bookmarkStart w:id="2" w:name="Par341"/>
      <w:bookmarkEnd w:id="2"/>
    </w:p>
    <w:p w:rsidR="00411B16" w:rsidRPr="005A2C0D" w:rsidRDefault="00411B16" w:rsidP="00EF24C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Перечень</w:t>
      </w:r>
      <w:r w:rsidRPr="005A2C0D">
        <w:rPr>
          <w:rFonts w:ascii="Arial" w:hAnsi="Arial" w:cs="Arial"/>
          <w:sz w:val="24"/>
          <w:szCs w:val="24"/>
        </w:rPr>
        <w:t xml:space="preserve"> мероприятий </w:t>
      </w:r>
      <w:r>
        <w:rPr>
          <w:rFonts w:ascii="Arial" w:hAnsi="Arial" w:cs="Arial"/>
          <w:sz w:val="24"/>
          <w:szCs w:val="24"/>
        </w:rPr>
        <w:t xml:space="preserve">муниципальной </w:t>
      </w:r>
      <w:r w:rsidRPr="005A2C0D">
        <w:rPr>
          <w:rFonts w:ascii="Arial" w:hAnsi="Arial" w:cs="Arial"/>
          <w:sz w:val="24"/>
          <w:szCs w:val="24"/>
        </w:rPr>
        <w:t>программы</w:t>
      </w:r>
      <w:r>
        <w:rPr>
          <w:rFonts w:ascii="Arial" w:hAnsi="Arial" w:cs="Arial"/>
          <w:sz w:val="24"/>
          <w:szCs w:val="24"/>
        </w:rPr>
        <w:t xml:space="preserve"> городского округа Мытищи</w:t>
      </w:r>
    </w:p>
    <w:p w:rsidR="00411B16" w:rsidRDefault="00411B16" w:rsidP="00EF24CB">
      <w:pPr>
        <w:widowControl w:val="0"/>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Pr="002D22E2" w:rsidRDefault="00411B16" w:rsidP="00EF24CB">
      <w:pPr>
        <w:widowControl w:val="0"/>
        <w:autoSpaceDE w:val="0"/>
        <w:autoSpaceDN w:val="0"/>
        <w:adjustRightInd w:val="0"/>
        <w:spacing w:after="0" w:line="240" w:lineRule="auto"/>
        <w:jc w:val="center"/>
        <w:rPr>
          <w:rFonts w:ascii="Arial" w:hAnsi="Arial" w:cs="Arial"/>
          <w:sz w:val="24"/>
          <w:szCs w:val="24"/>
          <w:u w:val="single"/>
        </w:rPr>
      </w:pPr>
    </w:p>
    <w:tbl>
      <w:tblPr>
        <w:tblW w:w="15136" w:type="dxa"/>
        <w:tblInd w:w="-2" w:type="dxa"/>
        <w:tblLayout w:type="fixed"/>
        <w:tblLook w:val="00A0" w:firstRow="1" w:lastRow="0" w:firstColumn="1" w:lastColumn="0" w:noHBand="0" w:noVBand="0"/>
      </w:tblPr>
      <w:tblGrid>
        <w:gridCol w:w="599"/>
        <w:gridCol w:w="1430"/>
        <w:gridCol w:w="1281"/>
        <w:gridCol w:w="1430"/>
        <w:gridCol w:w="1421"/>
        <w:gridCol w:w="1279"/>
        <w:gridCol w:w="994"/>
        <w:gridCol w:w="992"/>
        <w:gridCol w:w="994"/>
        <w:gridCol w:w="993"/>
        <w:gridCol w:w="992"/>
        <w:gridCol w:w="1313"/>
        <w:gridCol w:w="1418"/>
      </w:tblGrid>
      <w:tr w:rsidR="00411B16" w:rsidRPr="00E94E90" w:rsidTr="00847B26">
        <w:trPr>
          <w:trHeight w:val="465"/>
        </w:trPr>
        <w:tc>
          <w:tcPr>
            <w:tcW w:w="599" w:type="dxa"/>
            <w:vMerge w:val="restart"/>
            <w:tcBorders>
              <w:top w:val="single" w:sz="4" w:space="0" w:color="000000"/>
              <w:left w:val="single" w:sz="4" w:space="0" w:color="000000"/>
              <w:bottom w:val="nil"/>
              <w:right w:val="single" w:sz="4" w:space="0" w:color="000000"/>
            </w:tcBorders>
          </w:tcPr>
          <w:p w:rsidR="00411B16" w:rsidRDefault="00411B16" w:rsidP="00736569">
            <w:pPr>
              <w:spacing w:after="0" w:line="240" w:lineRule="auto"/>
              <w:jc w:val="center"/>
              <w:rPr>
                <w:rFonts w:ascii="Arial" w:hAnsi="Arial" w:cs="Arial"/>
                <w:sz w:val="20"/>
                <w:szCs w:val="20"/>
                <w:lang w:eastAsia="ru-RU"/>
              </w:rPr>
            </w:pPr>
          </w:p>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 п/п</w:t>
            </w:r>
          </w:p>
        </w:tc>
        <w:tc>
          <w:tcPr>
            <w:tcW w:w="1430"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Мероприятия  по реализации программы</w:t>
            </w:r>
          </w:p>
        </w:tc>
        <w:tc>
          <w:tcPr>
            <w:tcW w:w="1281"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Сроки исполнения мероприятий</w:t>
            </w:r>
          </w:p>
        </w:tc>
        <w:tc>
          <w:tcPr>
            <w:tcW w:w="1430"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Источники финансирования</w:t>
            </w:r>
          </w:p>
        </w:tc>
        <w:tc>
          <w:tcPr>
            <w:tcW w:w="1421"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Объем финансирования мероприятия в текущем финансовом году (тыс. руб.)*</w:t>
            </w:r>
          </w:p>
        </w:tc>
        <w:tc>
          <w:tcPr>
            <w:tcW w:w="1279"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Всего  (тыс. руб.)</w:t>
            </w:r>
          </w:p>
        </w:tc>
        <w:tc>
          <w:tcPr>
            <w:tcW w:w="4965" w:type="dxa"/>
            <w:gridSpan w:val="5"/>
            <w:tcBorders>
              <w:top w:val="single" w:sz="4" w:space="0" w:color="000000"/>
              <w:left w:val="nil"/>
              <w:bottom w:val="nil"/>
              <w:right w:val="single" w:sz="4" w:space="0" w:color="000000"/>
            </w:tcBorders>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Объем финансирования по годам</w:t>
            </w:r>
          </w:p>
        </w:tc>
        <w:tc>
          <w:tcPr>
            <w:tcW w:w="1313" w:type="dxa"/>
            <w:vMerge w:val="restart"/>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Ответственный за выполнение мероприятия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Результаты выполнения мероприятий программы</w:t>
            </w:r>
          </w:p>
        </w:tc>
      </w:tr>
      <w:tr w:rsidR="00411B16" w:rsidRPr="00E94E90" w:rsidTr="00847B26">
        <w:trPr>
          <w:trHeight w:val="1425"/>
        </w:trPr>
        <w:tc>
          <w:tcPr>
            <w:tcW w:w="599"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30"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281"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30"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21"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279"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4965" w:type="dxa"/>
            <w:gridSpan w:val="5"/>
            <w:tcBorders>
              <w:top w:val="single" w:sz="4" w:space="0" w:color="000000"/>
              <w:left w:val="nil"/>
              <w:bottom w:val="single" w:sz="4" w:space="0" w:color="000000"/>
              <w:right w:val="single" w:sz="4" w:space="0" w:color="000000"/>
            </w:tcBorders>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(тыс. рублей)</w:t>
            </w:r>
          </w:p>
        </w:tc>
        <w:tc>
          <w:tcPr>
            <w:tcW w:w="1313"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r>
      <w:tr w:rsidR="00411B16" w:rsidRPr="00E94E90" w:rsidTr="00847B26">
        <w:trPr>
          <w:trHeight w:val="1620"/>
        </w:trPr>
        <w:tc>
          <w:tcPr>
            <w:tcW w:w="599"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30"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281"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30"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21"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279"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994" w:type="dxa"/>
            <w:tcBorders>
              <w:top w:val="nil"/>
              <w:left w:val="nil"/>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2016 год</w:t>
            </w:r>
          </w:p>
        </w:tc>
        <w:tc>
          <w:tcPr>
            <w:tcW w:w="992" w:type="dxa"/>
            <w:tcBorders>
              <w:top w:val="nil"/>
              <w:left w:val="nil"/>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2017 год</w:t>
            </w:r>
          </w:p>
        </w:tc>
        <w:tc>
          <w:tcPr>
            <w:tcW w:w="994" w:type="dxa"/>
            <w:tcBorders>
              <w:top w:val="nil"/>
              <w:left w:val="nil"/>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2018 год</w:t>
            </w:r>
          </w:p>
        </w:tc>
        <w:tc>
          <w:tcPr>
            <w:tcW w:w="993" w:type="dxa"/>
            <w:tcBorders>
              <w:top w:val="nil"/>
              <w:left w:val="nil"/>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2019 год</w:t>
            </w:r>
          </w:p>
        </w:tc>
        <w:tc>
          <w:tcPr>
            <w:tcW w:w="992" w:type="dxa"/>
            <w:tcBorders>
              <w:top w:val="nil"/>
              <w:left w:val="nil"/>
              <w:bottom w:val="nil"/>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2020 год</w:t>
            </w:r>
          </w:p>
        </w:tc>
        <w:tc>
          <w:tcPr>
            <w:tcW w:w="1313" w:type="dxa"/>
            <w:vMerge/>
            <w:tcBorders>
              <w:top w:val="single" w:sz="4" w:space="0" w:color="000000"/>
              <w:left w:val="single" w:sz="4" w:space="0" w:color="000000"/>
              <w:bottom w:val="nil"/>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sz w:val="20"/>
                <w:szCs w:val="20"/>
                <w:lang w:eastAsia="ru-RU"/>
              </w:rPr>
            </w:pPr>
          </w:p>
        </w:tc>
      </w:tr>
      <w:tr w:rsidR="00411B16" w:rsidRPr="00E94E90" w:rsidTr="00847B26">
        <w:trPr>
          <w:trHeight w:val="435"/>
        </w:trPr>
        <w:tc>
          <w:tcPr>
            <w:tcW w:w="599" w:type="dxa"/>
            <w:tcBorders>
              <w:top w:val="single" w:sz="4" w:space="0" w:color="000000"/>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1</w:t>
            </w:r>
          </w:p>
        </w:tc>
        <w:tc>
          <w:tcPr>
            <w:tcW w:w="1430"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2</w:t>
            </w:r>
          </w:p>
        </w:tc>
        <w:tc>
          <w:tcPr>
            <w:tcW w:w="1281"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3</w:t>
            </w:r>
          </w:p>
        </w:tc>
        <w:tc>
          <w:tcPr>
            <w:tcW w:w="1430"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4</w:t>
            </w:r>
          </w:p>
        </w:tc>
        <w:tc>
          <w:tcPr>
            <w:tcW w:w="1421"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5</w:t>
            </w:r>
          </w:p>
        </w:tc>
        <w:tc>
          <w:tcPr>
            <w:tcW w:w="1279"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6</w:t>
            </w:r>
          </w:p>
        </w:tc>
        <w:tc>
          <w:tcPr>
            <w:tcW w:w="994"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7</w:t>
            </w:r>
          </w:p>
        </w:tc>
        <w:tc>
          <w:tcPr>
            <w:tcW w:w="992"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8</w:t>
            </w:r>
          </w:p>
        </w:tc>
        <w:tc>
          <w:tcPr>
            <w:tcW w:w="994"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9</w:t>
            </w:r>
          </w:p>
        </w:tc>
        <w:tc>
          <w:tcPr>
            <w:tcW w:w="993"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10</w:t>
            </w:r>
          </w:p>
        </w:tc>
        <w:tc>
          <w:tcPr>
            <w:tcW w:w="992"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11</w:t>
            </w:r>
          </w:p>
        </w:tc>
        <w:tc>
          <w:tcPr>
            <w:tcW w:w="1313" w:type="dxa"/>
            <w:tcBorders>
              <w:top w:val="single" w:sz="4" w:space="0" w:color="000000"/>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12</w:t>
            </w:r>
          </w:p>
        </w:tc>
        <w:tc>
          <w:tcPr>
            <w:tcW w:w="1418"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sz w:val="20"/>
                <w:szCs w:val="20"/>
                <w:lang w:eastAsia="ru-RU"/>
              </w:rPr>
            </w:pPr>
            <w:r w:rsidRPr="009F12AC">
              <w:rPr>
                <w:rFonts w:ascii="Arial" w:hAnsi="Arial" w:cs="Arial"/>
                <w:sz w:val="20"/>
                <w:szCs w:val="20"/>
                <w:lang w:eastAsia="ru-RU"/>
              </w:rPr>
              <w:t>13</w:t>
            </w:r>
          </w:p>
        </w:tc>
      </w:tr>
      <w:tr w:rsidR="00411B16" w:rsidRPr="00E94E90" w:rsidTr="00847B26">
        <w:trPr>
          <w:trHeight w:val="229"/>
        </w:trPr>
        <w:tc>
          <w:tcPr>
            <w:tcW w:w="15136" w:type="dxa"/>
            <w:gridSpan w:val="13"/>
            <w:tcBorders>
              <w:top w:val="single" w:sz="4" w:space="0" w:color="000000"/>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r>
      <w:tr w:rsidR="00411B16" w:rsidRPr="00E94E90" w:rsidTr="00847B26">
        <w:trPr>
          <w:trHeight w:val="885"/>
        </w:trPr>
        <w:tc>
          <w:tcPr>
            <w:tcW w:w="599" w:type="dxa"/>
            <w:vMerge w:val="restart"/>
            <w:tcBorders>
              <w:top w:val="nil"/>
              <w:left w:val="single" w:sz="4" w:space="0" w:color="000000"/>
              <w:bottom w:val="single" w:sz="4" w:space="0" w:color="000000"/>
              <w:right w:val="single" w:sz="4" w:space="0" w:color="000000"/>
            </w:tcBorders>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1.</w:t>
            </w:r>
          </w:p>
        </w:tc>
        <w:tc>
          <w:tcPr>
            <w:tcW w:w="1430" w:type="dxa"/>
            <w:vMerge w:val="restart"/>
            <w:tcBorders>
              <w:top w:val="nil"/>
              <w:left w:val="single" w:sz="4" w:space="0" w:color="000000"/>
              <w:bottom w:val="single" w:sz="4" w:space="0" w:color="000000"/>
              <w:right w:val="single" w:sz="4" w:space="0" w:color="000000"/>
            </w:tcBorders>
          </w:tcPr>
          <w:p w:rsidR="00411B16" w:rsidRPr="009F12AC" w:rsidRDefault="00411B16" w:rsidP="00736569">
            <w:pPr>
              <w:spacing w:after="0" w:line="240" w:lineRule="auto"/>
              <w:rPr>
                <w:rFonts w:ascii="Arial" w:hAnsi="Arial" w:cs="Arial"/>
                <w:bCs/>
                <w:sz w:val="20"/>
                <w:szCs w:val="20"/>
                <w:lang w:eastAsia="ru-RU"/>
              </w:rPr>
            </w:pPr>
            <w:r w:rsidRPr="009F12AC">
              <w:rPr>
                <w:rFonts w:ascii="Arial" w:hAnsi="Arial" w:cs="Arial"/>
                <w:bCs/>
                <w:sz w:val="20"/>
                <w:szCs w:val="20"/>
                <w:lang w:eastAsia="ru-RU"/>
              </w:rPr>
              <w:t>Задача 1 «Развитие системы дошкольного образования»</w:t>
            </w:r>
          </w:p>
        </w:tc>
        <w:tc>
          <w:tcPr>
            <w:tcW w:w="1281" w:type="dxa"/>
            <w:vMerge w:val="restart"/>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1430"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r w:rsidRPr="009F12AC">
              <w:rPr>
                <w:rFonts w:ascii="Arial" w:hAnsi="Arial" w:cs="Arial"/>
                <w:bCs/>
                <w:sz w:val="20"/>
                <w:szCs w:val="20"/>
                <w:lang w:eastAsia="ru-RU"/>
              </w:rPr>
              <w:t>Итого:</w:t>
            </w:r>
          </w:p>
        </w:tc>
        <w:tc>
          <w:tcPr>
            <w:tcW w:w="1421"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1 081 495,98</w:t>
            </w:r>
          </w:p>
        </w:tc>
        <w:tc>
          <w:tcPr>
            <w:tcW w:w="1279"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6 193 770,25</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1 404 594,05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1 197 294,05</w:t>
            </w:r>
          </w:p>
        </w:tc>
        <w:tc>
          <w:tcPr>
            <w:tcW w:w="994"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1 197 294,05</w:t>
            </w:r>
          </w:p>
        </w:tc>
        <w:tc>
          <w:tcPr>
            <w:tcW w:w="993"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1 197 294,05</w:t>
            </w:r>
          </w:p>
        </w:tc>
        <w:tc>
          <w:tcPr>
            <w:tcW w:w="992" w:type="dxa"/>
            <w:tcBorders>
              <w:top w:val="nil"/>
              <w:left w:val="nil"/>
              <w:bottom w:val="single" w:sz="4" w:space="0" w:color="000000"/>
              <w:right w:val="single" w:sz="4" w:space="0" w:color="000000"/>
            </w:tcBorders>
            <w:vAlign w:val="center"/>
          </w:tcPr>
          <w:p w:rsidR="00411B16" w:rsidRPr="00EA0645" w:rsidRDefault="00411B16" w:rsidP="00736569">
            <w:pPr>
              <w:spacing w:after="0" w:line="240" w:lineRule="auto"/>
              <w:jc w:val="center"/>
              <w:rPr>
                <w:rFonts w:ascii="Arial" w:hAnsi="Arial" w:cs="Arial"/>
                <w:bCs/>
                <w:sz w:val="20"/>
                <w:szCs w:val="20"/>
                <w:lang w:eastAsia="ru-RU"/>
              </w:rPr>
            </w:pPr>
            <w:r w:rsidRPr="00EA0645">
              <w:rPr>
                <w:rFonts w:ascii="Arial" w:hAnsi="Arial" w:cs="Arial"/>
                <w:bCs/>
                <w:sz w:val="20"/>
                <w:szCs w:val="20"/>
                <w:lang w:eastAsia="ru-RU"/>
              </w:rPr>
              <w:t>1 197 294,05</w:t>
            </w:r>
          </w:p>
        </w:tc>
        <w:tc>
          <w:tcPr>
            <w:tcW w:w="1313" w:type="dxa"/>
            <w:vMerge w:val="restart"/>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r>
      <w:tr w:rsidR="00411B16" w:rsidRPr="00E94E90" w:rsidTr="00847B26">
        <w:trPr>
          <w:trHeight w:val="1200"/>
        </w:trPr>
        <w:tc>
          <w:tcPr>
            <w:tcW w:w="599" w:type="dxa"/>
            <w:vMerge/>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p>
        </w:tc>
        <w:tc>
          <w:tcPr>
            <w:tcW w:w="1430" w:type="dxa"/>
            <w:vMerge/>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p>
        </w:tc>
        <w:tc>
          <w:tcPr>
            <w:tcW w:w="1281" w:type="dxa"/>
            <w:vMerge/>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p>
        </w:tc>
        <w:tc>
          <w:tcPr>
            <w:tcW w:w="1430"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r w:rsidRPr="009F12AC">
              <w:rPr>
                <w:rFonts w:ascii="Arial" w:hAnsi="Arial" w:cs="Arial"/>
                <w:bCs/>
                <w:sz w:val="20"/>
                <w:szCs w:val="20"/>
                <w:lang w:eastAsia="ru-RU"/>
              </w:rPr>
              <w:t>Средства федерального бюджета:</w:t>
            </w:r>
          </w:p>
        </w:tc>
        <w:tc>
          <w:tcPr>
            <w:tcW w:w="1421"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r w:rsidRPr="009F12AC">
              <w:rPr>
                <w:rFonts w:ascii="Arial" w:hAnsi="Arial" w:cs="Arial"/>
                <w:bCs/>
                <w:sz w:val="20"/>
                <w:szCs w:val="20"/>
                <w:lang w:eastAsia="ru-RU"/>
              </w:rPr>
              <w:t> </w:t>
            </w:r>
          </w:p>
        </w:tc>
        <w:tc>
          <w:tcPr>
            <w:tcW w:w="1279"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0,00</w:t>
            </w:r>
          </w:p>
        </w:tc>
        <w:tc>
          <w:tcPr>
            <w:tcW w:w="994"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992"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994"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993"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992" w:type="dxa"/>
            <w:tcBorders>
              <w:top w:val="nil"/>
              <w:left w:val="nil"/>
              <w:bottom w:val="single" w:sz="4" w:space="0" w:color="000000"/>
              <w:right w:val="single" w:sz="4" w:space="0" w:color="000000"/>
            </w:tcBorders>
            <w:vAlign w:val="center"/>
          </w:tcPr>
          <w:p w:rsidR="00411B16" w:rsidRPr="009F12AC" w:rsidRDefault="00411B16" w:rsidP="00736569">
            <w:pPr>
              <w:spacing w:after="0" w:line="240" w:lineRule="auto"/>
              <w:jc w:val="center"/>
              <w:rPr>
                <w:rFonts w:ascii="Arial" w:hAnsi="Arial" w:cs="Arial"/>
                <w:bCs/>
                <w:sz w:val="20"/>
                <w:szCs w:val="20"/>
                <w:lang w:eastAsia="ru-RU"/>
              </w:rPr>
            </w:pPr>
            <w:r w:rsidRPr="009F12AC">
              <w:rPr>
                <w:rFonts w:ascii="Arial" w:hAnsi="Arial" w:cs="Arial"/>
                <w:bCs/>
                <w:sz w:val="20"/>
                <w:szCs w:val="20"/>
                <w:lang w:eastAsia="ru-RU"/>
              </w:rPr>
              <w:t> </w:t>
            </w:r>
          </w:p>
        </w:tc>
        <w:tc>
          <w:tcPr>
            <w:tcW w:w="1313" w:type="dxa"/>
            <w:vMerge/>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vAlign w:val="center"/>
          </w:tcPr>
          <w:p w:rsidR="00411B16" w:rsidRPr="009F12AC" w:rsidRDefault="00411B16" w:rsidP="00736569">
            <w:pPr>
              <w:spacing w:after="0" w:line="240" w:lineRule="auto"/>
              <w:rPr>
                <w:rFonts w:ascii="Arial" w:hAnsi="Arial" w:cs="Arial"/>
                <w:bCs/>
                <w:sz w:val="20"/>
                <w:szCs w:val="20"/>
                <w:lang w:eastAsia="ru-RU"/>
              </w:rPr>
            </w:pPr>
          </w:p>
        </w:tc>
      </w:tr>
    </w:tbl>
    <w:p w:rsidR="002D29E4" w:rsidRDefault="002D29E4" w:rsidP="00EF24CB">
      <w:pPr>
        <w:widowControl w:val="0"/>
        <w:autoSpaceDE w:val="0"/>
        <w:autoSpaceDN w:val="0"/>
        <w:adjustRightInd w:val="0"/>
        <w:spacing w:after="0" w:line="240" w:lineRule="auto"/>
        <w:rPr>
          <w:rFonts w:ascii="Arial" w:hAnsi="Arial" w:cs="Arial"/>
          <w:sz w:val="24"/>
          <w:szCs w:val="24"/>
        </w:rPr>
      </w:pPr>
    </w:p>
    <w:tbl>
      <w:tblPr>
        <w:tblW w:w="15168" w:type="dxa"/>
        <w:tblInd w:w="-34" w:type="dxa"/>
        <w:tblLayout w:type="fixed"/>
        <w:tblLook w:val="04A0" w:firstRow="1" w:lastRow="0" w:firstColumn="1" w:lastColumn="0" w:noHBand="0" w:noVBand="1"/>
      </w:tblPr>
      <w:tblGrid>
        <w:gridCol w:w="698"/>
        <w:gridCol w:w="1429"/>
        <w:gridCol w:w="1134"/>
        <w:gridCol w:w="1559"/>
        <w:gridCol w:w="1418"/>
        <w:gridCol w:w="1255"/>
        <w:gridCol w:w="1013"/>
        <w:gridCol w:w="992"/>
        <w:gridCol w:w="992"/>
        <w:gridCol w:w="992"/>
        <w:gridCol w:w="993"/>
        <w:gridCol w:w="1275"/>
        <w:gridCol w:w="1418"/>
      </w:tblGrid>
      <w:tr w:rsidR="00962752" w:rsidRPr="00962752" w:rsidTr="00962752">
        <w:trPr>
          <w:trHeight w:val="435"/>
          <w:tblHeader/>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1</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11</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12</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13</w:t>
            </w:r>
          </w:p>
        </w:tc>
      </w:tr>
      <w:tr w:rsidR="00962752" w:rsidRPr="00962752" w:rsidTr="00962752">
        <w:trPr>
          <w:trHeight w:val="229"/>
        </w:trPr>
        <w:tc>
          <w:tcPr>
            <w:tcW w:w="1516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380"/>
        </w:trPr>
        <w:tc>
          <w:tcPr>
            <w:tcW w:w="6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1 049 273,20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5 970 550,00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1 194 110,00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1 194 110,00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1 194 110,00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1 194 110,00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1 194 110,00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147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2 222,78</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33 220,25</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20 484,05</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3 184,05</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3 184,05</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3 184,05</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3 184,05</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120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Внебюджетные источники: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30 000,00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190 000,00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190 000,00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885"/>
        </w:trPr>
        <w:tc>
          <w:tcPr>
            <w:tcW w:w="698" w:type="dxa"/>
            <w:vMerge w:val="restart"/>
            <w:tcBorders>
              <w:top w:val="single" w:sz="4" w:space="0" w:color="000000"/>
              <w:left w:val="single" w:sz="4" w:space="0" w:color="000000"/>
              <w:bottom w:val="nil"/>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1.1.</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Основное мероприятие 1. Ликвидация очередности в дошкольные образовательные организации и развитие инфраструктуры дошкольного образования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Итого: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99 080,00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601 085,00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286 057,00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78 757,00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78 757,00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78 757,00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78 757,00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365"/>
        </w:trPr>
        <w:tc>
          <w:tcPr>
            <w:tcW w:w="698" w:type="dxa"/>
            <w:vMerge/>
            <w:tcBorders>
              <w:top w:val="nil"/>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69 080,00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393 785,00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78 757,00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78 757,00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78 757,00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78 757,00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78 757,00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1290"/>
        </w:trPr>
        <w:tc>
          <w:tcPr>
            <w:tcW w:w="698" w:type="dxa"/>
            <w:vMerge/>
            <w:tcBorders>
              <w:top w:val="nil"/>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17 300,00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17 300,00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867"/>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Внебюджетные источники: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30 000,00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190 000,00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190 000,00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346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1.1.1</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69 080,00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393 785,00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78 757,00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78 757,00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78 757,00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78 757,00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78 757,00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Начисление и выплата компенсации родительской платы за присмотр и уход за 12 963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в 2016-2020 годах</w:t>
            </w:r>
          </w:p>
        </w:tc>
      </w:tr>
      <w:tr w:rsidR="00962752" w:rsidRPr="00962752" w:rsidTr="00962752">
        <w:trPr>
          <w:trHeight w:val="157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1.1.2</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Объект № 1: Строительство детского сада,  </w:t>
            </w:r>
            <w:proofErr w:type="spellStart"/>
            <w:r w:rsidRPr="00962752">
              <w:rPr>
                <w:rFonts w:ascii="Arial" w:eastAsia="Times New Roman" w:hAnsi="Arial" w:cs="Arial"/>
                <w:sz w:val="20"/>
                <w:szCs w:val="20"/>
                <w:lang w:eastAsia="ru-RU"/>
              </w:rPr>
              <w:t>г.Мытищи</w:t>
            </w:r>
            <w:proofErr w:type="spellEnd"/>
            <w:r w:rsidRPr="00962752">
              <w:rPr>
                <w:rFonts w:ascii="Arial" w:eastAsia="Times New Roman" w:hAnsi="Arial" w:cs="Arial"/>
                <w:sz w:val="20"/>
                <w:szCs w:val="20"/>
                <w:lang w:eastAsia="ru-RU"/>
              </w:rPr>
              <w:t xml:space="preserve">, </w:t>
            </w:r>
            <w:proofErr w:type="spellStart"/>
            <w:r w:rsidRPr="00962752">
              <w:rPr>
                <w:rFonts w:ascii="Arial" w:eastAsia="Times New Roman" w:hAnsi="Arial" w:cs="Arial"/>
                <w:sz w:val="20"/>
                <w:szCs w:val="20"/>
                <w:lang w:eastAsia="ru-RU"/>
              </w:rPr>
              <w:t>мкр</w:t>
            </w:r>
            <w:proofErr w:type="spellEnd"/>
            <w:r w:rsidRPr="00962752">
              <w:rPr>
                <w:rFonts w:ascii="Arial" w:eastAsia="Times New Roman" w:hAnsi="Arial" w:cs="Arial"/>
                <w:sz w:val="20"/>
                <w:szCs w:val="20"/>
                <w:lang w:eastAsia="ru-RU"/>
              </w:rPr>
              <w:t>. 17а (200 мест)</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 г.</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Внебюджетные источники: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30 000,00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190 000,00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190 000,00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капитального строительства</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Количество вводимых мест в 2016 году - 200</w:t>
            </w:r>
          </w:p>
        </w:tc>
      </w:tr>
      <w:tr w:rsidR="00962752" w:rsidRPr="00962752" w:rsidTr="00962752">
        <w:trPr>
          <w:trHeight w:val="1455"/>
        </w:trPr>
        <w:tc>
          <w:tcPr>
            <w:tcW w:w="698" w:type="dxa"/>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1.1.3</w:t>
            </w:r>
          </w:p>
        </w:tc>
        <w:tc>
          <w:tcPr>
            <w:tcW w:w="1429"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Текущий ремонт объектов образования (дошкольные учреждения)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17 300,00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17 300,00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капитального строительства</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Проведение текущего ремонта в дошкольных образовательных учреждениях</w:t>
            </w:r>
          </w:p>
        </w:tc>
      </w:tr>
      <w:tr w:rsidR="00962752" w:rsidRPr="00962752" w:rsidTr="00962752">
        <w:trPr>
          <w:trHeight w:val="810"/>
        </w:trPr>
        <w:tc>
          <w:tcPr>
            <w:tcW w:w="698" w:type="dxa"/>
            <w:vMerge w:val="restart"/>
            <w:tcBorders>
              <w:top w:val="single" w:sz="4" w:space="0" w:color="000000"/>
              <w:left w:val="single" w:sz="4" w:space="0" w:color="000000"/>
              <w:bottom w:val="nil"/>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1.2.</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Основное мероприятие 2. Реализация федерального государственного стандарта дошкольного образования, кадровое обеспечение системы дошкольного образования.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982 415,98</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5 592 685,25</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1 118 537,05</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1 118 537,05</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1 118 537,05</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1 118 537,05</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1 118 537,05</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1440"/>
        </w:trPr>
        <w:tc>
          <w:tcPr>
            <w:tcW w:w="698" w:type="dxa"/>
            <w:vMerge/>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980 193,20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5 576 765,00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1 115 353,00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1 115 353,00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1 115 353,00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1 115 353,00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1 115 353,00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530"/>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2 222,78</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15 920,25</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3 184,05</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3 184,05</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3 184,05</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3 184,05</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3 184,05</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3147"/>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1.2.1</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Аттестация руководящих и педагогических работников дошкольных образовательных организаций, а также повышение квалификации руководящих и педагогических работников дошкольных образовательных организаций на основе современных методологий с применением инновационных образовательных технологий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878,00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5 420,25</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1 084,05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1 084,05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1 084,05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1 084,05</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1 084,05</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Повышение квалификации сотрудников образовательных организаций</w:t>
            </w:r>
          </w:p>
        </w:tc>
      </w:tr>
      <w:tr w:rsidR="00962752" w:rsidRPr="00962752" w:rsidTr="00962752">
        <w:trPr>
          <w:trHeight w:val="1425"/>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1.2.2</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w:t>
            </w:r>
            <w:r w:rsidRPr="00962752">
              <w:rPr>
                <w:rFonts w:ascii="Arial" w:eastAsia="Times New Roman" w:hAnsi="Arial" w:cs="Arial"/>
                <w:sz w:val="20"/>
                <w:szCs w:val="20"/>
                <w:lang w:eastAsia="ru-RU"/>
              </w:rPr>
              <w:lastRenderedPageBreak/>
              <w:t>на содержание зданий и оплату коммунальных услуг)</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Итого: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929 155,00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5 395 415,00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1 079 083,00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1 079 083,00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1 079 083,00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1 079 083,00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1 079 083,00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Получение общедоступного и бесплатного дошкольного образования в муниципальных дошкольных образовательных организациях в 2016-2020 годах</w:t>
            </w:r>
          </w:p>
        </w:tc>
      </w:tr>
      <w:tr w:rsidR="00962752" w:rsidRPr="00962752" w:rsidTr="00962752">
        <w:trPr>
          <w:trHeight w:val="1470"/>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929 155,00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5 395 415,00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1 079 083,00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1 079 083,00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1 079 083,00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1 079 083,00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1 079 083,00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620"/>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2205"/>
        </w:trPr>
        <w:tc>
          <w:tcPr>
            <w:tcW w:w="698" w:type="dxa"/>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1.2.3</w:t>
            </w:r>
          </w:p>
        </w:tc>
        <w:tc>
          <w:tcPr>
            <w:tcW w:w="142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roofErr w:type="spellStart"/>
            <w:r w:rsidRPr="00962752">
              <w:rPr>
                <w:rFonts w:ascii="Arial" w:eastAsia="Times New Roman" w:hAnsi="Arial" w:cs="Arial"/>
                <w:sz w:val="20"/>
                <w:szCs w:val="20"/>
                <w:lang w:eastAsia="ru-RU"/>
              </w:rPr>
              <w:t>Софинансирование</w:t>
            </w:r>
            <w:proofErr w:type="spellEnd"/>
            <w:r w:rsidRPr="00962752">
              <w:rPr>
                <w:rFonts w:ascii="Arial" w:eastAsia="Times New Roman" w:hAnsi="Arial" w:cs="Arial"/>
                <w:sz w:val="20"/>
                <w:szCs w:val="20"/>
                <w:lang w:eastAsia="ru-RU"/>
              </w:rPr>
              <w:t xml:space="preserve"> расходов из бюджета Московской области на закупку оборудования для муниципальных образовательных учреждений  - победителей областных конкурсов</w:t>
            </w: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127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Приобретение оборудования в рамках </w:t>
            </w:r>
            <w:proofErr w:type="spellStart"/>
            <w:r w:rsidRPr="00962752">
              <w:rPr>
                <w:rFonts w:ascii="Arial" w:eastAsia="Times New Roman" w:hAnsi="Arial" w:cs="Arial"/>
                <w:sz w:val="20"/>
                <w:szCs w:val="20"/>
                <w:lang w:eastAsia="ru-RU"/>
              </w:rPr>
              <w:t>софинансирования</w:t>
            </w:r>
            <w:proofErr w:type="spellEnd"/>
          </w:p>
        </w:tc>
      </w:tr>
      <w:tr w:rsidR="00962752" w:rsidRPr="00962752" w:rsidTr="00962752">
        <w:trPr>
          <w:trHeight w:val="1620"/>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1.2.4</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Доплата за проживание педагогических работников дошкольных образовательных организациях в общежитиях района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180,00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1 350,00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270,00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270,00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270,00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270,00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270,00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Выплата компенсации за койко-</w:t>
            </w:r>
            <w:r w:rsidRPr="00962752">
              <w:rPr>
                <w:rFonts w:ascii="Arial" w:eastAsia="Times New Roman" w:hAnsi="Arial" w:cs="Arial"/>
                <w:sz w:val="20"/>
                <w:szCs w:val="20"/>
                <w:lang w:eastAsia="ru-RU"/>
              </w:rPr>
              <w:t>место за период 2016-2020 гг. 5 работникам дошкольных  образовательных учреждений</w:t>
            </w:r>
          </w:p>
        </w:tc>
      </w:tr>
      <w:tr w:rsidR="00962752" w:rsidRPr="00962752" w:rsidTr="00962752">
        <w:trPr>
          <w:trHeight w:val="3810"/>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1.2.5</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50 695,00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181 350,00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36 270,00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36 270,00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36 270,00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36 270,00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36 270,00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Получение дошкольного образования в частных дошкольных образовательных организациях в 2016-2020 годах</w:t>
            </w:r>
          </w:p>
        </w:tc>
      </w:tr>
      <w:tr w:rsidR="00962752" w:rsidRPr="00962752" w:rsidTr="00962752">
        <w:trPr>
          <w:trHeight w:val="1485"/>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1.2.6</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(доведение до запланированных значений качественных показателей) учреждений дошкольного образования муниципальных образований Московской области доступом к сети Интернет</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Итого: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1 507,98</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5 150,00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1 030,00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1 030,00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1 030,00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1 030,00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1 030,00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достижение показателей результативности по обеспечению доступом к сети Интернет со скоростями по дошкольным учреждениям - не менее 2 Мбит/с.</w:t>
            </w:r>
          </w:p>
        </w:tc>
      </w:tr>
      <w:tr w:rsidR="00962752" w:rsidRPr="00962752" w:rsidTr="00962752">
        <w:trPr>
          <w:trHeight w:val="142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343,20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18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1 164,78</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5 150,00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1 030,00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1 030,00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1 030,00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1 030,00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1 030,00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229"/>
        </w:trPr>
        <w:tc>
          <w:tcPr>
            <w:tcW w:w="1516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200"/>
        </w:trPr>
        <w:tc>
          <w:tcPr>
            <w:tcW w:w="698"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w:t>
            </w:r>
          </w:p>
        </w:tc>
        <w:tc>
          <w:tcPr>
            <w:tcW w:w="1429"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Задача 2 «Развитие системы общего образования»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2 218 078,00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10 135 370,15</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3 509 661,87</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1 656 154,07</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1 656 518,07</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1 656 518,07</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1 656 518,07</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120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федерального бюджета:</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35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1 699 392,00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8 341 404,00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1 842 852,00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1 624 365,00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1 624 729,00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1 624 729,00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1 624 729,00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42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122 166,00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491 416,15</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364 259,87</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31 789,07</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31 789,07</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31 789,07</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31 789,07</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88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Внебюджетные источники: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396 520,00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1 302 550,00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1 302 550,00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930"/>
        </w:trPr>
        <w:tc>
          <w:tcPr>
            <w:tcW w:w="698"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2.1.</w:t>
            </w:r>
          </w:p>
        </w:tc>
        <w:tc>
          <w:tcPr>
            <w:tcW w:w="1429"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xml:space="preserve">Основное мероприятие 1. </w:t>
            </w:r>
            <w:r w:rsidRPr="00962752">
              <w:rPr>
                <w:rFonts w:ascii="Arial" w:eastAsia="Times New Roman" w:hAnsi="Arial" w:cs="Arial"/>
                <w:bCs/>
                <w:color w:val="00000A"/>
                <w:sz w:val="20"/>
                <w:szCs w:val="20"/>
                <w:lang w:eastAsia="ru-RU"/>
              </w:rPr>
              <w:t xml:space="preserve">Реализация федеральных государственных образовательных стандартов общего образования, обновление состава и компетенции педагогических работников, создание механизмов мотивации </w:t>
            </w:r>
            <w:r w:rsidRPr="00962752">
              <w:rPr>
                <w:rFonts w:ascii="Arial" w:eastAsia="Times New Roman" w:hAnsi="Arial" w:cs="Arial"/>
                <w:bCs/>
                <w:color w:val="00000A"/>
                <w:sz w:val="20"/>
                <w:szCs w:val="20"/>
                <w:lang w:eastAsia="ru-RU"/>
              </w:rPr>
              <w:lastRenderedPageBreak/>
              <w:t>педагогов к повышению качества работы и непрерывному профессиональному развитию.</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lastRenderedPageBreak/>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1 588 525,68</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7 749 898,65</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1 549 442,93</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1 549 840,93</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1 550 204,93</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1 550 204,93</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1 550 204,93</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62752" w:rsidRPr="00962752" w:rsidRDefault="00962752" w:rsidP="00962752">
            <w:pPr>
              <w:spacing w:after="0" w:line="240" w:lineRule="auto"/>
              <w:jc w:val="center"/>
              <w:rPr>
                <w:rFonts w:ascii="Arial" w:eastAsia="Times New Roman" w:hAnsi="Arial" w:cs="Arial"/>
                <w:color w:val="00000A"/>
                <w:sz w:val="20"/>
                <w:szCs w:val="20"/>
                <w:lang w:eastAsia="ru-RU"/>
              </w:rPr>
            </w:pPr>
            <w:r w:rsidRPr="00962752">
              <w:rPr>
                <w:rFonts w:ascii="Arial" w:eastAsia="Times New Roman" w:hAnsi="Arial" w:cs="Arial"/>
                <w:color w:val="00000A"/>
                <w:sz w:val="20"/>
                <w:szCs w:val="20"/>
                <w:lang w:eastAsia="ru-RU"/>
              </w:rPr>
              <w:t> </w:t>
            </w:r>
          </w:p>
        </w:tc>
      </w:tr>
      <w:tr w:rsidR="00962752" w:rsidRPr="00962752" w:rsidTr="00962752">
        <w:trPr>
          <w:trHeight w:val="171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1 569 140,00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7 639 804,00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1 527 424,00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1 527 822,00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1 528 186,00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1 528 186,00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1 528 186,00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color w:val="00000A"/>
                <w:sz w:val="20"/>
                <w:szCs w:val="20"/>
                <w:lang w:eastAsia="ru-RU"/>
              </w:rPr>
            </w:pPr>
          </w:p>
        </w:tc>
      </w:tr>
      <w:tr w:rsidR="00962752" w:rsidRPr="00962752" w:rsidTr="00962752">
        <w:trPr>
          <w:trHeight w:val="154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19 385,68</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110 094,65</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22 018,93</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22 018,93</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22 018,93</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22 018,93</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22 018,93</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color w:val="00000A"/>
                <w:sz w:val="20"/>
                <w:szCs w:val="20"/>
                <w:lang w:eastAsia="ru-RU"/>
              </w:rPr>
            </w:pPr>
          </w:p>
        </w:tc>
      </w:tr>
      <w:tr w:rsidR="00962752" w:rsidRPr="00962752" w:rsidTr="00962752">
        <w:trPr>
          <w:trHeight w:val="1740"/>
        </w:trPr>
        <w:tc>
          <w:tcPr>
            <w:tcW w:w="698" w:type="dxa"/>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2.1.1</w:t>
            </w:r>
          </w:p>
        </w:tc>
        <w:tc>
          <w:tcPr>
            <w:tcW w:w="142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Проведение ЕГЭ для выпускников общеобразовательных организаций (подвоз учащихся сельских общеобразовательных организаций для участия в ЕГЭ и другие мероприятия)</w:t>
            </w: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2 250,00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450,00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450,00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450,00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450,00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450,00</w:t>
            </w:r>
          </w:p>
        </w:tc>
        <w:tc>
          <w:tcPr>
            <w:tcW w:w="127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Проведение запланированных мероприятий на 2016-2020 гг.</w:t>
            </w:r>
          </w:p>
        </w:tc>
      </w:tr>
      <w:tr w:rsidR="00962752" w:rsidRPr="00962752" w:rsidTr="00962752">
        <w:trPr>
          <w:trHeight w:val="262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2.1.2</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Оплата расходов, связанных с компенсацией проезда к месту учебы и обратно отдельным категориям обучающихся по очной форме обучения  </w:t>
            </w:r>
            <w:r w:rsidRPr="00962752">
              <w:rPr>
                <w:rFonts w:ascii="Arial" w:eastAsia="Times New Roman" w:hAnsi="Arial" w:cs="Arial"/>
                <w:sz w:val="20"/>
                <w:szCs w:val="20"/>
                <w:lang w:eastAsia="ru-RU"/>
              </w:rPr>
              <w:lastRenderedPageBreak/>
              <w:t>муниципальных  общеобразовательных организациях в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269,00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1 515,00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303,00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303,00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303,00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303,00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303,00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Предоставление проезда к месту учебы и обратно отдельным категориям обучающихся в муниципальных образовательных </w:t>
            </w:r>
            <w:r w:rsidRPr="00962752">
              <w:rPr>
                <w:rFonts w:ascii="Arial" w:eastAsia="Times New Roman" w:hAnsi="Arial" w:cs="Arial"/>
                <w:sz w:val="20"/>
                <w:szCs w:val="20"/>
                <w:lang w:eastAsia="ru-RU"/>
              </w:rPr>
              <w:lastRenderedPageBreak/>
              <w:t>организациях ежегодно в период с 2016 по 2020 годы</w:t>
            </w:r>
          </w:p>
        </w:tc>
      </w:tr>
      <w:tr w:rsidR="00962752" w:rsidRPr="00962752" w:rsidTr="00962752">
        <w:trPr>
          <w:trHeight w:val="2310"/>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2.1.3</w:t>
            </w:r>
          </w:p>
        </w:tc>
        <w:tc>
          <w:tcPr>
            <w:tcW w:w="1429"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Организация автобусных перевозок к месту учебы учащихся сельских школ</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16 522,38</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90 560,00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18 112,00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18 112,00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18 112,00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18 112,00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18 112,00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Организованы автобусные перевозки школьников сельских школ  к месту учебы и обратно ежегодно в период с 2016 по 2020 годы</w:t>
            </w:r>
          </w:p>
        </w:tc>
      </w:tr>
      <w:tr w:rsidR="00962752" w:rsidRPr="00962752" w:rsidTr="00962752">
        <w:trPr>
          <w:trHeight w:val="2790"/>
        </w:trPr>
        <w:tc>
          <w:tcPr>
            <w:tcW w:w="698" w:type="dxa"/>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2.1.4</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Реализация мер социальной поддержки и социального обеспечения детей-сирот и детей, оставшихся без попечения родителей, а также лиц из их числа в </w:t>
            </w:r>
            <w:r w:rsidRPr="00962752">
              <w:rPr>
                <w:rFonts w:ascii="Arial" w:eastAsia="Times New Roman" w:hAnsi="Arial" w:cs="Arial"/>
                <w:sz w:val="20"/>
                <w:szCs w:val="20"/>
                <w:lang w:eastAsia="ru-RU"/>
              </w:rPr>
              <w:lastRenderedPageBreak/>
              <w:t>муниципальных образовательных организациях в Московской области  и частных образовательных организациях в Московской области</w:t>
            </w: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8 292,00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34 524,00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6 368,00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6 766,00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7 130,00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7 130,00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7 130,00</w:t>
            </w:r>
          </w:p>
        </w:tc>
        <w:tc>
          <w:tcPr>
            <w:tcW w:w="127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Осуществление мер социальной поддержки 46 детям-сиротам в течение 2016-2020 гг.</w:t>
            </w:r>
          </w:p>
        </w:tc>
      </w:tr>
      <w:tr w:rsidR="00962752" w:rsidRPr="00962752" w:rsidTr="00962752">
        <w:trPr>
          <w:trHeight w:val="145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2.1.5</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Доплата за счет средств местного бюджета работникам детского дома-школы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690,22</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4 438,65</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887,73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887,73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887,73</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887,73</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887,73</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выплат сотрудникам детского дома-школы в 2016-2020 гг.</w:t>
            </w:r>
          </w:p>
        </w:tc>
      </w:tr>
      <w:tr w:rsidR="00962752" w:rsidRPr="00962752" w:rsidTr="00962752">
        <w:trPr>
          <w:trHeight w:val="163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2.1.6</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Доплата за проживание педагогических работников общеобразовательных организаций в общежитиях городского округа Мытищи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991,00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4 620,30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924,06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924,06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924,06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924,06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924,06</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Выплата компенсации за койко-</w:t>
            </w:r>
            <w:r w:rsidRPr="00962752">
              <w:rPr>
                <w:rFonts w:ascii="Arial" w:eastAsia="Times New Roman" w:hAnsi="Arial" w:cs="Arial"/>
                <w:sz w:val="20"/>
                <w:szCs w:val="20"/>
                <w:lang w:eastAsia="ru-RU"/>
              </w:rPr>
              <w:t>место за период 2016-2020 гг. 21 работнику общеобразовательных организаций</w:t>
            </w:r>
          </w:p>
        </w:tc>
      </w:tr>
      <w:tr w:rsidR="00962752" w:rsidRPr="00962752" w:rsidTr="00962752">
        <w:trPr>
          <w:trHeight w:val="5149"/>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2.1.7</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общеобразовательных организациях в Московской области, включая расходы на оплату труда, приобретени</w:t>
            </w:r>
            <w:r w:rsidRPr="00962752">
              <w:rPr>
                <w:rFonts w:ascii="Arial" w:eastAsia="Times New Roman" w:hAnsi="Arial" w:cs="Arial"/>
                <w:sz w:val="20"/>
                <w:szCs w:val="20"/>
                <w:lang w:eastAsia="ru-RU"/>
              </w:rPr>
              <w:lastRenderedPageBreak/>
              <w:t>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1 460 713,00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7 034 945,00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1 406 989,00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1 406 989,00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1 406 989,00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1 406 989,00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1 406 989,00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Получение в 2016-2020 годах  обучающимися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r>
      <w:tr w:rsidR="00962752" w:rsidRPr="00962752" w:rsidTr="00962752">
        <w:trPr>
          <w:trHeight w:val="3012"/>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2.1.8</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Аттестация руководящих и педагогических работников общеобразовательных организаций, а также повышение квалификации руководящих и педагогических </w:t>
            </w:r>
            <w:r w:rsidRPr="00962752">
              <w:rPr>
                <w:rFonts w:ascii="Arial" w:eastAsia="Times New Roman" w:hAnsi="Arial" w:cs="Arial"/>
                <w:sz w:val="20"/>
                <w:szCs w:val="20"/>
                <w:lang w:eastAsia="ru-RU"/>
              </w:rPr>
              <w:lastRenderedPageBreak/>
              <w:t>работников общеобразовательных  организаций на основе современных методологий с применением инновационных образовательных технологий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782,08</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8 225,70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1 645,14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1 645,14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1 645,14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1 645,14</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1 645,14</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Повышение квалификации сотрудников образовательных организаций</w:t>
            </w:r>
          </w:p>
        </w:tc>
      </w:tr>
      <w:tr w:rsidR="00962752" w:rsidRPr="00962752" w:rsidTr="00962752">
        <w:trPr>
          <w:trHeight w:val="253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2.1.9</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13 423,00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62 925,00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12 585,00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12 585,00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12 585,00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12 585,00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12 585,00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Выполнение воспитательных функций 901 педагогическими работниками муниципальных образовательных организаций, на которых возложены функции классных руководителей в 2016-2020 годах</w:t>
            </w:r>
          </w:p>
        </w:tc>
      </w:tr>
      <w:tr w:rsidR="00962752" w:rsidRPr="00962752" w:rsidTr="00962752">
        <w:trPr>
          <w:trHeight w:val="4778"/>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2.1.10</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w:t>
            </w:r>
            <w:r w:rsidRPr="00962752">
              <w:rPr>
                <w:rFonts w:ascii="Arial" w:eastAsia="Times New Roman" w:hAnsi="Arial" w:cs="Arial"/>
                <w:sz w:val="20"/>
                <w:szCs w:val="20"/>
                <w:lang w:eastAsia="ru-RU"/>
              </w:rPr>
              <w:lastRenderedPageBreak/>
              <w:t>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86 443,00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505 895,00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101 179,00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101 179,00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101 179,00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101 179,00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101 179,00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Получение в 2016-2020 годах  обучающимися общедоступного и бесплатного дошкольного, начального общего, основного общего, среднего общего образования в частных общеобразовательных организациях, в том числе их обеспечение учебниками и учебными пособиями</w:t>
            </w:r>
          </w:p>
        </w:tc>
      </w:tr>
      <w:tr w:rsidR="00962752" w:rsidRPr="00962752" w:rsidTr="00962752">
        <w:trPr>
          <w:trHeight w:val="780"/>
        </w:trPr>
        <w:tc>
          <w:tcPr>
            <w:tcW w:w="698" w:type="dxa"/>
            <w:vMerge w:val="restart"/>
            <w:tcBorders>
              <w:top w:val="single" w:sz="4" w:space="0" w:color="000000"/>
              <w:left w:val="single" w:sz="4" w:space="0" w:color="000000"/>
              <w:bottom w:val="nil"/>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2.2.</w:t>
            </w:r>
          </w:p>
        </w:tc>
        <w:tc>
          <w:tcPr>
            <w:tcW w:w="1429" w:type="dxa"/>
            <w:vMerge w:val="restart"/>
            <w:tcBorders>
              <w:top w:val="single" w:sz="4" w:space="0" w:color="000000"/>
              <w:left w:val="single" w:sz="4" w:space="0" w:color="000000"/>
              <w:bottom w:val="nil"/>
              <w:right w:val="single" w:sz="4" w:space="0" w:color="000000"/>
            </w:tcBorders>
            <w:shd w:val="clear" w:color="auto" w:fill="auto"/>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xml:space="preserve">Основное мероприятие 2. </w:t>
            </w:r>
            <w:r w:rsidRPr="00962752">
              <w:rPr>
                <w:rFonts w:ascii="Arial" w:eastAsia="Times New Roman" w:hAnsi="Arial" w:cs="Arial"/>
                <w:bCs/>
                <w:color w:val="00000A"/>
                <w:sz w:val="20"/>
                <w:szCs w:val="20"/>
                <w:lang w:eastAsia="ru-RU"/>
              </w:rPr>
              <w:t>Реализация механизмов, обеспечивающих равный доступ к качественному общему образованию, обеспечение качественным, сбалансиров</w:t>
            </w:r>
            <w:r w:rsidRPr="00962752">
              <w:rPr>
                <w:rFonts w:ascii="Arial" w:eastAsia="Times New Roman" w:hAnsi="Arial" w:cs="Arial"/>
                <w:bCs/>
                <w:color w:val="00000A"/>
                <w:sz w:val="20"/>
                <w:szCs w:val="20"/>
                <w:lang w:eastAsia="ru-RU"/>
              </w:rPr>
              <w:lastRenderedPageBreak/>
              <w:t>анным питанием обучающихся общеобразовательных учреждений</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Итого: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629 552,32</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2 385 471,50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1 960 218,94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106 313,14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106 313,14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106 313,14</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106 313,14</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1620"/>
        </w:trPr>
        <w:tc>
          <w:tcPr>
            <w:tcW w:w="698" w:type="dxa"/>
            <w:vMerge/>
            <w:tcBorders>
              <w:top w:val="nil"/>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130 252,00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701 600,00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315 428,00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96 543,00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96 543,00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96 543,00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96 543,00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50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102 780,32</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381 321,50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342 240,94</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9 770,14</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9 770,14</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9 770,14</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9 770,14</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050"/>
        </w:trPr>
        <w:tc>
          <w:tcPr>
            <w:tcW w:w="698" w:type="dxa"/>
            <w:vMerge/>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Внебюджетные источники: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396 520,00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1 302 550,00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1 302 550,00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66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2.2.1</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Материальная помощь детям из малообеспеченных семей (фонд всеобуча)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2 000,00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2 000,00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2 000,00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2 000,00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2 000,00</w:t>
            </w:r>
          </w:p>
        </w:tc>
        <w:tc>
          <w:tcPr>
            <w:tcW w:w="127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Материальная поддержка многодетным семьям</w:t>
            </w:r>
          </w:p>
        </w:tc>
      </w:tr>
      <w:tr w:rsidR="00962752" w:rsidRPr="00962752" w:rsidTr="00962752">
        <w:trPr>
          <w:trHeight w:val="825"/>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 2.2.2</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Итого: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2 200,00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4 000,00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Обновление содержания и технологий общего образования</w:t>
            </w:r>
          </w:p>
        </w:tc>
      </w:tr>
      <w:tr w:rsidR="00962752" w:rsidRPr="00962752" w:rsidTr="00962752">
        <w:trPr>
          <w:trHeight w:val="127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2 000,00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14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795"/>
        </w:trPr>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2.2.3</w:t>
            </w:r>
          </w:p>
        </w:tc>
        <w:tc>
          <w:tcPr>
            <w:tcW w:w="14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Закупка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Итого: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4 500,00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900,00</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Обновление содержания и технологий общего образования</w:t>
            </w:r>
          </w:p>
        </w:tc>
      </w:tr>
      <w:tr w:rsidR="00962752" w:rsidRPr="00962752" w:rsidTr="00962752">
        <w:trPr>
          <w:trHeight w:val="139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33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4 500,00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885"/>
        </w:trPr>
        <w:tc>
          <w:tcPr>
            <w:tcW w:w="6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 2.2.4</w:t>
            </w:r>
          </w:p>
        </w:tc>
        <w:tc>
          <w:tcPr>
            <w:tcW w:w="14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Закупка технологического оборудования для столовых и мебели для залов питания общеобразо</w:t>
            </w:r>
            <w:r w:rsidRPr="00962752">
              <w:rPr>
                <w:rFonts w:ascii="Arial" w:eastAsia="Times New Roman" w:hAnsi="Arial" w:cs="Arial"/>
                <w:sz w:val="20"/>
                <w:szCs w:val="20"/>
                <w:lang w:eastAsia="ru-RU"/>
              </w:rPr>
              <w:lastRenderedPageBreak/>
              <w:t>вательных организаций муниципальных образований  - победителей областного конкурсного отбора муниципальных проектов совершенствования организации питания обучающихся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1 400,00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Закупка технологического оборудования для столовых и мебели для залов питания общеобразо</w:t>
            </w:r>
            <w:r w:rsidRPr="00962752">
              <w:rPr>
                <w:rFonts w:ascii="Arial" w:eastAsia="Times New Roman" w:hAnsi="Arial" w:cs="Arial"/>
                <w:sz w:val="20"/>
                <w:szCs w:val="20"/>
                <w:lang w:eastAsia="ru-RU"/>
              </w:rPr>
              <w:lastRenderedPageBreak/>
              <w:t>вательных организаций муниципальных образований – победителей областного конкурсного отбора муниципальных проектов совершенствования организации питания обучающихся</w:t>
            </w:r>
          </w:p>
        </w:tc>
      </w:tr>
      <w:tr w:rsidR="00962752" w:rsidRPr="00962752" w:rsidTr="00962752">
        <w:trPr>
          <w:trHeight w:val="142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45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1 400,00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885"/>
        </w:trPr>
        <w:tc>
          <w:tcPr>
            <w:tcW w:w="6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2.2.5</w:t>
            </w:r>
          </w:p>
        </w:tc>
        <w:tc>
          <w:tcPr>
            <w:tcW w:w="14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Объект № 1: п. </w:t>
            </w:r>
            <w:proofErr w:type="spellStart"/>
            <w:r w:rsidRPr="00962752">
              <w:rPr>
                <w:rFonts w:ascii="Arial" w:eastAsia="Times New Roman" w:hAnsi="Arial" w:cs="Arial"/>
                <w:sz w:val="20"/>
                <w:szCs w:val="20"/>
                <w:lang w:eastAsia="ru-RU"/>
              </w:rPr>
              <w:t>Пироговский</w:t>
            </w:r>
            <w:proofErr w:type="spellEnd"/>
            <w:r w:rsidRPr="00962752">
              <w:rPr>
                <w:rFonts w:ascii="Arial" w:eastAsia="Times New Roman" w:hAnsi="Arial" w:cs="Arial"/>
                <w:sz w:val="20"/>
                <w:szCs w:val="20"/>
                <w:lang w:eastAsia="ru-RU"/>
              </w:rPr>
              <w:t xml:space="preserve">, ул.  </w:t>
            </w:r>
            <w:proofErr w:type="spellStart"/>
            <w:r w:rsidRPr="00962752">
              <w:rPr>
                <w:rFonts w:ascii="Arial" w:eastAsia="Times New Roman" w:hAnsi="Arial" w:cs="Arial"/>
                <w:sz w:val="20"/>
                <w:szCs w:val="20"/>
                <w:lang w:eastAsia="ru-RU"/>
              </w:rPr>
              <w:t>Долбина</w:t>
            </w:r>
            <w:proofErr w:type="spellEnd"/>
            <w:r w:rsidRPr="00962752">
              <w:rPr>
                <w:rFonts w:ascii="Arial" w:eastAsia="Times New Roman" w:hAnsi="Arial" w:cs="Arial"/>
                <w:sz w:val="20"/>
                <w:szCs w:val="20"/>
                <w:lang w:eastAsia="ru-RU"/>
              </w:rPr>
              <w:t>, д.21 реконструкция здания  и строительство пристроек  МОАУ СОШ № 19 на 550 мест</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 г.</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129 000,00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381 367,80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381 367,80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капитального строительства</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142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50 000,00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230 957,00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230 957,00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20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79 000,00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150 410,80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150 410,80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97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Внебюджетные источники: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215"/>
        </w:trPr>
        <w:tc>
          <w:tcPr>
            <w:tcW w:w="698" w:type="dxa"/>
            <w:tcBorders>
              <w:top w:val="nil"/>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2.2.6</w:t>
            </w:r>
          </w:p>
        </w:tc>
        <w:tc>
          <w:tcPr>
            <w:tcW w:w="1429" w:type="dxa"/>
            <w:tcBorders>
              <w:top w:val="nil"/>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Объект № 2: Строительство пристройки к МБОУ СОШ № 12 в </w:t>
            </w:r>
            <w:proofErr w:type="spellStart"/>
            <w:r w:rsidRPr="00962752">
              <w:rPr>
                <w:rFonts w:ascii="Arial" w:eastAsia="Times New Roman" w:hAnsi="Arial" w:cs="Arial"/>
                <w:sz w:val="20"/>
                <w:szCs w:val="20"/>
                <w:lang w:eastAsia="ru-RU"/>
              </w:rPr>
              <w:t>мкр</w:t>
            </w:r>
            <w:proofErr w:type="spellEnd"/>
            <w:r w:rsidRPr="00962752">
              <w:rPr>
                <w:rFonts w:ascii="Arial" w:eastAsia="Times New Roman" w:hAnsi="Arial" w:cs="Arial"/>
                <w:sz w:val="20"/>
                <w:szCs w:val="20"/>
                <w:lang w:eastAsia="ru-RU"/>
              </w:rPr>
              <w:t>. "Дружба" г. Мытищи</w:t>
            </w:r>
          </w:p>
        </w:tc>
        <w:tc>
          <w:tcPr>
            <w:tcW w:w="1134" w:type="dxa"/>
            <w:tcBorders>
              <w:top w:val="nil"/>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40 000,00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40 000,00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tcBorders>
              <w:top w:val="nil"/>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капитального строительства</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1260"/>
        </w:trPr>
        <w:tc>
          <w:tcPr>
            <w:tcW w:w="698" w:type="dxa"/>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2.2.7</w:t>
            </w:r>
          </w:p>
        </w:tc>
        <w:tc>
          <w:tcPr>
            <w:tcW w:w="142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Объект № 3: Реконструкция здания под размещение СОШ на 1000 мест по адресу: г. Мытищи. </w:t>
            </w:r>
            <w:proofErr w:type="spellStart"/>
            <w:r w:rsidRPr="00962752">
              <w:rPr>
                <w:rFonts w:ascii="Arial" w:eastAsia="Times New Roman" w:hAnsi="Arial" w:cs="Arial"/>
                <w:sz w:val="20"/>
                <w:szCs w:val="20"/>
                <w:lang w:eastAsia="ru-RU"/>
              </w:rPr>
              <w:t>Новомытищинский</w:t>
            </w:r>
            <w:proofErr w:type="spellEnd"/>
            <w:r w:rsidRPr="00962752">
              <w:rPr>
                <w:rFonts w:ascii="Arial" w:eastAsia="Times New Roman" w:hAnsi="Arial" w:cs="Arial"/>
                <w:sz w:val="20"/>
                <w:szCs w:val="20"/>
                <w:lang w:eastAsia="ru-RU"/>
              </w:rPr>
              <w:t xml:space="preserve"> проспект, д.4, в </w:t>
            </w:r>
            <w:proofErr w:type="spellStart"/>
            <w:r w:rsidRPr="00962752">
              <w:rPr>
                <w:rFonts w:ascii="Arial" w:eastAsia="Times New Roman" w:hAnsi="Arial" w:cs="Arial"/>
                <w:sz w:val="20"/>
                <w:szCs w:val="20"/>
                <w:lang w:eastAsia="ru-RU"/>
              </w:rPr>
              <w:t>т.ч</w:t>
            </w:r>
            <w:proofErr w:type="spellEnd"/>
            <w:r w:rsidRPr="00962752">
              <w:rPr>
                <w:rFonts w:ascii="Arial" w:eastAsia="Times New Roman" w:hAnsi="Arial" w:cs="Arial"/>
                <w:sz w:val="20"/>
                <w:szCs w:val="20"/>
                <w:lang w:eastAsia="ru-RU"/>
              </w:rPr>
              <w:t>. ПИР</w:t>
            </w: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18 000,00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18 000,00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капитального строительства</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1260"/>
        </w:trPr>
        <w:tc>
          <w:tcPr>
            <w:tcW w:w="698" w:type="dxa"/>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2.2.8</w:t>
            </w:r>
          </w:p>
        </w:tc>
        <w:tc>
          <w:tcPr>
            <w:tcW w:w="142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Объект № 4: Строительство общеобразовательной организации в </w:t>
            </w:r>
            <w:proofErr w:type="spellStart"/>
            <w:r w:rsidRPr="00962752">
              <w:rPr>
                <w:rFonts w:ascii="Arial" w:eastAsia="Times New Roman" w:hAnsi="Arial" w:cs="Arial"/>
                <w:sz w:val="20"/>
                <w:szCs w:val="20"/>
                <w:lang w:eastAsia="ru-RU"/>
              </w:rPr>
              <w:t>мкр</w:t>
            </w:r>
            <w:proofErr w:type="spellEnd"/>
            <w:r w:rsidRPr="00962752">
              <w:rPr>
                <w:rFonts w:ascii="Arial" w:eastAsia="Times New Roman" w:hAnsi="Arial" w:cs="Arial"/>
                <w:sz w:val="20"/>
                <w:szCs w:val="20"/>
                <w:lang w:eastAsia="ru-RU"/>
              </w:rPr>
              <w:t>. 16 корп. 60 на 1050 мест, г. Мытищи</w:t>
            </w: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 г.</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Внебюджетные источники: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250 000,00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903 970,00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903 970,00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капитального строительства</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1200"/>
        </w:trPr>
        <w:tc>
          <w:tcPr>
            <w:tcW w:w="698" w:type="dxa"/>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2.2.9</w:t>
            </w:r>
          </w:p>
        </w:tc>
        <w:tc>
          <w:tcPr>
            <w:tcW w:w="142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Объект № 5:  Строительство пристройки на 490 мест к МАОУ "Лицей № </w:t>
            </w:r>
            <w:r w:rsidRPr="00962752">
              <w:rPr>
                <w:rFonts w:ascii="Arial" w:eastAsia="Times New Roman" w:hAnsi="Arial" w:cs="Arial"/>
                <w:sz w:val="20"/>
                <w:szCs w:val="20"/>
                <w:lang w:eastAsia="ru-RU"/>
              </w:rPr>
              <w:lastRenderedPageBreak/>
              <w:t>15", г. Мытищи, ул.2-я Институтская, д.2</w:t>
            </w: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 г.</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Внебюджетные источники: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146 520,00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393 480,00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393 480,00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капитального строительства</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1245"/>
        </w:trPr>
        <w:tc>
          <w:tcPr>
            <w:tcW w:w="698" w:type="dxa"/>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2.2.10</w:t>
            </w:r>
          </w:p>
        </w:tc>
        <w:tc>
          <w:tcPr>
            <w:tcW w:w="142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Объект № 6: Капитальный ремонт МАОУ СОШ № 19 по адресу: п. </w:t>
            </w:r>
            <w:proofErr w:type="spellStart"/>
            <w:r w:rsidRPr="00962752">
              <w:rPr>
                <w:rFonts w:ascii="Arial" w:eastAsia="Times New Roman" w:hAnsi="Arial" w:cs="Arial"/>
                <w:sz w:val="20"/>
                <w:szCs w:val="20"/>
                <w:lang w:eastAsia="ru-RU"/>
              </w:rPr>
              <w:t>Пироговский</w:t>
            </w:r>
            <w:proofErr w:type="spellEnd"/>
            <w:r w:rsidRPr="00962752">
              <w:rPr>
                <w:rFonts w:ascii="Arial" w:eastAsia="Times New Roman" w:hAnsi="Arial" w:cs="Arial"/>
                <w:sz w:val="20"/>
                <w:szCs w:val="20"/>
                <w:lang w:eastAsia="ru-RU"/>
              </w:rPr>
              <w:t xml:space="preserve">, ул.  </w:t>
            </w:r>
            <w:proofErr w:type="spellStart"/>
            <w:r w:rsidRPr="00962752">
              <w:rPr>
                <w:rFonts w:ascii="Arial" w:eastAsia="Times New Roman" w:hAnsi="Arial" w:cs="Arial"/>
                <w:sz w:val="20"/>
                <w:szCs w:val="20"/>
                <w:lang w:eastAsia="ru-RU"/>
              </w:rPr>
              <w:t>Долбина</w:t>
            </w:r>
            <w:proofErr w:type="spellEnd"/>
            <w:r w:rsidRPr="00962752">
              <w:rPr>
                <w:rFonts w:ascii="Arial" w:eastAsia="Times New Roman" w:hAnsi="Arial" w:cs="Arial"/>
                <w:sz w:val="20"/>
                <w:szCs w:val="20"/>
                <w:lang w:eastAsia="ru-RU"/>
              </w:rPr>
              <w:t xml:space="preserve">, д.21 </w:t>
            </w: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 г.</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100 000,00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100 000,00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капитального строительства</w:t>
            </w:r>
          </w:p>
        </w:tc>
        <w:tc>
          <w:tcPr>
            <w:tcW w:w="1418" w:type="dxa"/>
            <w:tcBorders>
              <w:top w:val="nil"/>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1260"/>
        </w:trPr>
        <w:tc>
          <w:tcPr>
            <w:tcW w:w="698" w:type="dxa"/>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2.2.11</w:t>
            </w:r>
          </w:p>
        </w:tc>
        <w:tc>
          <w:tcPr>
            <w:tcW w:w="142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Строительство «</w:t>
            </w:r>
            <w:proofErr w:type="spellStart"/>
            <w:r w:rsidRPr="00962752">
              <w:rPr>
                <w:rFonts w:ascii="Arial" w:eastAsia="Times New Roman" w:hAnsi="Arial" w:cs="Arial"/>
                <w:sz w:val="20"/>
                <w:szCs w:val="20"/>
                <w:lang w:eastAsia="ru-RU"/>
              </w:rPr>
              <w:t>Автогородка</w:t>
            </w:r>
            <w:proofErr w:type="spellEnd"/>
            <w:r w:rsidRPr="00962752">
              <w:rPr>
                <w:rFonts w:ascii="Arial" w:eastAsia="Times New Roman" w:hAnsi="Arial" w:cs="Arial"/>
                <w:sz w:val="20"/>
                <w:szCs w:val="20"/>
                <w:lang w:eastAsia="ru-RU"/>
              </w:rPr>
              <w:t xml:space="preserve">» на территории школы в </w:t>
            </w:r>
            <w:proofErr w:type="spellStart"/>
            <w:r w:rsidRPr="00962752">
              <w:rPr>
                <w:rFonts w:ascii="Arial" w:eastAsia="Times New Roman" w:hAnsi="Arial" w:cs="Arial"/>
                <w:sz w:val="20"/>
                <w:szCs w:val="20"/>
                <w:lang w:eastAsia="ru-RU"/>
              </w:rPr>
              <w:t>мкр</w:t>
            </w:r>
            <w:proofErr w:type="spellEnd"/>
            <w:r w:rsidRPr="00962752">
              <w:rPr>
                <w:rFonts w:ascii="Arial" w:eastAsia="Times New Roman" w:hAnsi="Arial" w:cs="Arial"/>
                <w:sz w:val="20"/>
                <w:szCs w:val="20"/>
                <w:lang w:eastAsia="ru-RU"/>
              </w:rPr>
              <w:t>. 16 (г. Мытищи)</w:t>
            </w:r>
          </w:p>
        </w:tc>
        <w:tc>
          <w:tcPr>
            <w:tcW w:w="1134" w:type="dxa"/>
            <w:tcBorders>
              <w:top w:val="nil"/>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 г.</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Внебюджетные источники: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5 100,00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5 100,00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капитального строительства</w:t>
            </w:r>
          </w:p>
        </w:tc>
        <w:tc>
          <w:tcPr>
            <w:tcW w:w="1418"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840"/>
        </w:trPr>
        <w:tc>
          <w:tcPr>
            <w:tcW w:w="6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 2.2.12</w:t>
            </w:r>
          </w:p>
        </w:tc>
        <w:tc>
          <w:tcPr>
            <w:tcW w:w="14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Текущий ремонт объектов образования (общеобразовательные  учреждения)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24 139,65</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24 060,00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24 060,00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капитального строительства</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Проведение ремонта в общеобразовательных учреждениях городского округа Мытищи</w:t>
            </w:r>
          </w:p>
        </w:tc>
      </w:tr>
      <w:tr w:rsidR="00962752" w:rsidRPr="00962752" w:rsidTr="00962752">
        <w:trPr>
          <w:trHeight w:val="138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4 500,00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50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19 639,65</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24 060,00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24 060,00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2085"/>
        </w:trPr>
        <w:tc>
          <w:tcPr>
            <w:tcW w:w="698" w:type="dxa"/>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2.2.13</w:t>
            </w:r>
          </w:p>
        </w:tc>
        <w:tc>
          <w:tcPr>
            <w:tcW w:w="142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w:t>
            </w: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9 303,00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54 455,00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10 891,00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10 891,00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10 891,00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10 891,00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10 891,00</w:t>
            </w:r>
          </w:p>
        </w:tc>
        <w:tc>
          <w:tcPr>
            <w:tcW w:w="127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Отдел по делам несовершеннолетних</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деятельности комиссий по делам несовершеннолетних и защите их прав в городском округе Мытищи</w:t>
            </w:r>
          </w:p>
        </w:tc>
      </w:tr>
      <w:tr w:rsidR="00962752" w:rsidRPr="00962752" w:rsidTr="00962752">
        <w:trPr>
          <w:trHeight w:val="1380"/>
        </w:trPr>
        <w:tc>
          <w:tcPr>
            <w:tcW w:w="6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 2.2.14</w:t>
            </w:r>
          </w:p>
        </w:tc>
        <w:tc>
          <w:tcPr>
            <w:tcW w:w="14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Обеспечение (доведение до запланированных значений качественных показателей) учреждений начального, неполного среднего и среднего образования муниципальных образований </w:t>
            </w:r>
            <w:r w:rsidRPr="00962752">
              <w:rPr>
                <w:rFonts w:ascii="Arial" w:eastAsia="Times New Roman" w:hAnsi="Arial" w:cs="Arial"/>
                <w:sz w:val="20"/>
                <w:szCs w:val="20"/>
                <w:lang w:eastAsia="ru-RU"/>
              </w:rPr>
              <w:lastRenderedPageBreak/>
              <w:t>Московской области доступом к сети Интернет</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966,00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6 350,00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1 270,00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1 270,00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1 270,00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1 270,00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1 270,00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достижение показателей результативности по обеспечению доступом к сети Интернет со скоростями по городским общеобразовательным учреждениям - не менее 10 Мбит/с, по сельским общеобразо</w:t>
            </w:r>
            <w:r w:rsidRPr="00962752">
              <w:rPr>
                <w:rFonts w:ascii="Arial" w:eastAsia="Times New Roman" w:hAnsi="Arial" w:cs="Arial"/>
                <w:sz w:val="20"/>
                <w:szCs w:val="20"/>
                <w:lang w:eastAsia="ru-RU"/>
              </w:rPr>
              <w:lastRenderedPageBreak/>
              <w:t>вательным учреждениям - не менее 2 Мбит/с.</w:t>
            </w:r>
          </w:p>
        </w:tc>
      </w:tr>
      <w:tr w:rsidR="00962752" w:rsidRPr="00962752" w:rsidTr="00962752">
        <w:trPr>
          <w:trHeight w:val="139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275,00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33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691,00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6 350,00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1 270,00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1 270,00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1 270,00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1 270,00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1 270,00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855"/>
        </w:trPr>
        <w:tc>
          <w:tcPr>
            <w:tcW w:w="6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2.2.15</w:t>
            </w:r>
          </w:p>
        </w:tc>
        <w:tc>
          <w:tcPr>
            <w:tcW w:w="14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Выплата грантов Губернатора Московской области лучшим общеобразовательным организациям в Московской области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3 600,00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600,00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600,00</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Выплаты грантов Губернатора Московской области лучшим общеобразовательным организациям в Московской области</w:t>
            </w:r>
          </w:p>
        </w:tc>
      </w:tr>
      <w:tr w:rsidR="00962752" w:rsidRPr="00962752" w:rsidTr="00962752">
        <w:trPr>
          <w:trHeight w:val="147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3 000,00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141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600,00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600,00</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3394"/>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2.2.16</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w:t>
            </w:r>
            <w:r w:rsidRPr="00962752">
              <w:rPr>
                <w:rFonts w:ascii="Arial" w:eastAsia="Times New Roman" w:hAnsi="Arial" w:cs="Arial"/>
                <w:sz w:val="20"/>
                <w:szCs w:val="20"/>
                <w:lang w:eastAsia="ru-RU"/>
              </w:rPr>
              <w:lastRenderedPageBreak/>
              <w:t>организациях городского округа Мытищи, имеющих государственную аккредитацию</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Московской области: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61 174,00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416 188,00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73 580,00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85 652,00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85 652,00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85 652,00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85 652,00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Предоставление в 2016-2020 годах частичной компенсации стоимости питания обучающимся в муниципальных общеобразовательных организациях в Московской области и </w:t>
            </w:r>
            <w:r w:rsidRPr="00962752">
              <w:rPr>
                <w:rFonts w:ascii="Arial" w:eastAsia="Times New Roman" w:hAnsi="Arial" w:cs="Arial"/>
                <w:sz w:val="20"/>
                <w:szCs w:val="20"/>
                <w:lang w:eastAsia="ru-RU"/>
              </w:rPr>
              <w:lastRenderedPageBreak/>
              <w:t>частных общеобразовательных организациях в Московской области, имеющих государственную аккредитацию</w:t>
            </w:r>
          </w:p>
        </w:tc>
      </w:tr>
      <w:tr w:rsidR="00962752" w:rsidRPr="00962752" w:rsidTr="00962752">
        <w:trPr>
          <w:trHeight w:val="1230"/>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2.2.17</w:t>
            </w:r>
          </w:p>
        </w:tc>
        <w:tc>
          <w:tcPr>
            <w:tcW w:w="1429"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обучающихся МБСКОУ горячим питанием (завтрак и обед)</w:t>
            </w:r>
          </w:p>
        </w:tc>
        <w:tc>
          <w:tcPr>
            <w:tcW w:w="1134"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1 949,67</w:t>
            </w:r>
          </w:p>
        </w:tc>
        <w:tc>
          <w:tcPr>
            <w:tcW w:w="1255"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14 000,70</w:t>
            </w:r>
          </w:p>
        </w:tc>
        <w:tc>
          <w:tcPr>
            <w:tcW w:w="1013"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2 800,14</w:t>
            </w:r>
          </w:p>
        </w:tc>
        <w:tc>
          <w:tcPr>
            <w:tcW w:w="992"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2 800,14</w:t>
            </w:r>
          </w:p>
        </w:tc>
        <w:tc>
          <w:tcPr>
            <w:tcW w:w="992"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2 800,14</w:t>
            </w:r>
          </w:p>
        </w:tc>
        <w:tc>
          <w:tcPr>
            <w:tcW w:w="992"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2 800,14</w:t>
            </w:r>
          </w:p>
        </w:tc>
        <w:tc>
          <w:tcPr>
            <w:tcW w:w="993"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2 800,14</w:t>
            </w:r>
          </w:p>
        </w:tc>
        <w:tc>
          <w:tcPr>
            <w:tcW w:w="1275"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130 учащихся горячим питание</w:t>
            </w:r>
          </w:p>
        </w:tc>
      </w:tr>
      <w:tr w:rsidR="00962752" w:rsidRPr="00962752" w:rsidTr="00962752">
        <w:trPr>
          <w:trHeight w:val="252"/>
        </w:trPr>
        <w:tc>
          <w:tcPr>
            <w:tcW w:w="1516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395"/>
        </w:trPr>
        <w:tc>
          <w:tcPr>
            <w:tcW w:w="698"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w:t>
            </w:r>
          </w:p>
        </w:tc>
        <w:tc>
          <w:tcPr>
            <w:tcW w:w="1429"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Задача 3 «Развитие системы дополнительного образования, воспитания и социализации»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201 288,74</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1 195 257,70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237 739,78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239 379,48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239 379,48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239 379,48</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239 379,48</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68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201 288,74</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1 195 257,70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237 739,78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239 379,48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239 379,48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239 379,48</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239 379,48</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870"/>
        </w:trPr>
        <w:tc>
          <w:tcPr>
            <w:tcW w:w="698"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3.1.</w:t>
            </w:r>
          </w:p>
        </w:tc>
        <w:tc>
          <w:tcPr>
            <w:tcW w:w="1429" w:type="dxa"/>
            <w:vMerge w:val="restart"/>
            <w:tcBorders>
              <w:top w:val="nil"/>
              <w:left w:val="single" w:sz="4" w:space="0" w:color="000000"/>
              <w:bottom w:val="single" w:sz="4" w:space="0" w:color="000000"/>
              <w:right w:val="nil"/>
            </w:tcBorders>
            <w:shd w:val="clear" w:color="auto" w:fill="auto"/>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xml:space="preserve">Основное мероприятие 1. </w:t>
            </w:r>
            <w:r w:rsidRPr="00962752">
              <w:rPr>
                <w:rFonts w:ascii="Arial" w:eastAsia="Times New Roman" w:hAnsi="Arial" w:cs="Arial"/>
                <w:bCs/>
                <w:color w:val="00000A"/>
                <w:sz w:val="20"/>
                <w:szCs w:val="20"/>
                <w:lang w:eastAsia="ru-RU"/>
              </w:rPr>
              <w:t>Формирование системы непрерывного вариативного дополнительного образования детей, направленной на развитие человеческого потенциала региона</w:t>
            </w:r>
          </w:p>
        </w:tc>
        <w:tc>
          <w:tcPr>
            <w:tcW w:w="1134" w:type="dxa"/>
            <w:vMerge w:val="restart"/>
            <w:tcBorders>
              <w:top w:val="nil"/>
              <w:left w:val="single" w:sz="4" w:space="0" w:color="000000"/>
              <w:bottom w:val="single" w:sz="4" w:space="0" w:color="000000"/>
              <w:right w:val="nil"/>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14 000,00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1275" w:type="dxa"/>
            <w:vMerge w:val="restart"/>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vMerge w:val="restart"/>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33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nil"/>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nil"/>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14 000,00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2 800,00</w:t>
            </w:r>
          </w:p>
        </w:tc>
        <w:tc>
          <w:tcPr>
            <w:tcW w:w="1275" w:type="dxa"/>
            <w:vMerge/>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1530"/>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 3.1.1</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Реализация плана мероприятий Управления образования на 2016-2020 гг. по муниципальным  образовательным организациям</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2 800,00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14 000,00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2 800,00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2 800,00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2 800,00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Проведение мероприятий в соответствии с утвержденным планом</w:t>
            </w:r>
          </w:p>
        </w:tc>
      </w:tr>
      <w:tr w:rsidR="00962752" w:rsidRPr="00962752" w:rsidTr="00962752">
        <w:trPr>
          <w:trHeight w:val="139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3.1.1.1</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 том числе участие обучающихся в муниципальных, областных, межрегиональных творческих мероприятиях</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450,00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1215"/>
        </w:trPr>
        <w:tc>
          <w:tcPr>
            <w:tcW w:w="698" w:type="dxa"/>
            <w:vMerge w:val="restart"/>
            <w:tcBorders>
              <w:top w:val="single" w:sz="4" w:space="0" w:color="000000"/>
              <w:left w:val="single" w:sz="4" w:space="0" w:color="000000"/>
              <w:bottom w:val="nil"/>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 3.2</w:t>
            </w:r>
          </w:p>
        </w:tc>
        <w:tc>
          <w:tcPr>
            <w:tcW w:w="1429" w:type="dxa"/>
            <w:vMerge w:val="restart"/>
            <w:tcBorders>
              <w:top w:val="single" w:sz="4" w:space="0" w:color="000000"/>
              <w:left w:val="single" w:sz="4" w:space="0" w:color="000000"/>
              <w:bottom w:val="nil"/>
              <w:right w:val="single" w:sz="4" w:space="0" w:color="000000"/>
            </w:tcBorders>
            <w:shd w:val="clear" w:color="auto" w:fill="auto"/>
            <w:hideMark/>
          </w:tcPr>
          <w:p w:rsidR="00962752" w:rsidRPr="00962752" w:rsidRDefault="00962752" w:rsidP="00962752">
            <w:pPr>
              <w:spacing w:after="0" w:line="240" w:lineRule="auto"/>
              <w:rPr>
                <w:rFonts w:ascii="Arial" w:eastAsia="Times New Roman" w:hAnsi="Arial" w:cs="Arial"/>
                <w:bCs/>
                <w:color w:val="00000A"/>
                <w:sz w:val="20"/>
                <w:szCs w:val="20"/>
                <w:lang w:eastAsia="ru-RU"/>
              </w:rPr>
            </w:pPr>
            <w:r w:rsidRPr="00962752">
              <w:rPr>
                <w:rFonts w:ascii="Arial" w:eastAsia="Times New Roman" w:hAnsi="Arial" w:cs="Arial"/>
                <w:bCs/>
                <w:color w:val="00000A"/>
                <w:sz w:val="20"/>
                <w:szCs w:val="20"/>
                <w:lang w:eastAsia="ru-RU"/>
              </w:rPr>
              <w:t xml:space="preserve">Основное мероприятие 2. Развитие инфраструктуры, кадрового потенциала, интеграции деятельности образовательных организаций сферы образования, культуры, физической культуры и спорта, обеспечивающих равную доступность и повышение охвата </w:t>
            </w:r>
            <w:r w:rsidRPr="00962752">
              <w:rPr>
                <w:rFonts w:ascii="Arial" w:eastAsia="Times New Roman" w:hAnsi="Arial" w:cs="Arial"/>
                <w:bCs/>
                <w:color w:val="00000A"/>
                <w:sz w:val="20"/>
                <w:szCs w:val="20"/>
                <w:lang w:eastAsia="ru-RU"/>
              </w:rPr>
              <w:lastRenderedPageBreak/>
              <w:t>детей услугами дополнительного образования</w:t>
            </w:r>
          </w:p>
        </w:tc>
        <w:tc>
          <w:tcPr>
            <w:tcW w:w="113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Итого: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198 488,74</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1 181 257,70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234 939,78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236 579,48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236 579,48</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236 579,48</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236 579,48</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w:t>
            </w:r>
          </w:p>
        </w:tc>
      </w:tr>
      <w:tr w:rsidR="00962752" w:rsidRPr="00962752" w:rsidTr="00962752">
        <w:trPr>
          <w:trHeight w:val="1830"/>
        </w:trPr>
        <w:tc>
          <w:tcPr>
            <w:tcW w:w="6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color w:val="00000A"/>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198 488,74</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1 181 257,70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234 939,78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236 579,48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236 579,48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236 579,48</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236 579,48</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r>
      <w:tr w:rsidR="00962752" w:rsidRPr="00962752" w:rsidTr="00962752">
        <w:trPr>
          <w:trHeight w:val="3600"/>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3.2.1</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Аттестация руководящих и педагогических работников образовательных организаций дополнительного образования детей,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w:t>
            </w:r>
            <w:r w:rsidRPr="00962752">
              <w:rPr>
                <w:rFonts w:ascii="Arial" w:eastAsia="Times New Roman" w:hAnsi="Arial" w:cs="Arial"/>
                <w:sz w:val="20"/>
                <w:szCs w:val="20"/>
                <w:lang w:eastAsia="ru-RU"/>
              </w:rPr>
              <w:lastRenderedPageBreak/>
              <w:t>с применением инновационных образовательных технологий</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996,30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374,10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74,82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74,82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74,82</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74,82</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74,82</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Повышение квалификации сотрудников образовательных организаций</w:t>
            </w:r>
          </w:p>
        </w:tc>
      </w:tr>
      <w:tr w:rsidR="00962752" w:rsidRPr="00962752" w:rsidTr="00962752">
        <w:trPr>
          <w:trHeight w:val="1860"/>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3.2.2</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71 058,05</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375 000,00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75 000,00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75 000,00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75 000,00</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выплаты заработной платы сотрудникам организаций дополнительного образования в полном объеме</w:t>
            </w:r>
          </w:p>
        </w:tc>
      </w:tr>
      <w:tr w:rsidR="00962752" w:rsidRPr="00962752" w:rsidTr="00962752">
        <w:trPr>
          <w:trHeight w:val="2340"/>
        </w:trPr>
        <w:tc>
          <w:tcPr>
            <w:tcW w:w="698" w:type="dxa"/>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3.2.3</w:t>
            </w:r>
          </w:p>
        </w:tc>
        <w:tc>
          <w:tcPr>
            <w:tcW w:w="1429"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Мероприятия на оказание муниципальной услуги по организации предоставления дополнительного образования детей в сфере культуры</w:t>
            </w:r>
          </w:p>
        </w:tc>
        <w:tc>
          <w:tcPr>
            <w:tcW w:w="1134"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126 434,39</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803 483,60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157 464,96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161 504,66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161 504,66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161 504,66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161 504,66</w:t>
            </w:r>
          </w:p>
        </w:tc>
        <w:tc>
          <w:tcPr>
            <w:tcW w:w="1275"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культуры, учреждения дополнительного образования детей в сфере культуры</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деятельности  организаций дополнительного образования детей в сфере культуры</w:t>
            </w:r>
          </w:p>
        </w:tc>
      </w:tr>
      <w:tr w:rsidR="00962752" w:rsidRPr="00962752" w:rsidTr="00962752">
        <w:trPr>
          <w:trHeight w:val="1755"/>
        </w:trPr>
        <w:tc>
          <w:tcPr>
            <w:tcW w:w="698" w:type="dxa"/>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 3.2.4</w:t>
            </w:r>
          </w:p>
        </w:tc>
        <w:tc>
          <w:tcPr>
            <w:tcW w:w="1429"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Текущий ремонт объектов образования в сфере культуры (музыкальные школы, школы искусств)</w:t>
            </w:r>
          </w:p>
        </w:tc>
        <w:tc>
          <w:tcPr>
            <w:tcW w:w="1134"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2 400,00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2 400,00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0,00</w:t>
            </w:r>
          </w:p>
        </w:tc>
        <w:tc>
          <w:tcPr>
            <w:tcW w:w="127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капитального строительства</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Проведение текущего ремонта организаций дополнительного образования детей в сфере культуры</w:t>
            </w:r>
          </w:p>
        </w:tc>
      </w:tr>
      <w:tr w:rsidR="00962752" w:rsidRPr="00962752" w:rsidTr="00962752">
        <w:trPr>
          <w:trHeight w:val="229"/>
        </w:trPr>
        <w:tc>
          <w:tcPr>
            <w:tcW w:w="15168"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xml:space="preserve"> </w:t>
            </w:r>
          </w:p>
        </w:tc>
      </w:tr>
      <w:tr w:rsidR="00962752" w:rsidRPr="00962752" w:rsidTr="00962752">
        <w:trPr>
          <w:trHeight w:val="1545"/>
        </w:trPr>
        <w:tc>
          <w:tcPr>
            <w:tcW w:w="698"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4.</w:t>
            </w:r>
          </w:p>
        </w:tc>
        <w:tc>
          <w:tcPr>
            <w:tcW w:w="1429"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Задача 4 «Создание условий для реализации муниципальной программы городского округа Мытищи»</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617 858,86</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3 741 823,82</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751 592,78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53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160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617 858,86</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3 741 823,82</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751 592,78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1200"/>
        </w:trPr>
        <w:tc>
          <w:tcPr>
            <w:tcW w:w="698" w:type="dxa"/>
            <w:vMerge w:val="restart"/>
            <w:tcBorders>
              <w:top w:val="nil"/>
              <w:left w:val="single" w:sz="4" w:space="0" w:color="000000"/>
              <w:bottom w:val="nil"/>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4.1</w:t>
            </w:r>
          </w:p>
        </w:tc>
        <w:tc>
          <w:tcPr>
            <w:tcW w:w="1429"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Основное мероприятие 1. Обеспечение деятельности подведомственных образовательных организаций</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617 858,86</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3 741 823,82</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751 592,78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12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395"/>
        </w:trPr>
        <w:tc>
          <w:tcPr>
            <w:tcW w:w="698" w:type="dxa"/>
            <w:vMerge/>
            <w:tcBorders>
              <w:top w:val="nil"/>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153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617 858,86</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3 741 823,82</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751 592,78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747 557,76</w:t>
            </w:r>
          </w:p>
        </w:tc>
        <w:tc>
          <w:tcPr>
            <w:tcW w:w="1275"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1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r>
      <w:tr w:rsidR="00962752" w:rsidRPr="00962752" w:rsidTr="00962752">
        <w:trPr>
          <w:trHeight w:val="2910"/>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 4.1.1</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 xml:space="preserve">Обеспечение деятельности дошкольных  образовательных организаций городского округа Мытищи (заработная плата, охрана, </w:t>
            </w:r>
            <w:r w:rsidRPr="00962752">
              <w:rPr>
                <w:rFonts w:ascii="Arial" w:eastAsia="Times New Roman" w:hAnsi="Arial" w:cs="Arial"/>
                <w:sz w:val="20"/>
                <w:szCs w:val="20"/>
                <w:lang w:eastAsia="ru-RU"/>
              </w:rPr>
              <w:lastRenderedPageBreak/>
              <w:t>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310 962,43</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1 832 786,30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366 557,26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366 557,26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366 557,26</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366 557,26</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366 557,26</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дошкольные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деятельности подведомственных дошкольных образовательных организаций</w:t>
            </w:r>
          </w:p>
        </w:tc>
      </w:tr>
      <w:tr w:rsidR="00962752" w:rsidRPr="00962752" w:rsidTr="00962752">
        <w:trPr>
          <w:trHeight w:val="262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4.1.2</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w:t>
            </w:r>
            <w:r w:rsidRPr="00962752">
              <w:rPr>
                <w:rFonts w:ascii="Arial" w:eastAsia="Times New Roman" w:hAnsi="Arial" w:cs="Arial"/>
                <w:sz w:val="20"/>
                <w:szCs w:val="20"/>
                <w:lang w:eastAsia="ru-RU"/>
              </w:rPr>
              <w:lastRenderedPageBreak/>
              <w:t>ия, техническое обслуживание, продукты питания и другие)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216 849,34</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1 365 606,85</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273 121,37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273 121,37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273 121,37</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273 121,37</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273 121,37</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общеобразовательные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деятельности  подведомственных общеобразовательных организаций</w:t>
            </w:r>
          </w:p>
        </w:tc>
      </w:tr>
      <w:tr w:rsidR="00962752" w:rsidRPr="00962752" w:rsidTr="00962752">
        <w:trPr>
          <w:trHeight w:val="226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4.1.3</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деятельности организаций дополнительного образования детей  городского округа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2 651,40</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13 784,20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2 756,84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2 756,84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2 756,84</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2 756,84</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2 756,84</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учреждения дополнительного образования детей</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деятельности подведомственных организаций дополнительного образования детей</w:t>
            </w:r>
          </w:p>
        </w:tc>
      </w:tr>
      <w:tr w:rsidR="00962752" w:rsidRPr="00962752" w:rsidTr="00962752">
        <w:trPr>
          <w:trHeight w:val="2265"/>
        </w:trPr>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4.1.4</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68 742,58</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421 686,47</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87 565,31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83 530,29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83 530,29</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83 530,29</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83 530,29</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Управление образования, прочие учреждения в области образования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Обеспечение деятельности подведомственных прочих организаций в области образования</w:t>
            </w:r>
          </w:p>
        </w:tc>
      </w:tr>
      <w:tr w:rsidR="00962752" w:rsidRPr="00962752" w:rsidTr="00962752">
        <w:trPr>
          <w:trHeight w:val="3015"/>
        </w:trPr>
        <w:tc>
          <w:tcPr>
            <w:tcW w:w="698" w:type="dxa"/>
            <w:tcBorders>
              <w:top w:val="single" w:sz="4" w:space="0" w:color="000000"/>
              <w:left w:val="single" w:sz="4" w:space="0" w:color="000000"/>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lastRenderedPageBreak/>
              <w:t xml:space="preserve"> 4.1.5</w:t>
            </w:r>
          </w:p>
        </w:tc>
        <w:tc>
          <w:tcPr>
            <w:tcW w:w="142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(заработная плата, услуги связи, коммунальные услуги, содержание имущества, приобретение оборудования и другие)</w:t>
            </w:r>
          </w:p>
        </w:tc>
        <w:tc>
          <w:tcPr>
            <w:tcW w:w="1134"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2016-2020 годы</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Средства бюджета городского округа Мытищи: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18 653,11</w:t>
            </w:r>
          </w:p>
        </w:tc>
        <w:tc>
          <w:tcPr>
            <w:tcW w:w="1255"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107 960,00</w:t>
            </w:r>
          </w:p>
        </w:tc>
        <w:tc>
          <w:tcPr>
            <w:tcW w:w="101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21 592,00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21 592,00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21 592,00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21 592,00</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sz w:val="20"/>
                <w:szCs w:val="20"/>
                <w:lang w:eastAsia="ru-RU"/>
              </w:rPr>
            </w:pPr>
            <w:r w:rsidRPr="00962752">
              <w:rPr>
                <w:rFonts w:ascii="Arial" w:eastAsia="Times New Roman" w:hAnsi="Arial" w:cs="Arial"/>
                <w:sz w:val="20"/>
                <w:szCs w:val="20"/>
                <w:lang w:eastAsia="ru-RU"/>
              </w:rPr>
              <w:t>21 592,00</w:t>
            </w:r>
          </w:p>
        </w:tc>
        <w:tc>
          <w:tcPr>
            <w:tcW w:w="1275" w:type="dxa"/>
            <w:tcBorders>
              <w:top w:val="single" w:sz="4" w:space="0" w:color="000000"/>
              <w:left w:val="nil"/>
              <w:bottom w:val="nil"/>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Администрация городского округа Мытищи, МБУ "ИЦСО" и МБУ ДПО "УЦПК-ЦКТ"</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sz w:val="20"/>
                <w:szCs w:val="20"/>
                <w:lang w:eastAsia="ru-RU"/>
              </w:rPr>
            </w:pPr>
            <w:r w:rsidRPr="00962752">
              <w:rPr>
                <w:rFonts w:ascii="Arial" w:eastAsia="Times New Roman" w:hAnsi="Arial" w:cs="Arial"/>
                <w:sz w:val="20"/>
                <w:szCs w:val="20"/>
                <w:lang w:eastAsia="ru-RU"/>
              </w:rPr>
              <w:t>Приобретение оборудования, программного обеспечения в образовательные организации городского округа Мытищи, обеспечение компьютерами до 2020 года - 23 компьютера на 100 учащихся, обеспечение деятельности МБУ "ИЦСО" и МБУ ДПО "УЦПК-ЦКТ"</w:t>
            </w:r>
          </w:p>
        </w:tc>
      </w:tr>
      <w:tr w:rsidR="00962752" w:rsidRPr="00962752" w:rsidTr="00962752">
        <w:trPr>
          <w:trHeight w:val="255"/>
        </w:trPr>
        <w:tc>
          <w:tcPr>
            <w:tcW w:w="698" w:type="dxa"/>
            <w:tcBorders>
              <w:top w:val="single" w:sz="4" w:space="0" w:color="000000"/>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2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275" w:type="dxa"/>
            <w:tcBorders>
              <w:top w:val="single" w:sz="4" w:space="0" w:color="000000"/>
              <w:left w:val="nil"/>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050"/>
        </w:trPr>
        <w:tc>
          <w:tcPr>
            <w:tcW w:w="698" w:type="dxa"/>
            <w:vMerge w:val="restart"/>
            <w:tcBorders>
              <w:top w:val="nil"/>
              <w:left w:val="single" w:sz="4" w:space="0" w:color="000000"/>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lastRenderedPageBreak/>
              <w:t> </w:t>
            </w:r>
          </w:p>
        </w:tc>
        <w:tc>
          <w:tcPr>
            <w:tcW w:w="142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xml:space="preserve">Всего по муниципальной программе,                  в </w:t>
            </w:r>
            <w:proofErr w:type="spellStart"/>
            <w:r w:rsidRPr="00962752">
              <w:rPr>
                <w:rFonts w:ascii="Arial" w:eastAsia="Times New Roman" w:hAnsi="Arial" w:cs="Arial"/>
                <w:bCs/>
                <w:sz w:val="20"/>
                <w:szCs w:val="20"/>
                <w:lang w:eastAsia="ru-RU"/>
              </w:rPr>
              <w:t>т.ч</w:t>
            </w:r>
            <w:proofErr w:type="spellEnd"/>
            <w:r w:rsidRPr="00962752">
              <w:rPr>
                <w:rFonts w:ascii="Arial" w:eastAsia="Times New Roman" w:hAnsi="Arial" w:cs="Arial"/>
                <w:bCs/>
                <w:sz w:val="20"/>
                <w:szCs w:val="20"/>
                <w:lang w:eastAsia="ru-RU"/>
              </w:rPr>
              <w:t>.:</w:t>
            </w: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Итого:</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4 118 721,58</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21 266 221,92</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5 903 588,48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3 840 385,36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3 840 749,36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3 840 749,36</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3 840 749,36</w:t>
            </w:r>
          </w:p>
        </w:tc>
        <w:tc>
          <w:tcPr>
            <w:tcW w:w="1275" w:type="dxa"/>
            <w:tcBorders>
              <w:top w:val="nil"/>
              <w:left w:val="nil"/>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455"/>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федерального бюджета:</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53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Московской области: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2 748 665,20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14 311 954,00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3 036 962,00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2 818 475,00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2 818 839,00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2 818 839,00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2 818 839,00</w:t>
            </w:r>
          </w:p>
        </w:tc>
        <w:tc>
          <w:tcPr>
            <w:tcW w:w="1275" w:type="dxa"/>
            <w:tcBorders>
              <w:top w:val="nil"/>
              <w:left w:val="nil"/>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20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Средства бюджета городского округа Мытищи: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943 536,38</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5 461 717,92</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1 374 076,48</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1 021 910,36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1 021 910,36</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1 021 910,36</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1 021 910,36</w:t>
            </w:r>
          </w:p>
        </w:tc>
        <w:tc>
          <w:tcPr>
            <w:tcW w:w="1275" w:type="dxa"/>
            <w:tcBorders>
              <w:top w:val="nil"/>
              <w:left w:val="nil"/>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r w:rsidR="00962752" w:rsidRPr="00962752" w:rsidTr="00962752">
        <w:trPr>
          <w:trHeight w:val="1200"/>
        </w:trPr>
        <w:tc>
          <w:tcPr>
            <w:tcW w:w="698"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429" w:type="dxa"/>
            <w:vMerge/>
            <w:tcBorders>
              <w:top w:val="nil"/>
              <w:left w:val="single" w:sz="4" w:space="0" w:color="000000"/>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Внебюджетные источники:</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426 520,00</w:t>
            </w:r>
          </w:p>
        </w:tc>
        <w:tc>
          <w:tcPr>
            <w:tcW w:w="1255"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1 492 550,00</w:t>
            </w:r>
          </w:p>
        </w:tc>
        <w:tc>
          <w:tcPr>
            <w:tcW w:w="101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1 492 550,00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2"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993"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0,00</w:t>
            </w:r>
          </w:p>
        </w:tc>
        <w:tc>
          <w:tcPr>
            <w:tcW w:w="1275" w:type="dxa"/>
            <w:tcBorders>
              <w:top w:val="nil"/>
              <w:left w:val="nil"/>
              <w:bottom w:val="single" w:sz="4" w:space="0" w:color="000000"/>
              <w:right w:val="single" w:sz="4" w:space="0" w:color="000000"/>
            </w:tcBorders>
            <w:shd w:val="clear" w:color="auto" w:fill="auto"/>
            <w:hideMark/>
          </w:tcPr>
          <w:p w:rsidR="00962752" w:rsidRPr="00962752" w:rsidRDefault="00962752" w:rsidP="00962752">
            <w:pPr>
              <w:spacing w:after="0" w:line="240" w:lineRule="auto"/>
              <w:jc w:val="center"/>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c>
          <w:tcPr>
            <w:tcW w:w="1418" w:type="dxa"/>
            <w:tcBorders>
              <w:top w:val="nil"/>
              <w:left w:val="nil"/>
              <w:bottom w:val="single" w:sz="4" w:space="0" w:color="000000"/>
              <w:right w:val="single" w:sz="4" w:space="0" w:color="000000"/>
            </w:tcBorders>
            <w:shd w:val="clear" w:color="auto" w:fill="auto"/>
            <w:vAlign w:val="center"/>
            <w:hideMark/>
          </w:tcPr>
          <w:p w:rsidR="00962752" w:rsidRPr="00962752" w:rsidRDefault="00962752" w:rsidP="00962752">
            <w:pPr>
              <w:spacing w:after="0" w:line="240" w:lineRule="auto"/>
              <w:rPr>
                <w:rFonts w:ascii="Arial" w:eastAsia="Times New Roman" w:hAnsi="Arial" w:cs="Arial"/>
                <w:bCs/>
                <w:sz w:val="20"/>
                <w:szCs w:val="20"/>
                <w:lang w:eastAsia="ru-RU"/>
              </w:rPr>
            </w:pPr>
            <w:r w:rsidRPr="00962752">
              <w:rPr>
                <w:rFonts w:ascii="Arial" w:eastAsia="Times New Roman" w:hAnsi="Arial" w:cs="Arial"/>
                <w:bCs/>
                <w:sz w:val="20"/>
                <w:szCs w:val="20"/>
                <w:lang w:eastAsia="ru-RU"/>
              </w:rPr>
              <w:t> </w:t>
            </w:r>
          </w:p>
        </w:tc>
      </w:tr>
    </w:tbl>
    <w:p w:rsidR="002D29E4" w:rsidRDefault="002D29E4" w:rsidP="00EF24CB">
      <w:pPr>
        <w:widowControl w:val="0"/>
        <w:autoSpaceDE w:val="0"/>
        <w:autoSpaceDN w:val="0"/>
        <w:adjustRightInd w:val="0"/>
        <w:spacing w:after="0" w:line="240" w:lineRule="auto"/>
        <w:rPr>
          <w:rFonts w:ascii="Arial" w:hAnsi="Arial" w:cs="Arial"/>
          <w:sz w:val="24"/>
          <w:szCs w:val="24"/>
        </w:rPr>
      </w:pPr>
    </w:p>
    <w:p w:rsidR="002D29E4" w:rsidRDefault="002D29E4" w:rsidP="00EF24CB">
      <w:pPr>
        <w:widowControl w:val="0"/>
        <w:autoSpaceDE w:val="0"/>
        <w:autoSpaceDN w:val="0"/>
        <w:adjustRightInd w:val="0"/>
        <w:spacing w:after="0" w:line="240" w:lineRule="auto"/>
        <w:rPr>
          <w:rFonts w:ascii="Arial" w:hAnsi="Arial" w:cs="Arial"/>
          <w:sz w:val="24"/>
          <w:szCs w:val="24"/>
        </w:rPr>
      </w:pPr>
    </w:p>
    <w:p w:rsidR="002D29E4" w:rsidRDefault="002D29E4" w:rsidP="00EF24CB">
      <w:pPr>
        <w:widowControl w:val="0"/>
        <w:autoSpaceDE w:val="0"/>
        <w:autoSpaceDN w:val="0"/>
        <w:adjustRightInd w:val="0"/>
        <w:spacing w:after="0" w:line="240" w:lineRule="auto"/>
        <w:rPr>
          <w:rFonts w:ascii="Arial" w:hAnsi="Arial" w:cs="Arial"/>
          <w:sz w:val="24"/>
          <w:szCs w:val="24"/>
        </w:rPr>
      </w:pPr>
    </w:p>
    <w:p w:rsidR="00411B16" w:rsidRDefault="00411B16" w:rsidP="00EF24CB">
      <w:pPr>
        <w:widowControl w:val="0"/>
        <w:autoSpaceDE w:val="0"/>
        <w:autoSpaceDN w:val="0"/>
        <w:adjustRightInd w:val="0"/>
        <w:spacing w:after="0" w:line="240" w:lineRule="auto"/>
        <w:rPr>
          <w:rFonts w:ascii="Arial" w:hAnsi="Arial" w:cs="Arial"/>
          <w:sz w:val="24"/>
          <w:szCs w:val="24"/>
        </w:rPr>
      </w:pPr>
    </w:p>
    <w:p w:rsidR="00411B16" w:rsidRDefault="00411B16" w:rsidP="00EF24CB">
      <w:pPr>
        <w:widowControl w:val="0"/>
        <w:autoSpaceDE w:val="0"/>
        <w:autoSpaceDN w:val="0"/>
        <w:adjustRightInd w:val="0"/>
        <w:spacing w:after="0" w:line="240" w:lineRule="auto"/>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EF24CB">
      <w:pPr>
        <w:widowControl w:val="0"/>
        <w:autoSpaceDE w:val="0"/>
        <w:autoSpaceDN w:val="0"/>
        <w:adjustRightInd w:val="0"/>
        <w:spacing w:after="0" w:line="240" w:lineRule="auto"/>
        <w:jc w:val="center"/>
        <w:rPr>
          <w:rFonts w:ascii="Arial" w:hAnsi="Arial" w:cs="Arial"/>
          <w:sz w:val="24"/>
          <w:szCs w:val="24"/>
        </w:rPr>
      </w:pPr>
    </w:p>
    <w:p w:rsidR="00411B16" w:rsidRDefault="00411B16" w:rsidP="00222C65">
      <w:pPr>
        <w:widowControl w:val="0"/>
        <w:autoSpaceDE w:val="0"/>
        <w:autoSpaceDN w:val="0"/>
        <w:adjustRightInd w:val="0"/>
        <w:spacing w:after="0" w:line="240" w:lineRule="auto"/>
        <w:rPr>
          <w:rFonts w:ascii="Arial" w:hAnsi="Arial" w:cs="Arial"/>
          <w:sz w:val="24"/>
          <w:szCs w:val="24"/>
        </w:rPr>
      </w:pPr>
    </w:p>
    <w:p w:rsidR="00222C65" w:rsidRDefault="00222C65" w:rsidP="00222C65">
      <w:pPr>
        <w:widowControl w:val="0"/>
        <w:autoSpaceDE w:val="0"/>
        <w:autoSpaceDN w:val="0"/>
        <w:adjustRightInd w:val="0"/>
        <w:spacing w:after="0" w:line="240" w:lineRule="auto"/>
        <w:rPr>
          <w:rFonts w:ascii="Arial" w:hAnsi="Arial" w:cs="Arial"/>
          <w:sz w:val="24"/>
          <w:szCs w:val="24"/>
        </w:rPr>
      </w:pPr>
    </w:p>
    <w:p w:rsidR="00411B16" w:rsidRPr="00290328" w:rsidRDefault="00411B16" w:rsidP="00344DBC">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2</w:t>
      </w:r>
    </w:p>
    <w:p w:rsidR="00411B16" w:rsidRPr="00290328" w:rsidRDefault="00411B16" w:rsidP="00344DBC">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344DBC">
      <w:pPr>
        <w:spacing w:after="0" w:line="240" w:lineRule="auto"/>
        <w:ind w:firstLine="540"/>
        <w:jc w:val="right"/>
        <w:rPr>
          <w:rFonts w:ascii="Arial" w:hAnsi="Arial" w:cs="Arial"/>
          <w:sz w:val="24"/>
          <w:szCs w:val="24"/>
        </w:rPr>
      </w:pPr>
    </w:p>
    <w:p w:rsidR="00411B16" w:rsidRPr="005A2C0D" w:rsidRDefault="00411B16" w:rsidP="00344DBC">
      <w:pPr>
        <w:spacing w:after="0" w:line="240" w:lineRule="auto"/>
        <w:ind w:firstLine="540"/>
        <w:jc w:val="right"/>
        <w:rPr>
          <w:rFonts w:ascii="Arial" w:hAnsi="Arial" w:cs="Arial"/>
          <w:sz w:val="24"/>
          <w:szCs w:val="24"/>
        </w:rPr>
      </w:pPr>
    </w:p>
    <w:p w:rsidR="00411B16" w:rsidRPr="005A2C0D" w:rsidRDefault="00411B16" w:rsidP="00344DBC">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Планируемые результаты</w:t>
      </w:r>
      <w:r w:rsidRPr="005A2C0D">
        <w:rPr>
          <w:rFonts w:ascii="Arial" w:hAnsi="Arial" w:cs="Arial"/>
          <w:sz w:val="24"/>
          <w:szCs w:val="24"/>
        </w:rPr>
        <w:t xml:space="preserve"> реализации муниципальной программы </w:t>
      </w:r>
    </w:p>
    <w:p w:rsidR="00411B16" w:rsidRDefault="00411B16" w:rsidP="00344DBC">
      <w:pPr>
        <w:widowControl w:val="0"/>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913B02" w:rsidRDefault="00913B02" w:rsidP="00344DBC">
      <w:pPr>
        <w:widowControl w:val="0"/>
        <w:autoSpaceDE w:val="0"/>
        <w:autoSpaceDN w:val="0"/>
        <w:adjustRightInd w:val="0"/>
        <w:spacing w:after="0" w:line="240" w:lineRule="auto"/>
        <w:jc w:val="center"/>
        <w:rPr>
          <w:rFonts w:ascii="Arial" w:hAnsi="Arial" w:cs="Arial"/>
          <w:sz w:val="20"/>
          <w:szCs w:val="20"/>
        </w:rPr>
      </w:pPr>
    </w:p>
    <w:p w:rsidR="00411B16" w:rsidRPr="00FD1FC5" w:rsidRDefault="00411B16" w:rsidP="00344DBC">
      <w:pPr>
        <w:widowControl w:val="0"/>
        <w:autoSpaceDE w:val="0"/>
        <w:autoSpaceDN w:val="0"/>
        <w:adjustRightInd w:val="0"/>
        <w:spacing w:after="0" w:line="240" w:lineRule="auto"/>
        <w:jc w:val="center"/>
        <w:rPr>
          <w:rFonts w:ascii="Arial" w:hAnsi="Arial" w:cs="Arial"/>
          <w:sz w:val="20"/>
          <w:szCs w:val="20"/>
        </w:rPr>
      </w:pPr>
    </w:p>
    <w:tbl>
      <w:tblPr>
        <w:tblW w:w="15735" w:type="dxa"/>
        <w:tblInd w:w="-459" w:type="dxa"/>
        <w:tblLayout w:type="fixed"/>
        <w:tblLook w:val="00A0" w:firstRow="1" w:lastRow="0" w:firstColumn="1" w:lastColumn="0" w:noHBand="0" w:noVBand="0"/>
      </w:tblPr>
      <w:tblGrid>
        <w:gridCol w:w="567"/>
        <w:gridCol w:w="1560"/>
        <w:gridCol w:w="1275"/>
        <w:gridCol w:w="1276"/>
        <w:gridCol w:w="1276"/>
        <w:gridCol w:w="1417"/>
        <w:gridCol w:w="1701"/>
        <w:gridCol w:w="1134"/>
        <w:gridCol w:w="1276"/>
        <w:gridCol w:w="851"/>
        <w:gridCol w:w="850"/>
        <w:gridCol w:w="851"/>
        <w:gridCol w:w="850"/>
        <w:gridCol w:w="851"/>
      </w:tblGrid>
      <w:tr w:rsidR="00411B16" w:rsidRPr="00E94E90" w:rsidTr="002A600C">
        <w:trPr>
          <w:trHeight w:val="1493"/>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п/п</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Задачи, направленные на</w:t>
            </w:r>
            <w:r w:rsidRPr="00404A66">
              <w:rPr>
                <w:rFonts w:ascii="Arial" w:hAnsi="Arial" w:cs="Arial"/>
                <w:color w:val="00000A"/>
                <w:lang w:eastAsia="ru-RU"/>
              </w:rPr>
              <w:br/>
              <w:t>достижение цели</w:t>
            </w:r>
          </w:p>
        </w:tc>
        <w:tc>
          <w:tcPr>
            <w:tcW w:w="5244" w:type="dxa"/>
            <w:gridSpan w:val="4"/>
            <w:tcBorders>
              <w:top w:val="single" w:sz="4" w:space="0" w:color="000000"/>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Планируемый объем финансирования</w:t>
            </w:r>
            <w:r w:rsidRPr="00404A66">
              <w:rPr>
                <w:rFonts w:ascii="Arial" w:hAnsi="Arial" w:cs="Arial"/>
                <w:color w:val="00000A"/>
                <w:lang w:eastAsia="ru-RU"/>
              </w:rPr>
              <w:br/>
              <w:t>на решение</w:t>
            </w:r>
            <w:r w:rsidRPr="00404A66">
              <w:rPr>
                <w:rFonts w:ascii="Arial" w:hAnsi="Arial" w:cs="Arial"/>
                <w:color w:val="00000A"/>
                <w:lang w:eastAsia="ru-RU"/>
              </w:rPr>
              <w:br/>
              <w:t>данной задачи</w:t>
            </w:r>
            <w:r w:rsidRPr="00404A66">
              <w:rPr>
                <w:rFonts w:ascii="Arial" w:hAnsi="Arial" w:cs="Arial"/>
                <w:color w:val="00000A"/>
                <w:lang w:eastAsia="ru-RU"/>
              </w:rPr>
              <w:br/>
              <w:t>(тыс. руб.)</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Показатель реализации мероприятий муниципальной программы (подпрограммы)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Единица измерения</w:t>
            </w:r>
          </w:p>
        </w:tc>
        <w:tc>
          <w:tcPr>
            <w:tcW w:w="1276" w:type="dxa"/>
            <w:vMerge w:val="restart"/>
            <w:tcBorders>
              <w:top w:val="single" w:sz="4" w:space="0" w:color="000000"/>
              <w:left w:val="single" w:sz="4" w:space="0" w:color="000000"/>
              <w:bottom w:val="single" w:sz="4" w:space="0" w:color="000000"/>
              <w:right w:val="nil"/>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xml:space="preserve">Отчётный базовый период/Базовое значение показателя </w:t>
            </w:r>
            <w:r w:rsidRPr="00404A66">
              <w:rPr>
                <w:rFonts w:ascii="Arial" w:hAnsi="Arial" w:cs="Arial"/>
                <w:color w:val="00000A"/>
                <w:lang w:eastAsia="ru-RU"/>
              </w:rPr>
              <w:br/>
              <w:t>(на начало реализации программы)</w:t>
            </w:r>
          </w:p>
        </w:tc>
        <w:tc>
          <w:tcPr>
            <w:tcW w:w="4253" w:type="dxa"/>
            <w:gridSpan w:val="5"/>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Планируемое значение показателя по годам реализации</w:t>
            </w:r>
          </w:p>
        </w:tc>
      </w:tr>
      <w:tr w:rsidR="00411B16" w:rsidRPr="00E94E90" w:rsidTr="002A600C">
        <w:trPr>
          <w:trHeight w:val="1845"/>
        </w:trPr>
        <w:tc>
          <w:tcPr>
            <w:tcW w:w="567"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275" w:type="dxa"/>
            <w:vMerge w:val="restart"/>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Средства бюджета городского округа Мытищи</w:t>
            </w:r>
          </w:p>
        </w:tc>
        <w:tc>
          <w:tcPr>
            <w:tcW w:w="3969" w:type="dxa"/>
            <w:gridSpan w:val="3"/>
            <w:tcBorders>
              <w:top w:val="single" w:sz="4" w:space="0" w:color="000000"/>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Другие  источники (в разрезе)</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nil"/>
            </w:tcBorders>
            <w:vAlign w:val="center"/>
          </w:tcPr>
          <w:p w:rsidR="00411B16" w:rsidRPr="00404A66" w:rsidRDefault="00411B16" w:rsidP="00736569">
            <w:pPr>
              <w:spacing w:after="0" w:line="240" w:lineRule="auto"/>
              <w:rPr>
                <w:rFonts w:ascii="Arial" w:hAnsi="Arial" w:cs="Arial"/>
                <w:color w:val="00000A"/>
                <w:lang w:eastAsia="ru-RU"/>
              </w:rPr>
            </w:pPr>
          </w:p>
        </w:tc>
        <w:tc>
          <w:tcPr>
            <w:tcW w:w="851" w:type="dxa"/>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2016 год</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2017 год</w:t>
            </w:r>
          </w:p>
        </w:tc>
        <w:tc>
          <w:tcPr>
            <w:tcW w:w="85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2018 год</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2019 год</w:t>
            </w:r>
          </w:p>
        </w:tc>
        <w:tc>
          <w:tcPr>
            <w:tcW w:w="85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2020 год</w:t>
            </w:r>
          </w:p>
        </w:tc>
      </w:tr>
      <w:tr w:rsidR="00411B16" w:rsidRPr="00E94E90" w:rsidTr="002A600C">
        <w:trPr>
          <w:trHeight w:val="1095"/>
        </w:trPr>
        <w:tc>
          <w:tcPr>
            <w:tcW w:w="567"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Федеральный бюджет</w:t>
            </w:r>
          </w:p>
        </w:tc>
        <w:tc>
          <w:tcPr>
            <w:tcW w:w="1276"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Бюджет Московской области</w:t>
            </w:r>
          </w:p>
        </w:tc>
        <w:tc>
          <w:tcPr>
            <w:tcW w:w="1417"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Внебюджетные источники</w:t>
            </w:r>
          </w:p>
        </w:tc>
        <w:tc>
          <w:tcPr>
            <w:tcW w:w="170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1134"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1276" w:type="dxa"/>
            <w:tcBorders>
              <w:top w:val="nil"/>
              <w:left w:val="nil"/>
              <w:bottom w:val="single" w:sz="4" w:space="0" w:color="000000"/>
              <w:right w:val="nil"/>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1" w:type="dxa"/>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c>
          <w:tcPr>
            <w:tcW w:w="85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 </w:t>
            </w:r>
          </w:p>
        </w:tc>
      </w:tr>
      <w:tr w:rsidR="00411B16" w:rsidRPr="00E94E90" w:rsidTr="002A600C">
        <w:trPr>
          <w:trHeight w:val="300"/>
        </w:trPr>
        <w:tc>
          <w:tcPr>
            <w:tcW w:w="567" w:type="dxa"/>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w:t>
            </w:r>
          </w:p>
        </w:tc>
        <w:tc>
          <w:tcPr>
            <w:tcW w:w="156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2</w:t>
            </w:r>
          </w:p>
        </w:tc>
        <w:tc>
          <w:tcPr>
            <w:tcW w:w="1275"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3</w:t>
            </w:r>
          </w:p>
        </w:tc>
        <w:tc>
          <w:tcPr>
            <w:tcW w:w="1276"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4</w:t>
            </w:r>
          </w:p>
        </w:tc>
        <w:tc>
          <w:tcPr>
            <w:tcW w:w="1276"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5 </w:t>
            </w:r>
          </w:p>
        </w:tc>
        <w:tc>
          <w:tcPr>
            <w:tcW w:w="1417"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6 </w:t>
            </w:r>
          </w:p>
        </w:tc>
        <w:tc>
          <w:tcPr>
            <w:tcW w:w="170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7</w:t>
            </w:r>
          </w:p>
        </w:tc>
        <w:tc>
          <w:tcPr>
            <w:tcW w:w="1134"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8</w:t>
            </w:r>
          </w:p>
        </w:tc>
        <w:tc>
          <w:tcPr>
            <w:tcW w:w="1276"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9</w:t>
            </w:r>
          </w:p>
        </w:tc>
        <w:tc>
          <w:tcPr>
            <w:tcW w:w="85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10</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11</w:t>
            </w:r>
          </w:p>
        </w:tc>
        <w:tc>
          <w:tcPr>
            <w:tcW w:w="85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12</w:t>
            </w:r>
          </w:p>
        </w:tc>
        <w:tc>
          <w:tcPr>
            <w:tcW w:w="850"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13</w:t>
            </w:r>
          </w:p>
        </w:tc>
        <w:tc>
          <w:tcPr>
            <w:tcW w:w="851" w:type="dxa"/>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14</w:t>
            </w:r>
          </w:p>
        </w:tc>
      </w:tr>
      <w:tr w:rsidR="00411B16" w:rsidRPr="00E94E90" w:rsidTr="002A600C">
        <w:trPr>
          <w:trHeight w:val="445"/>
        </w:trPr>
        <w:tc>
          <w:tcPr>
            <w:tcW w:w="567" w:type="dxa"/>
            <w:tcBorders>
              <w:top w:val="nil"/>
              <w:left w:val="single" w:sz="4" w:space="0" w:color="000000"/>
              <w:bottom w:val="single" w:sz="4" w:space="0" w:color="000000"/>
              <w:right w:val="single" w:sz="4" w:space="0" w:color="000000"/>
            </w:tcBorders>
            <w:vAlign w:val="center"/>
          </w:tcPr>
          <w:p w:rsidR="00411B16" w:rsidRPr="00404A66" w:rsidRDefault="00411B16" w:rsidP="00736569">
            <w:pPr>
              <w:spacing w:after="0" w:line="240" w:lineRule="auto"/>
              <w:jc w:val="center"/>
              <w:rPr>
                <w:rFonts w:ascii="Arial" w:hAnsi="Arial" w:cs="Arial"/>
                <w:color w:val="00000A"/>
                <w:lang w:eastAsia="ru-RU"/>
              </w:rPr>
            </w:pPr>
            <w:r w:rsidRPr="00404A66">
              <w:rPr>
                <w:rFonts w:ascii="Arial" w:hAnsi="Arial" w:cs="Arial"/>
                <w:color w:val="00000A"/>
                <w:lang w:eastAsia="ru-RU"/>
              </w:rPr>
              <w:t>1.</w:t>
            </w:r>
          </w:p>
        </w:tc>
        <w:tc>
          <w:tcPr>
            <w:tcW w:w="15168" w:type="dxa"/>
            <w:gridSpan w:val="13"/>
            <w:tcBorders>
              <w:top w:val="nil"/>
              <w:left w:val="nil"/>
              <w:bottom w:val="single" w:sz="4" w:space="0" w:color="000000"/>
              <w:right w:val="single" w:sz="4" w:space="0" w:color="000000"/>
            </w:tcBorders>
            <w:vAlign w:val="center"/>
          </w:tcPr>
          <w:p w:rsidR="00411B16" w:rsidRPr="00404A66" w:rsidRDefault="00411B16" w:rsidP="00736569">
            <w:pPr>
              <w:spacing w:after="0" w:line="240" w:lineRule="auto"/>
              <w:rPr>
                <w:rFonts w:ascii="Arial" w:hAnsi="Arial" w:cs="Arial"/>
                <w:color w:val="00000A"/>
                <w:lang w:eastAsia="ru-RU"/>
              </w:rPr>
            </w:pPr>
            <w:r w:rsidRPr="00404A66">
              <w:rPr>
                <w:rFonts w:ascii="Arial" w:hAnsi="Arial" w:cs="Arial"/>
                <w:color w:val="00000A"/>
                <w:lang w:eastAsia="ru-RU"/>
              </w:rPr>
              <w:t>Задача 1 «Развитие системы дошкольного образования» </w:t>
            </w:r>
          </w:p>
        </w:tc>
      </w:tr>
    </w:tbl>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E52591">
      <w:pPr>
        <w:widowControl w:val="0"/>
        <w:autoSpaceDE w:val="0"/>
        <w:autoSpaceDN w:val="0"/>
        <w:adjustRightInd w:val="0"/>
        <w:spacing w:after="0" w:line="240" w:lineRule="auto"/>
        <w:rPr>
          <w:rFonts w:ascii="Arial" w:hAnsi="Arial" w:cs="Arial"/>
          <w:sz w:val="24"/>
          <w:szCs w:val="24"/>
        </w:rPr>
      </w:pPr>
    </w:p>
    <w:p w:rsidR="002A600C" w:rsidRPr="003F01C5" w:rsidRDefault="002A600C" w:rsidP="00E52591">
      <w:pPr>
        <w:widowControl w:val="0"/>
        <w:autoSpaceDE w:val="0"/>
        <w:autoSpaceDN w:val="0"/>
        <w:adjustRightInd w:val="0"/>
        <w:spacing w:after="0" w:line="240" w:lineRule="auto"/>
        <w:rPr>
          <w:rFonts w:ascii="Arial" w:hAnsi="Arial" w:cs="Arial"/>
          <w:sz w:val="24"/>
          <w:szCs w:val="24"/>
        </w:rPr>
      </w:pPr>
    </w:p>
    <w:tbl>
      <w:tblPr>
        <w:tblW w:w="15735" w:type="dxa"/>
        <w:tblInd w:w="-459" w:type="dxa"/>
        <w:tblLayout w:type="fixed"/>
        <w:tblLook w:val="00A0" w:firstRow="1" w:lastRow="0" w:firstColumn="1" w:lastColumn="0" w:noHBand="0" w:noVBand="0"/>
      </w:tblPr>
      <w:tblGrid>
        <w:gridCol w:w="567"/>
        <w:gridCol w:w="1560"/>
        <w:gridCol w:w="1275"/>
        <w:gridCol w:w="1276"/>
        <w:gridCol w:w="1276"/>
        <w:gridCol w:w="1417"/>
        <w:gridCol w:w="1701"/>
        <w:gridCol w:w="1134"/>
        <w:gridCol w:w="1276"/>
        <w:gridCol w:w="851"/>
        <w:gridCol w:w="850"/>
        <w:gridCol w:w="851"/>
        <w:gridCol w:w="850"/>
        <w:gridCol w:w="851"/>
      </w:tblGrid>
      <w:tr w:rsidR="00411B16" w:rsidRPr="00E94E90" w:rsidTr="002A600C">
        <w:trPr>
          <w:trHeight w:val="300"/>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w:t>
            </w:r>
          </w:p>
        </w:tc>
        <w:tc>
          <w:tcPr>
            <w:tcW w:w="1560"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w:t>
            </w:r>
          </w:p>
        </w:tc>
        <w:tc>
          <w:tcPr>
            <w:tcW w:w="1275"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3</w:t>
            </w:r>
          </w:p>
        </w:tc>
        <w:tc>
          <w:tcPr>
            <w:tcW w:w="1276"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w:t>
            </w:r>
          </w:p>
        </w:tc>
        <w:tc>
          <w:tcPr>
            <w:tcW w:w="1276"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5</w:t>
            </w:r>
          </w:p>
        </w:tc>
        <w:tc>
          <w:tcPr>
            <w:tcW w:w="1417"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6</w:t>
            </w:r>
          </w:p>
        </w:tc>
        <w:tc>
          <w:tcPr>
            <w:tcW w:w="1701"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7</w:t>
            </w:r>
          </w:p>
        </w:tc>
        <w:tc>
          <w:tcPr>
            <w:tcW w:w="1134"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w:t>
            </w:r>
          </w:p>
        </w:tc>
        <w:tc>
          <w:tcPr>
            <w:tcW w:w="1276"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w:t>
            </w:r>
          </w:p>
        </w:tc>
        <w:tc>
          <w:tcPr>
            <w:tcW w:w="850"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11</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12</w:t>
            </w:r>
          </w:p>
        </w:tc>
        <w:tc>
          <w:tcPr>
            <w:tcW w:w="850"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13</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14</w:t>
            </w:r>
          </w:p>
        </w:tc>
      </w:tr>
      <w:tr w:rsidR="00E54ADB" w:rsidRPr="00E94E90" w:rsidTr="002A600C">
        <w:trPr>
          <w:trHeight w:val="4204"/>
        </w:trPr>
        <w:tc>
          <w:tcPr>
            <w:tcW w:w="567" w:type="dxa"/>
            <w:vMerge w:val="restart"/>
            <w:tcBorders>
              <w:top w:val="nil"/>
              <w:left w:val="single" w:sz="4" w:space="0" w:color="000000"/>
              <w:bottom w:val="single" w:sz="4" w:space="0" w:color="000000"/>
              <w:right w:val="single" w:sz="4" w:space="0" w:color="000000"/>
            </w:tcBorders>
          </w:tcPr>
          <w:p w:rsidR="00E54ADB" w:rsidRPr="00C729C7" w:rsidRDefault="00E54ADB"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1.1.</w:t>
            </w:r>
          </w:p>
        </w:tc>
        <w:tc>
          <w:tcPr>
            <w:tcW w:w="1560" w:type="dxa"/>
            <w:vMerge w:val="restart"/>
            <w:tcBorders>
              <w:top w:val="nil"/>
              <w:left w:val="single" w:sz="4" w:space="0" w:color="000000"/>
              <w:bottom w:val="single" w:sz="4" w:space="0" w:color="000000"/>
              <w:right w:val="single" w:sz="4" w:space="0" w:color="000000"/>
            </w:tcBorders>
          </w:tcPr>
          <w:p w:rsidR="00E54ADB" w:rsidRPr="00C729C7" w:rsidRDefault="00E54ADB" w:rsidP="00736569">
            <w:pPr>
              <w:spacing w:after="0" w:line="240" w:lineRule="auto"/>
              <w:rPr>
                <w:rFonts w:ascii="Arial" w:hAnsi="Arial" w:cs="Arial"/>
                <w:lang w:eastAsia="ru-RU"/>
              </w:rPr>
            </w:pPr>
            <w:r w:rsidRPr="00C729C7">
              <w:rPr>
                <w:rFonts w:ascii="Arial" w:hAnsi="Arial" w:cs="Arial"/>
                <w:lang w:eastAsia="ru-RU"/>
              </w:rPr>
              <w:t>Ликвидация очередности в дошкольные образовательные организации и развитие инфраструктуры дошкольного образования</w:t>
            </w:r>
          </w:p>
        </w:tc>
        <w:tc>
          <w:tcPr>
            <w:tcW w:w="1275" w:type="dxa"/>
            <w:vMerge w:val="restart"/>
            <w:tcBorders>
              <w:top w:val="nil"/>
              <w:left w:val="single" w:sz="4" w:space="0" w:color="000000"/>
              <w:bottom w:val="single" w:sz="4" w:space="0" w:color="000000"/>
              <w:right w:val="single" w:sz="4" w:space="0" w:color="000000"/>
            </w:tcBorders>
          </w:tcPr>
          <w:p w:rsidR="00E54ADB" w:rsidRPr="00C729C7" w:rsidRDefault="00E54ADB" w:rsidP="00736569">
            <w:pPr>
              <w:spacing w:after="0" w:line="240" w:lineRule="auto"/>
              <w:jc w:val="center"/>
              <w:rPr>
                <w:rFonts w:ascii="Arial" w:hAnsi="Arial" w:cs="Arial"/>
                <w:lang w:eastAsia="ru-RU"/>
              </w:rPr>
            </w:pPr>
            <w:r w:rsidRPr="00C729C7">
              <w:rPr>
                <w:rFonts w:ascii="Arial" w:hAnsi="Arial" w:cs="Arial"/>
                <w:lang w:eastAsia="ru-RU"/>
              </w:rPr>
              <w:t>17 300,00</w:t>
            </w:r>
          </w:p>
        </w:tc>
        <w:tc>
          <w:tcPr>
            <w:tcW w:w="1276" w:type="dxa"/>
            <w:vMerge w:val="restart"/>
            <w:tcBorders>
              <w:top w:val="nil"/>
              <w:left w:val="single" w:sz="4" w:space="0" w:color="000000"/>
              <w:bottom w:val="single" w:sz="4" w:space="0" w:color="000000"/>
              <w:right w:val="single" w:sz="4" w:space="0" w:color="000000"/>
            </w:tcBorders>
          </w:tcPr>
          <w:p w:rsidR="00E54ADB" w:rsidRPr="00C729C7" w:rsidRDefault="00E54ADB" w:rsidP="00736569">
            <w:pPr>
              <w:spacing w:after="0" w:line="240" w:lineRule="auto"/>
              <w:jc w:val="center"/>
              <w:rPr>
                <w:rFonts w:ascii="Arial" w:hAnsi="Arial" w:cs="Arial"/>
                <w:lang w:eastAsia="ru-RU"/>
              </w:rPr>
            </w:pPr>
            <w:r w:rsidRPr="00C729C7">
              <w:rPr>
                <w:rFonts w:ascii="Arial" w:hAnsi="Arial" w:cs="Arial"/>
                <w:lang w:eastAsia="ru-RU"/>
              </w:rPr>
              <w:t>0,00</w:t>
            </w:r>
          </w:p>
        </w:tc>
        <w:tc>
          <w:tcPr>
            <w:tcW w:w="1276" w:type="dxa"/>
            <w:vMerge w:val="restart"/>
            <w:tcBorders>
              <w:top w:val="nil"/>
              <w:left w:val="single" w:sz="4" w:space="0" w:color="000000"/>
              <w:bottom w:val="single" w:sz="4" w:space="0" w:color="000000"/>
              <w:right w:val="single" w:sz="4" w:space="0" w:color="000000"/>
            </w:tcBorders>
          </w:tcPr>
          <w:p w:rsidR="00E54ADB" w:rsidRPr="00C729C7" w:rsidRDefault="00E54ADB" w:rsidP="00736569">
            <w:pPr>
              <w:spacing w:after="0" w:line="240" w:lineRule="auto"/>
              <w:jc w:val="center"/>
              <w:rPr>
                <w:rFonts w:ascii="Arial" w:hAnsi="Arial" w:cs="Arial"/>
                <w:lang w:eastAsia="ru-RU"/>
              </w:rPr>
            </w:pPr>
            <w:r w:rsidRPr="00C729C7">
              <w:rPr>
                <w:rFonts w:ascii="Arial" w:hAnsi="Arial" w:cs="Arial"/>
                <w:lang w:eastAsia="ru-RU"/>
              </w:rPr>
              <w:t>393 785,00</w:t>
            </w:r>
          </w:p>
        </w:tc>
        <w:tc>
          <w:tcPr>
            <w:tcW w:w="1417" w:type="dxa"/>
            <w:vMerge w:val="restart"/>
            <w:tcBorders>
              <w:top w:val="nil"/>
              <w:left w:val="single" w:sz="4" w:space="0" w:color="000000"/>
              <w:bottom w:val="single" w:sz="4" w:space="0" w:color="000000"/>
              <w:right w:val="single" w:sz="4" w:space="0" w:color="000000"/>
            </w:tcBorders>
          </w:tcPr>
          <w:p w:rsidR="00E54ADB" w:rsidRPr="00C729C7" w:rsidRDefault="00E54ADB" w:rsidP="00736569">
            <w:pPr>
              <w:spacing w:after="0" w:line="240" w:lineRule="auto"/>
              <w:jc w:val="center"/>
              <w:rPr>
                <w:rFonts w:ascii="Arial" w:hAnsi="Arial" w:cs="Arial"/>
                <w:lang w:eastAsia="ru-RU"/>
              </w:rPr>
            </w:pPr>
            <w:r w:rsidRPr="00C729C7">
              <w:rPr>
                <w:rFonts w:ascii="Arial" w:hAnsi="Arial" w:cs="Arial"/>
                <w:lang w:eastAsia="ru-RU"/>
              </w:rPr>
              <w:t>190 000,00</w:t>
            </w:r>
          </w:p>
        </w:tc>
        <w:tc>
          <w:tcPr>
            <w:tcW w:w="1701" w:type="dxa"/>
            <w:tcBorders>
              <w:top w:val="nil"/>
              <w:left w:val="nil"/>
              <w:bottom w:val="single" w:sz="4" w:space="0" w:color="000000"/>
              <w:right w:val="single" w:sz="4" w:space="0" w:color="000000"/>
            </w:tcBorders>
            <w:vAlign w:val="center"/>
          </w:tcPr>
          <w:p w:rsidR="00E54ADB" w:rsidRPr="002E1560" w:rsidRDefault="00E54ADB"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w:t>
            </w:r>
          </w:p>
        </w:tc>
        <w:tc>
          <w:tcPr>
            <w:tcW w:w="1134" w:type="dxa"/>
            <w:tcBorders>
              <w:top w:val="nil"/>
              <w:left w:val="nil"/>
              <w:bottom w:val="single" w:sz="4" w:space="0" w:color="000000"/>
              <w:right w:val="single" w:sz="4" w:space="0" w:color="000000"/>
            </w:tcBorders>
            <w:vAlign w:val="center"/>
          </w:tcPr>
          <w:p w:rsidR="00E54ADB" w:rsidRPr="00C729C7" w:rsidRDefault="00E54ADB"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E54ADB" w:rsidRPr="00C729C7" w:rsidRDefault="00E54ADB"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C27CB5">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E54ADB" w:rsidRPr="00C729C7" w:rsidRDefault="00E54ADB" w:rsidP="00C27CB5">
            <w:pPr>
              <w:spacing w:after="0" w:line="240" w:lineRule="auto"/>
              <w:jc w:val="center"/>
              <w:rPr>
                <w:rFonts w:ascii="Arial" w:hAnsi="Arial" w:cs="Arial"/>
                <w:color w:val="00000A"/>
                <w:lang w:eastAsia="ru-RU"/>
              </w:rPr>
            </w:pPr>
            <w:r w:rsidRPr="00C729C7">
              <w:rPr>
                <w:rFonts w:ascii="Arial" w:hAnsi="Arial" w:cs="Arial"/>
                <w:color w:val="00000A"/>
                <w:lang w:eastAsia="ru-RU"/>
              </w:rPr>
              <w:t>10</w:t>
            </w:r>
            <w:r w:rsidR="00C27CB5">
              <w:rPr>
                <w:rFonts w:ascii="Arial" w:hAnsi="Arial" w:cs="Arial"/>
                <w:color w:val="00000A"/>
                <w:lang w:eastAsia="ru-RU"/>
              </w:rPr>
              <w:t>0,0</w:t>
            </w:r>
          </w:p>
        </w:tc>
        <w:tc>
          <w:tcPr>
            <w:tcW w:w="850" w:type="dxa"/>
            <w:tcBorders>
              <w:top w:val="nil"/>
              <w:left w:val="nil"/>
              <w:bottom w:val="single" w:sz="4" w:space="0" w:color="000000"/>
              <w:right w:val="single" w:sz="4" w:space="0" w:color="000000"/>
            </w:tcBorders>
            <w:vAlign w:val="center"/>
          </w:tcPr>
          <w:p w:rsidR="00E54ADB" w:rsidRPr="00C729C7" w:rsidRDefault="00E54ADB"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C27CB5">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E54ADB" w:rsidRPr="00C729C7" w:rsidRDefault="00E54ADB"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C27CB5">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E54ADB" w:rsidRPr="00C729C7" w:rsidRDefault="00E54ADB"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C27CB5">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E54ADB" w:rsidRPr="00C729C7" w:rsidRDefault="00E54ADB"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C27CB5">
              <w:rPr>
                <w:rFonts w:ascii="Arial" w:hAnsi="Arial" w:cs="Arial"/>
                <w:color w:val="00000A"/>
                <w:lang w:eastAsia="ru-RU"/>
              </w:rPr>
              <w:t>,0</w:t>
            </w:r>
          </w:p>
        </w:tc>
      </w:tr>
      <w:tr w:rsidR="00411B16" w:rsidRPr="00E94E90" w:rsidTr="002A600C">
        <w:trPr>
          <w:trHeight w:val="538"/>
        </w:trPr>
        <w:tc>
          <w:tcPr>
            <w:tcW w:w="56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p>
        </w:tc>
        <w:tc>
          <w:tcPr>
            <w:tcW w:w="170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 xml:space="preserve"> </w:t>
            </w:r>
            <w:r w:rsidRPr="00C729C7">
              <w:rPr>
                <w:rFonts w:ascii="Arial" w:hAnsi="Arial" w:cs="Arial"/>
                <w:lang w:eastAsia="ru-RU"/>
              </w:rPr>
              <w:t xml:space="preserve">Отношение численности детей в возрасте от </w:t>
            </w:r>
            <w:r w:rsidRPr="00C729C7">
              <w:rPr>
                <w:rFonts w:ascii="Arial" w:hAnsi="Arial" w:cs="Arial"/>
                <w:lang w:eastAsia="ru-RU"/>
              </w:rPr>
              <w:lastRenderedPageBreak/>
              <w:t>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367F79" w:rsidP="00736569">
            <w:pPr>
              <w:spacing w:after="0" w:line="240" w:lineRule="auto"/>
              <w:jc w:val="center"/>
              <w:rPr>
                <w:rFonts w:ascii="Arial" w:hAnsi="Arial" w:cs="Arial"/>
                <w:color w:val="00000A"/>
                <w:lang w:eastAsia="ru-RU"/>
              </w:rPr>
            </w:pPr>
            <w:r>
              <w:rPr>
                <w:rFonts w:ascii="Arial" w:hAnsi="Arial" w:cs="Arial"/>
                <w:color w:val="00000A"/>
                <w:lang w:eastAsia="ru-RU"/>
              </w:rPr>
              <w:t>21,8</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22,2</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19</w:t>
            </w:r>
            <w:r w:rsidR="00C27CB5">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18,7</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18,7</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18,7</w:t>
            </w:r>
          </w:p>
        </w:tc>
      </w:tr>
      <w:tr w:rsidR="000022CA" w:rsidRPr="00E94E90" w:rsidTr="002A600C">
        <w:trPr>
          <w:trHeight w:val="1718"/>
        </w:trPr>
        <w:tc>
          <w:tcPr>
            <w:tcW w:w="567" w:type="dxa"/>
            <w:vMerge/>
            <w:tcBorders>
              <w:top w:val="nil"/>
              <w:left w:val="single" w:sz="4" w:space="0" w:color="000000"/>
              <w:bottom w:val="single" w:sz="4" w:space="0" w:color="000000"/>
              <w:right w:val="single" w:sz="4" w:space="0" w:color="000000"/>
            </w:tcBorders>
            <w:vAlign w:val="center"/>
          </w:tcPr>
          <w:p w:rsidR="000022CA" w:rsidRPr="00C729C7" w:rsidRDefault="000022CA"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vAlign w:val="center"/>
          </w:tcPr>
          <w:p w:rsidR="000022CA" w:rsidRPr="00C729C7" w:rsidRDefault="000022CA" w:rsidP="00736569">
            <w:pPr>
              <w:spacing w:after="0" w:line="240" w:lineRule="auto"/>
              <w:rPr>
                <w:rFonts w:ascii="Arial" w:hAnsi="Arial" w:cs="Arial"/>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0022CA" w:rsidRPr="00C729C7" w:rsidRDefault="000022CA" w:rsidP="00736569">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0022CA" w:rsidRPr="00C729C7" w:rsidRDefault="000022CA" w:rsidP="00736569">
            <w:pPr>
              <w:spacing w:after="0" w:line="240" w:lineRule="auto"/>
              <w:rPr>
                <w:rFonts w:ascii="Arial" w:hAnsi="Arial" w:cs="Arial"/>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0022CA" w:rsidRPr="00C729C7" w:rsidRDefault="000022CA" w:rsidP="00736569">
            <w:pPr>
              <w:spacing w:after="0" w:line="240" w:lineRule="auto"/>
              <w:rPr>
                <w:rFonts w:ascii="Arial" w:hAnsi="Arial" w:cs="Arial"/>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0022CA" w:rsidRPr="00C729C7" w:rsidRDefault="000022CA" w:rsidP="00736569">
            <w:pPr>
              <w:spacing w:after="0" w:line="240" w:lineRule="auto"/>
              <w:rPr>
                <w:rFonts w:ascii="Arial" w:hAnsi="Arial" w:cs="Arial"/>
                <w:lang w:eastAsia="ru-RU"/>
              </w:rPr>
            </w:pPr>
          </w:p>
        </w:tc>
        <w:tc>
          <w:tcPr>
            <w:tcW w:w="1701" w:type="dxa"/>
            <w:tcBorders>
              <w:top w:val="nil"/>
              <w:left w:val="nil"/>
              <w:bottom w:val="single" w:sz="4" w:space="0" w:color="000000"/>
              <w:right w:val="single" w:sz="4" w:space="0" w:color="000000"/>
            </w:tcBorders>
            <w:vAlign w:val="center"/>
          </w:tcPr>
          <w:p w:rsidR="000022CA" w:rsidRPr="002E1560" w:rsidRDefault="000022CA"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Количество построенных дошкольных образовательных организаций по годам реализации программы, в том числе за счет внебюджетных источников</w:t>
            </w:r>
          </w:p>
        </w:tc>
        <w:tc>
          <w:tcPr>
            <w:tcW w:w="1134"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шт.</w:t>
            </w:r>
          </w:p>
        </w:tc>
        <w:tc>
          <w:tcPr>
            <w:tcW w:w="1276"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50</w:t>
            </w:r>
          </w:p>
        </w:tc>
        <w:tc>
          <w:tcPr>
            <w:tcW w:w="851"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Pr>
                <w:rFonts w:ascii="Arial" w:hAnsi="Arial" w:cs="Arial"/>
                <w:color w:val="00000A"/>
                <w:lang w:eastAsia="ru-RU"/>
              </w:rPr>
              <w:t>1</w:t>
            </w:r>
          </w:p>
        </w:tc>
        <w:tc>
          <w:tcPr>
            <w:tcW w:w="850"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w:t>
            </w:r>
          </w:p>
        </w:tc>
      </w:tr>
      <w:tr w:rsidR="000022CA" w:rsidRPr="00E94E90" w:rsidTr="002A600C">
        <w:trPr>
          <w:trHeight w:val="2910"/>
        </w:trPr>
        <w:tc>
          <w:tcPr>
            <w:tcW w:w="567" w:type="dxa"/>
            <w:vMerge w:val="restart"/>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1.2.</w:t>
            </w:r>
          </w:p>
        </w:tc>
        <w:tc>
          <w:tcPr>
            <w:tcW w:w="1560" w:type="dxa"/>
            <w:vMerge w:val="restart"/>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rPr>
                <w:rFonts w:ascii="Arial" w:hAnsi="Arial" w:cs="Arial"/>
                <w:color w:val="00000A"/>
                <w:lang w:eastAsia="ru-RU"/>
              </w:rPr>
            </w:pPr>
            <w:r w:rsidRPr="00C729C7">
              <w:rPr>
                <w:rFonts w:ascii="Arial" w:hAnsi="Arial" w:cs="Arial"/>
                <w:color w:val="00000A"/>
                <w:lang w:eastAsia="ru-RU"/>
              </w:rPr>
              <w:t>Реализация федерального государственного стандарта дошкольного образования, кадровое обеспечение системы дошкольного образования</w:t>
            </w:r>
          </w:p>
        </w:tc>
        <w:tc>
          <w:tcPr>
            <w:tcW w:w="1275" w:type="dxa"/>
            <w:vMerge w:val="restart"/>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15 920,25</w:t>
            </w:r>
          </w:p>
        </w:tc>
        <w:tc>
          <w:tcPr>
            <w:tcW w:w="1276" w:type="dxa"/>
            <w:vMerge w:val="restart"/>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5 576 765,00</w:t>
            </w:r>
          </w:p>
        </w:tc>
        <w:tc>
          <w:tcPr>
            <w:tcW w:w="1417" w:type="dxa"/>
            <w:vMerge w:val="restart"/>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701" w:type="dxa"/>
            <w:tcBorders>
              <w:top w:val="single" w:sz="4" w:space="0" w:color="000000"/>
              <w:left w:val="nil"/>
              <w:bottom w:val="single" w:sz="4" w:space="0" w:color="000000"/>
              <w:right w:val="single" w:sz="4" w:space="0" w:color="000000"/>
            </w:tcBorders>
            <w:vAlign w:val="bottom"/>
          </w:tcPr>
          <w:p w:rsidR="000022CA" w:rsidRPr="002E1560" w:rsidRDefault="000022CA"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 всего</w:t>
            </w:r>
          </w:p>
        </w:tc>
        <w:tc>
          <w:tcPr>
            <w:tcW w:w="1134" w:type="dxa"/>
            <w:vMerge w:val="restart"/>
            <w:tcBorders>
              <w:top w:val="single" w:sz="4" w:space="0" w:color="000000"/>
              <w:left w:val="nil"/>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single" w:sz="4" w:space="0" w:color="000000"/>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w:t>
            </w:r>
            <w:r w:rsidR="001C5A03">
              <w:rPr>
                <w:rFonts w:ascii="Arial" w:hAnsi="Arial" w:cs="Arial"/>
                <w:color w:val="00000A"/>
                <w:lang w:eastAsia="ru-RU"/>
              </w:rPr>
              <w:t>10,97</w:t>
            </w:r>
          </w:p>
        </w:tc>
        <w:tc>
          <w:tcPr>
            <w:tcW w:w="851" w:type="dxa"/>
            <w:tcBorders>
              <w:top w:val="single" w:sz="4" w:space="0" w:color="000000"/>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single" w:sz="4" w:space="0" w:color="000000"/>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w:t>
            </w:r>
            <w:r w:rsidR="008E2693">
              <w:rPr>
                <w:rFonts w:ascii="Arial" w:hAnsi="Arial" w:cs="Arial"/>
                <w:color w:val="00000A"/>
                <w:lang w:eastAsia="ru-RU"/>
              </w:rPr>
              <w:t>,0</w:t>
            </w:r>
            <w:r w:rsidRPr="00C729C7">
              <w:rPr>
                <w:rFonts w:ascii="Arial" w:hAnsi="Arial" w:cs="Arial"/>
                <w:color w:val="00000A"/>
                <w:lang w:eastAsia="ru-RU"/>
              </w:rPr>
              <w:t>0</w:t>
            </w:r>
          </w:p>
        </w:tc>
        <w:tc>
          <w:tcPr>
            <w:tcW w:w="851" w:type="dxa"/>
            <w:tcBorders>
              <w:top w:val="single" w:sz="4" w:space="0" w:color="000000"/>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single" w:sz="4" w:space="0" w:color="000000"/>
              <w:left w:val="nil"/>
              <w:bottom w:val="single" w:sz="4" w:space="0" w:color="000000"/>
              <w:right w:val="single" w:sz="4" w:space="0" w:color="000000"/>
            </w:tcBorders>
            <w:vAlign w:val="center"/>
          </w:tcPr>
          <w:p w:rsidR="000022CA" w:rsidRPr="00C729C7" w:rsidRDefault="000022CA" w:rsidP="008E2693">
            <w:pPr>
              <w:spacing w:after="0" w:line="240" w:lineRule="auto"/>
              <w:jc w:val="center"/>
              <w:rPr>
                <w:rFonts w:ascii="Arial" w:hAnsi="Arial" w:cs="Arial"/>
                <w:color w:val="00000A"/>
                <w:lang w:eastAsia="ru-RU"/>
              </w:rPr>
            </w:pPr>
            <w:r w:rsidRPr="00C729C7">
              <w:rPr>
                <w:rFonts w:ascii="Arial" w:hAnsi="Arial" w:cs="Arial"/>
                <w:color w:val="00000A"/>
                <w:lang w:eastAsia="ru-RU"/>
              </w:rPr>
              <w:t>10</w:t>
            </w:r>
            <w:r w:rsidR="008E2693">
              <w:rPr>
                <w:rFonts w:ascii="Arial" w:hAnsi="Arial" w:cs="Arial"/>
                <w:color w:val="00000A"/>
                <w:lang w:eastAsia="ru-RU"/>
              </w:rPr>
              <w:t>0,0</w:t>
            </w:r>
          </w:p>
        </w:tc>
        <w:tc>
          <w:tcPr>
            <w:tcW w:w="851" w:type="dxa"/>
            <w:tcBorders>
              <w:top w:val="single" w:sz="4" w:space="0" w:color="000000"/>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r>
      <w:tr w:rsidR="000022CA" w:rsidRPr="00E94E90" w:rsidTr="002A600C">
        <w:trPr>
          <w:trHeight w:val="301"/>
        </w:trPr>
        <w:tc>
          <w:tcPr>
            <w:tcW w:w="567"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0022CA" w:rsidRPr="002E1560" w:rsidRDefault="000022CA"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в том числе</w:t>
            </w:r>
          </w:p>
        </w:tc>
        <w:tc>
          <w:tcPr>
            <w:tcW w:w="1134" w:type="dxa"/>
            <w:vMerge/>
            <w:tcBorders>
              <w:left w:val="nil"/>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p>
        </w:tc>
        <w:tc>
          <w:tcPr>
            <w:tcW w:w="851"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p>
        </w:tc>
        <w:tc>
          <w:tcPr>
            <w:tcW w:w="850"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p>
        </w:tc>
        <w:tc>
          <w:tcPr>
            <w:tcW w:w="851"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p>
        </w:tc>
        <w:tc>
          <w:tcPr>
            <w:tcW w:w="850"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p>
        </w:tc>
        <w:tc>
          <w:tcPr>
            <w:tcW w:w="851" w:type="dxa"/>
            <w:tcBorders>
              <w:top w:val="nil"/>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p>
        </w:tc>
      </w:tr>
      <w:tr w:rsidR="000022CA" w:rsidRPr="00E94E90" w:rsidTr="002A600C">
        <w:trPr>
          <w:trHeight w:val="301"/>
        </w:trPr>
        <w:tc>
          <w:tcPr>
            <w:tcW w:w="567"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0022CA" w:rsidRPr="002E1560" w:rsidRDefault="000022CA"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 xml:space="preserve">государственных </w:t>
            </w:r>
            <w:r w:rsidRPr="002E1560">
              <w:rPr>
                <w:rFonts w:ascii="Arial" w:eastAsia="Times New Roman" w:hAnsi="Arial" w:cs="Arial"/>
                <w:color w:val="00000A"/>
                <w:lang w:eastAsia="ru-RU"/>
              </w:rPr>
              <w:lastRenderedPageBreak/>
              <w:t>образовательных организаций Московской области</w:t>
            </w:r>
          </w:p>
        </w:tc>
        <w:tc>
          <w:tcPr>
            <w:tcW w:w="1134" w:type="dxa"/>
            <w:vMerge/>
            <w:tcBorders>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 xml:space="preserve"> -</w:t>
            </w:r>
          </w:p>
        </w:tc>
        <w:tc>
          <w:tcPr>
            <w:tcW w:w="851" w:type="dxa"/>
            <w:tcBorders>
              <w:top w:val="nil"/>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 xml:space="preserve"> -</w:t>
            </w:r>
          </w:p>
        </w:tc>
        <w:tc>
          <w:tcPr>
            <w:tcW w:w="850" w:type="dxa"/>
            <w:tcBorders>
              <w:top w:val="nil"/>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 xml:space="preserve"> -</w:t>
            </w:r>
          </w:p>
        </w:tc>
        <w:tc>
          <w:tcPr>
            <w:tcW w:w="851" w:type="dxa"/>
            <w:tcBorders>
              <w:top w:val="nil"/>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 xml:space="preserve"> -</w:t>
            </w:r>
          </w:p>
        </w:tc>
        <w:tc>
          <w:tcPr>
            <w:tcW w:w="850" w:type="dxa"/>
            <w:tcBorders>
              <w:top w:val="nil"/>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 xml:space="preserve"> -</w:t>
            </w:r>
          </w:p>
        </w:tc>
        <w:tc>
          <w:tcPr>
            <w:tcW w:w="851" w:type="dxa"/>
            <w:tcBorders>
              <w:top w:val="nil"/>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 xml:space="preserve"> -</w:t>
            </w:r>
          </w:p>
        </w:tc>
      </w:tr>
      <w:tr w:rsidR="000022CA" w:rsidRPr="00E94E90" w:rsidTr="002A600C">
        <w:trPr>
          <w:trHeight w:val="301"/>
        </w:trPr>
        <w:tc>
          <w:tcPr>
            <w:tcW w:w="567" w:type="dxa"/>
            <w:vMerge/>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tcPr>
          <w:p w:rsidR="000022CA" w:rsidRPr="00C729C7" w:rsidRDefault="000022CA" w:rsidP="00736569">
            <w:pPr>
              <w:spacing w:after="0" w:line="240" w:lineRule="auto"/>
              <w:jc w:val="center"/>
              <w:rPr>
                <w:rFonts w:ascii="Arial" w:hAnsi="Arial" w:cs="Arial"/>
                <w:color w:val="00000A"/>
                <w:lang w:eastAsia="ru-RU"/>
              </w:rPr>
            </w:pPr>
          </w:p>
        </w:tc>
        <w:tc>
          <w:tcPr>
            <w:tcW w:w="1701" w:type="dxa"/>
            <w:tcBorders>
              <w:top w:val="single" w:sz="4" w:space="0" w:color="000000"/>
              <w:left w:val="nil"/>
              <w:bottom w:val="single" w:sz="4" w:space="0" w:color="000000"/>
              <w:right w:val="single" w:sz="4" w:space="0" w:color="000000"/>
            </w:tcBorders>
            <w:vAlign w:val="center"/>
          </w:tcPr>
          <w:p w:rsidR="000022CA" w:rsidRPr="002E1560" w:rsidRDefault="000022CA"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муниципальных образовательных организаций в Московской области</w:t>
            </w:r>
          </w:p>
        </w:tc>
        <w:tc>
          <w:tcPr>
            <w:tcW w:w="1134" w:type="dxa"/>
            <w:vMerge/>
            <w:tcBorders>
              <w:top w:val="single" w:sz="4" w:space="0" w:color="000000"/>
              <w:left w:val="nil"/>
              <w:bottom w:val="single" w:sz="4" w:space="0" w:color="000000"/>
              <w:right w:val="single" w:sz="4" w:space="0" w:color="000000"/>
            </w:tcBorders>
            <w:vAlign w:val="center"/>
          </w:tcPr>
          <w:p w:rsidR="000022CA" w:rsidRPr="00C729C7" w:rsidRDefault="000022CA" w:rsidP="00736569">
            <w:pPr>
              <w:spacing w:after="0" w:line="240" w:lineRule="auto"/>
              <w:jc w:val="center"/>
              <w:rPr>
                <w:rFonts w:ascii="Arial" w:hAnsi="Arial" w:cs="Arial"/>
                <w:color w:val="00000A"/>
                <w:lang w:eastAsia="ru-RU"/>
              </w:rPr>
            </w:pPr>
          </w:p>
        </w:tc>
        <w:tc>
          <w:tcPr>
            <w:tcW w:w="1276" w:type="dxa"/>
            <w:tcBorders>
              <w:top w:val="single" w:sz="4" w:space="0" w:color="000000"/>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100</w:t>
            </w:r>
            <w:r w:rsidR="008E2693">
              <w:rPr>
                <w:rFonts w:ascii="Arial" w:eastAsia="Times New Roman" w:hAnsi="Arial" w:cs="Arial"/>
                <w:color w:val="00000A"/>
                <w:lang w:eastAsia="ru-RU"/>
              </w:rPr>
              <w:t>,0</w:t>
            </w:r>
          </w:p>
        </w:tc>
        <w:tc>
          <w:tcPr>
            <w:tcW w:w="851" w:type="dxa"/>
            <w:tcBorders>
              <w:top w:val="single" w:sz="4" w:space="0" w:color="000000"/>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100</w:t>
            </w:r>
            <w:r w:rsidR="008E2693">
              <w:rPr>
                <w:rFonts w:ascii="Arial" w:eastAsia="Times New Roman" w:hAnsi="Arial" w:cs="Arial"/>
                <w:color w:val="00000A"/>
                <w:lang w:eastAsia="ru-RU"/>
              </w:rPr>
              <w:t>,0</w:t>
            </w:r>
          </w:p>
        </w:tc>
        <w:tc>
          <w:tcPr>
            <w:tcW w:w="850" w:type="dxa"/>
            <w:tcBorders>
              <w:top w:val="single" w:sz="4" w:space="0" w:color="000000"/>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100</w:t>
            </w:r>
            <w:r w:rsidR="008E2693">
              <w:rPr>
                <w:rFonts w:ascii="Arial" w:eastAsia="Times New Roman" w:hAnsi="Arial" w:cs="Arial"/>
                <w:color w:val="00000A"/>
                <w:lang w:eastAsia="ru-RU"/>
              </w:rPr>
              <w:t>,0</w:t>
            </w:r>
          </w:p>
        </w:tc>
        <w:tc>
          <w:tcPr>
            <w:tcW w:w="851" w:type="dxa"/>
            <w:tcBorders>
              <w:top w:val="single" w:sz="4" w:space="0" w:color="000000"/>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100</w:t>
            </w:r>
            <w:r w:rsidR="008E2693">
              <w:rPr>
                <w:rFonts w:ascii="Arial" w:eastAsia="Times New Roman" w:hAnsi="Arial" w:cs="Arial"/>
                <w:color w:val="00000A"/>
                <w:lang w:eastAsia="ru-RU"/>
              </w:rPr>
              <w:t>,0</w:t>
            </w:r>
          </w:p>
        </w:tc>
        <w:tc>
          <w:tcPr>
            <w:tcW w:w="850" w:type="dxa"/>
            <w:tcBorders>
              <w:top w:val="single" w:sz="4" w:space="0" w:color="000000"/>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100</w:t>
            </w:r>
            <w:r w:rsidR="008E2693">
              <w:rPr>
                <w:rFonts w:ascii="Arial" w:eastAsia="Times New Roman" w:hAnsi="Arial" w:cs="Arial"/>
                <w:color w:val="00000A"/>
                <w:lang w:eastAsia="ru-RU"/>
              </w:rPr>
              <w:t>,0</w:t>
            </w:r>
          </w:p>
        </w:tc>
        <w:tc>
          <w:tcPr>
            <w:tcW w:w="851" w:type="dxa"/>
            <w:tcBorders>
              <w:top w:val="single" w:sz="4" w:space="0" w:color="000000"/>
              <w:left w:val="nil"/>
              <w:bottom w:val="single" w:sz="4" w:space="0" w:color="000000"/>
              <w:right w:val="single" w:sz="4" w:space="0" w:color="000000"/>
            </w:tcBorders>
            <w:vAlign w:val="center"/>
          </w:tcPr>
          <w:p w:rsidR="000022CA" w:rsidRPr="002E1560" w:rsidRDefault="000022CA"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100</w:t>
            </w:r>
            <w:r w:rsidR="008E2693">
              <w:rPr>
                <w:rFonts w:ascii="Arial" w:eastAsia="Times New Roman" w:hAnsi="Arial" w:cs="Arial"/>
                <w:color w:val="00000A"/>
                <w:lang w:eastAsia="ru-RU"/>
              </w:rPr>
              <w:t>,0</w:t>
            </w:r>
          </w:p>
        </w:tc>
      </w:tr>
      <w:tr w:rsidR="00411B16" w:rsidRPr="00E94E90" w:rsidTr="002A600C">
        <w:trPr>
          <w:trHeight w:val="1956"/>
        </w:trPr>
        <w:tc>
          <w:tcPr>
            <w:tcW w:w="56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 xml:space="preserve">Удельный вес численности педагогических и руководящих работников государственных (муниципальных) дошкольных образовательных организаций, прошедших в течение трех лет повышение квалификации или профессиональную переподготовку, в общей </w:t>
            </w:r>
            <w:r w:rsidRPr="00C729C7">
              <w:rPr>
                <w:rFonts w:ascii="Arial" w:hAnsi="Arial" w:cs="Arial"/>
                <w:color w:val="00000A"/>
                <w:lang w:eastAsia="ru-RU"/>
              </w:rPr>
              <w:lastRenderedPageBreak/>
              <w:t>численности педагогических и руководящих работников дошкольных образовательных организация до 100 процентов к 2016 году</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r>
      <w:tr w:rsidR="00411B16" w:rsidRPr="00E94E90" w:rsidTr="002A600C">
        <w:trPr>
          <w:trHeight w:val="1389"/>
        </w:trPr>
        <w:tc>
          <w:tcPr>
            <w:tcW w:w="56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 xml:space="preserve">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w:t>
            </w:r>
            <w:r w:rsidRPr="00C729C7">
              <w:rPr>
                <w:rFonts w:ascii="Arial" w:hAnsi="Arial" w:cs="Arial"/>
                <w:color w:val="00000A"/>
                <w:lang w:eastAsia="ru-RU"/>
              </w:rPr>
              <w:lastRenderedPageBreak/>
              <w:t>воспитанников дошкольных образовательных организаций.</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367F79" w:rsidP="00736569">
            <w:pPr>
              <w:spacing w:after="0" w:line="240" w:lineRule="auto"/>
              <w:jc w:val="center"/>
              <w:rPr>
                <w:rFonts w:ascii="Arial" w:hAnsi="Arial" w:cs="Arial"/>
                <w:color w:val="00000A"/>
                <w:lang w:eastAsia="ru-RU"/>
              </w:rPr>
            </w:pPr>
            <w:r>
              <w:rPr>
                <w:rFonts w:ascii="Arial" w:hAnsi="Arial" w:cs="Arial"/>
                <w:color w:val="00000A"/>
                <w:lang w:eastAsia="ru-RU"/>
              </w:rPr>
              <w:t>4</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367F79" w:rsidP="00736569">
            <w:pPr>
              <w:spacing w:after="0" w:line="240" w:lineRule="auto"/>
              <w:jc w:val="center"/>
              <w:rPr>
                <w:rFonts w:ascii="Arial" w:hAnsi="Arial" w:cs="Arial"/>
                <w:color w:val="00000A"/>
                <w:lang w:eastAsia="ru-RU"/>
              </w:rPr>
            </w:pPr>
            <w:r>
              <w:rPr>
                <w:rFonts w:ascii="Arial" w:hAnsi="Arial" w:cs="Arial"/>
                <w:color w:val="00000A"/>
                <w:lang w:eastAsia="ru-RU"/>
              </w:rPr>
              <w:t>60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367F79" w:rsidP="00736569">
            <w:pPr>
              <w:spacing w:after="0" w:line="240" w:lineRule="auto"/>
              <w:jc w:val="center"/>
              <w:rPr>
                <w:rFonts w:ascii="Arial" w:hAnsi="Arial" w:cs="Arial"/>
                <w:color w:val="00000A"/>
                <w:lang w:eastAsia="ru-RU"/>
              </w:rPr>
            </w:pPr>
            <w:r>
              <w:rPr>
                <w:rFonts w:ascii="Arial" w:hAnsi="Arial" w:cs="Arial"/>
                <w:color w:val="00000A"/>
                <w:lang w:eastAsia="ru-RU"/>
              </w:rPr>
              <w:t>10</w:t>
            </w:r>
            <w:r w:rsidR="00411B16" w:rsidRPr="00C729C7">
              <w:rPr>
                <w:rFonts w:ascii="Arial" w:hAnsi="Arial" w:cs="Arial"/>
                <w:color w:val="00000A"/>
                <w:lang w:eastAsia="ru-RU"/>
              </w:rPr>
              <w:t>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r>
      <w:tr w:rsidR="00411B16" w:rsidRPr="00E94E90" w:rsidTr="002A600C">
        <w:trPr>
          <w:trHeight w:val="2610"/>
        </w:trPr>
        <w:tc>
          <w:tcPr>
            <w:tcW w:w="56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Доля муниципальных организаций дошкольного образования муниципального образования Московской области, подключенных к сети Интернет на скорости: для организаций дошк</w:t>
            </w:r>
            <w:r w:rsidR="00793F61">
              <w:rPr>
                <w:rFonts w:ascii="Arial" w:hAnsi="Arial" w:cs="Arial"/>
                <w:lang w:eastAsia="ru-RU"/>
              </w:rPr>
              <w:t>ольного образования – не менее     5</w:t>
            </w:r>
            <w:r w:rsidRPr="00C729C7">
              <w:rPr>
                <w:rFonts w:ascii="Arial" w:hAnsi="Arial" w:cs="Arial"/>
                <w:lang w:eastAsia="ru-RU"/>
              </w:rPr>
              <w:t xml:space="preserve"> Мбит/с</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r>
      <w:tr w:rsidR="00411B16" w:rsidRPr="00E94E90" w:rsidTr="002A600C">
        <w:trPr>
          <w:trHeight w:val="345"/>
        </w:trPr>
        <w:tc>
          <w:tcPr>
            <w:tcW w:w="567" w:type="dxa"/>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15168" w:type="dxa"/>
            <w:gridSpan w:val="13"/>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r>
      <w:tr w:rsidR="00411B16" w:rsidRPr="00E94E90" w:rsidTr="002A600C">
        <w:trPr>
          <w:trHeight w:val="390"/>
        </w:trPr>
        <w:tc>
          <w:tcPr>
            <w:tcW w:w="567" w:type="dxa"/>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w:t>
            </w:r>
          </w:p>
        </w:tc>
        <w:tc>
          <w:tcPr>
            <w:tcW w:w="15168" w:type="dxa"/>
            <w:gridSpan w:val="13"/>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Задача 2 «Развитие системы общего образования»</w:t>
            </w:r>
          </w:p>
        </w:tc>
      </w:tr>
      <w:tr w:rsidR="00411B16" w:rsidRPr="00E94E90" w:rsidTr="002A600C">
        <w:trPr>
          <w:trHeight w:val="2115"/>
        </w:trPr>
        <w:tc>
          <w:tcPr>
            <w:tcW w:w="567"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lastRenderedPageBreak/>
              <w:t xml:space="preserve"> 2.1.</w:t>
            </w:r>
          </w:p>
        </w:tc>
        <w:tc>
          <w:tcPr>
            <w:tcW w:w="1560"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Реализация федеральных государственных образовательных стандартов общего образования,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1275"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110 094,65</w:t>
            </w:r>
          </w:p>
        </w:tc>
        <w:tc>
          <w:tcPr>
            <w:tcW w:w="1276"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7 639 804,00</w:t>
            </w:r>
          </w:p>
        </w:tc>
        <w:tc>
          <w:tcPr>
            <w:tcW w:w="1417" w:type="dxa"/>
            <w:vMerge w:val="restart"/>
            <w:tcBorders>
              <w:top w:val="single" w:sz="4" w:space="0" w:color="000000"/>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701"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Доля обучающихся по федеральным государственным образовательным стандартам в общей численности обучающихся по программам общего образования</w:t>
            </w:r>
          </w:p>
        </w:tc>
        <w:tc>
          <w:tcPr>
            <w:tcW w:w="1134"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48</w:t>
            </w:r>
            <w:r w:rsidR="008E2693">
              <w:rPr>
                <w:rFonts w:ascii="Arial" w:hAnsi="Arial" w:cs="Arial"/>
                <w:color w:val="00000A"/>
                <w:lang w:eastAsia="ru-RU"/>
              </w:rPr>
              <w:t>,</w:t>
            </w:r>
            <w:r w:rsidR="00367F79">
              <w:rPr>
                <w:rFonts w:ascii="Arial" w:hAnsi="Arial" w:cs="Arial"/>
                <w:color w:val="00000A"/>
                <w:lang w:eastAsia="ru-RU"/>
              </w:rPr>
              <w:t>8</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367F79" w:rsidP="00736569">
            <w:pPr>
              <w:spacing w:after="0" w:line="240" w:lineRule="auto"/>
              <w:jc w:val="center"/>
              <w:rPr>
                <w:rFonts w:ascii="Arial" w:hAnsi="Arial" w:cs="Arial"/>
                <w:color w:val="00000A"/>
                <w:lang w:eastAsia="ru-RU"/>
              </w:rPr>
            </w:pPr>
            <w:r>
              <w:rPr>
                <w:rFonts w:ascii="Arial" w:hAnsi="Arial" w:cs="Arial"/>
                <w:color w:val="00000A"/>
                <w:lang w:eastAsia="ru-RU"/>
              </w:rPr>
              <w:t>71,3</w:t>
            </w:r>
          </w:p>
        </w:tc>
        <w:tc>
          <w:tcPr>
            <w:tcW w:w="850" w:type="dxa"/>
            <w:tcBorders>
              <w:top w:val="single" w:sz="4" w:space="0" w:color="000000"/>
              <w:left w:val="nil"/>
              <w:bottom w:val="single" w:sz="4" w:space="0" w:color="000000"/>
              <w:right w:val="single" w:sz="4" w:space="0" w:color="000000"/>
            </w:tcBorders>
            <w:vAlign w:val="center"/>
          </w:tcPr>
          <w:p w:rsidR="00411B16" w:rsidRPr="00C729C7" w:rsidRDefault="00367F79" w:rsidP="00736569">
            <w:pPr>
              <w:spacing w:after="0" w:line="240" w:lineRule="auto"/>
              <w:jc w:val="center"/>
              <w:rPr>
                <w:rFonts w:ascii="Arial" w:hAnsi="Arial" w:cs="Arial"/>
                <w:color w:val="00000A"/>
                <w:lang w:eastAsia="ru-RU"/>
              </w:rPr>
            </w:pPr>
            <w:r>
              <w:rPr>
                <w:rFonts w:ascii="Arial" w:hAnsi="Arial" w:cs="Arial"/>
                <w:color w:val="00000A"/>
                <w:lang w:eastAsia="ru-RU"/>
              </w:rPr>
              <w:t>80,6</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367F79" w:rsidP="00736569">
            <w:pPr>
              <w:spacing w:after="0" w:line="240" w:lineRule="auto"/>
              <w:jc w:val="center"/>
              <w:rPr>
                <w:rFonts w:ascii="Arial" w:hAnsi="Arial" w:cs="Arial"/>
                <w:color w:val="00000A"/>
                <w:lang w:eastAsia="ru-RU"/>
              </w:rPr>
            </w:pPr>
            <w:r>
              <w:rPr>
                <w:rFonts w:ascii="Arial" w:hAnsi="Arial" w:cs="Arial"/>
                <w:color w:val="00000A"/>
                <w:lang w:eastAsia="ru-RU"/>
              </w:rPr>
              <w:t>90,1</w:t>
            </w:r>
          </w:p>
        </w:tc>
        <w:tc>
          <w:tcPr>
            <w:tcW w:w="850" w:type="dxa"/>
            <w:tcBorders>
              <w:top w:val="single" w:sz="4" w:space="0" w:color="000000"/>
              <w:left w:val="nil"/>
              <w:bottom w:val="single" w:sz="4" w:space="0" w:color="000000"/>
              <w:right w:val="single" w:sz="4" w:space="0" w:color="000000"/>
            </w:tcBorders>
            <w:vAlign w:val="center"/>
          </w:tcPr>
          <w:p w:rsidR="00411B16" w:rsidRPr="00C729C7" w:rsidRDefault="00367F79" w:rsidP="00736569">
            <w:pPr>
              <w:spacing w:after="0" w:line="240" w:lineRule="auto"/>
              <w:jc w:val="center"/>
              <w:rPr>
                <w:rFonts w:ascii="Arial" w:hAnsi="Arial" w:cs="Arial"/>
                <w:color w:val="00000A"/>
                <w:lang w:eastAsia="ru-RU"/>
              </w:rPr>
            </w:pPr>
            <w:r>
              <w:rPr>
                <w:rFonts w:ascii="Arial" w:hAnsi="Arial" w:cs="Arial"/>
                <w:color w:val="00000A"/>
                <w:lang w:eastAsia="ru-RU"/>
              </w:rPr>
              <w:t>90,1</w:t>
            </w:r>
          </w:p>
        </w:tc>
        <w:tc>
          <w:tcPr>
            <w:tcW w:w="851" w:type="dxa"/>
            <w:tcBorders>
              <w:top w:val="single" w:sz="4" w:space="0" w:color="000000"/>
              <w:left w:val="nil"/>
              <w:bottom w:val="single" w:sz="4" w:space="0" w:color="000000"/>
              <w:right w:val="single" w:sz="4" w:space="0" w:color="000000"/>
            </w:tcBorders>
            <w:vAlign w:val="center"/>
          </w:tcPr>
          <w:p w:rsidR="00411B16" w:rsidRPr="00C729C7" w:rsidRDefault="00367F79" w:rsidP="00736569">
            <w:pPr>
              <w:spacing w:after="0" w:line="240" w:lineRule="auto"/>
              <w:jc w:val="center"/>
              <w:rPr>
                <w:rFonts w:ascii="Arial" w:hAnsi="Arial" w:cs="Arial"/>
                <w:color w:val="00000A"/>
                <w:lang w:eastAsia="ru-RU"/>
              </w:rPr>
            </w:pPr>
            <w:r>
              <w:rPr>
                <w:rFonts w:ascii="Arial" w:hAnsi="Arial" w:cs="Arial"/>
                <w:color w:val="00000A"/>
                <w:lang w:eastAsia="ru-RU"/>
              </w:rPr>
              <w:t>90,1</w:t>
            </w:r>
          </w:p>
        </w:tc>
      </w:tr>
      <w:tr w:rsidR="004B26F2" w:rsidRPr="00E94E90" w:rsidTr="002A600C">
        <w:trPr>
          <w:trHeight w:val="344"/>
        </w:trPr>
        <w:tc>
          <w:tcPr>
            <w:tcW w:w="567"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4B26F2" w:rsidRPr="002E1560" w:rsidRDefault="004B26F2"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всего</w:t>
            </w:r>
          </w:p>
        </w:tc>
        <w:tc>
          <w:tcPr>
            <w:tcW w:w="1134" w:type="dxa"/>
            <w:vMerge w:val="restart"/>
            <w:tcBorders>
              <w:top w:val="nil"/>
              <w:left w:val="nil"/>
              <w:right w:val="single" w:sz="4" w:space="0" w:color="000000"/>
            </w:tcBorders>
            <w:vAlign w:val="center"/>
          </w:tcPr>
          <w:p w:rsidR="004B26F2" w:rsidRPr="00C729C7" w:rsidRDefault="004B26F2" w:rsidP="00736569">
            <w:pPr>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B26F2" w:rsidRPr="00C729C7" w:rsidRDefault="001C5A03" w:rsidP="000D0DAA">
            <w:pPr>
              <w:spacing w:after="0" w:line="240" w:lineRule="auto"/>
              <w:jc w:val="center"/>
              <w:rPr>
                <w:rFonts w:ascii="Arial" w:hAnsi="Arial" w:cs="Arial"/>
                <w:color w:val="00000A"/>
                <w:lang w:eastAsia="ru-RU"/>
              </w:rPr>
            </w:pPr>
            <w:r>
              <w:rPr>
                <w:rFonts w:ascii="Arial" w:hAnsi="Arial" w:cs="Arial"/>
                <w:color w:val="00000A"/>
                <w:lang w:eastAsia="ru-RU"/>
              </w:rPr>
              <w:t>118,19</w:t>
            </w:r>
          </w:p>
        </w:tc>
        <w:tc>
          <w:tcPr>
            <w:tcW w:w="851" w:type="dxa"/>
            <w:tcBorders>
              <w:top w:val="nil"/>
              <w:left w:val="nil"/>
              <w:bottom w:val="single" w:sz="4" w:space="0" w:color="000000"/>
              <w:right w:val="single" w:sz="4" w:space="0" w:color="000000"/>
            </w:tcBorders>
            <w:vAlign w:val="center"/>
          </w:tcPr>
          <w:p w:rsidR="004B26F2" w:rsidRPr="00C729C7" w:rsidRDefault="004B26F2" w:rsidP="000D0DAA">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B26F2" w:rsidRPr="00C729C7" w:rsidRDefault="004B26F2" w:rsidP="000D0DAA">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B26F2" w:rsidRPr="00C729C7" w:rsidRDefault="004B26F2" w:rsidP="000D0DAA">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B26F2" w:rsidRPr="00C729C7" w:rsidRDefault="004B26F2" w:rsidP="000D0DAA">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B26F2" w:rsidRPr="00C729C7" w:rsidRDefault="004B26F2" w:rsidP="000D0DAA">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r>
      <w:tr w:rsidR="004B26F2" w:rsidRPr="00E94E90" w:rsidTr="002A600C">
        <w:trPr>
          <w:trHeight w:val="344"/>
        </w:trPr>
        <w:tc>
          <w:tcPr>
            <w:tcW w:w="567"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4B26F2" w:rsidRPr="002E1560" w:rsidRDefault="004B26F2"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в том числе</w:t>
            </w:r>
          </w:p>
        </w:tc>
        <w:tc>
          <w:tcPr>
            <w:tcW w:w="1134" w:type="dxa"/>
            <w:vMerge/>
            <w:tcBorders>
              <w:left w:val="nil"/>
              <w:bottom w:val="single" w:sz="4" w:space="0" w:color="000000"/>
              <w:right w:val="single" w:sz="4" w:space="0" w:color="000000"/>
            </w:tcBorders>
            <w:vAlign w:val="center"/>
          </w:tcPr>
          <w:p w:rsidR="004B26F2" w:rsidRPr="00C729C7" w:rsidRDefault="004B26F2" w:rsidP="00736569">
            <w:pPr>
              <w:jc w:val="center"/>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p>
        </w:tc>
        <w:tc>
          <w:tcPr>
            <w:tcW w:w="851" w:type="dxa"/>
            <w:tcBorders>
              <w:top w:val="nil"/>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p>
        </w:tc>
        <w:tc>
          <w:tcPr>
            <w:tcW w:w="850" w:type="dxa"/>
            <w:tcBorders>
              <w:top w:val="nil"/>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p>
        </w:tc>
        <w:tc>
          <w:tcPr>
            <w:tcW w:w="851" w:type="dxa"/>
            <w:tcBorders>
              <w:top w:val="nil"/>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p>
        </w:tc>
        <w:tc>
          <w:tcPr>
            <w:tcW w:w="850" w:type="dxa"/>
            <w:tcBorders>
              <w:top w:val="nil"/>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p>
        </w:tc>
        <w:tc>
          <w:tcPr>
            <w:tcW w:w="851" w:type="dxa"/>
            <w:tcBorders>
              <w:top w:val="nil"/>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p>
        </w:tc>
      </w:tr>
      <w:tr w:rsidR="004B26F2" w:rsidRPr="00E94E90" w:rsidTr="002A600C">
        <w:trPr>
          <w:trHeight w:val="344"/>
        </w:trPr>
        <w:tc>
          <w:tcPr>
            <w:tcW w:w="567" w:type="dxa"/>
            <w:vMerge/>
            <w:tcBorders>
              <w:top w:val="single" w:sz="4" w:space="0" w:color="000000"/>
              <w:left w:val="single" w:sz="4" w:space="0" w:color="000000"/>
              <w:bottom w:val="single" w:sz="4" w:space="0" w:color="000000"/>
              <w:right w:val="single" w:sz="4" w:space="0" w:color="000000"/>
            </w:tcBorders>
          </w:tcPr>
          <w:p w:rsidR="004B26F2" w:rsidRPr="00C729C7" w:rsidRDefault="004B26F2"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tcPr>
          <w:p w:rsidR="004B26F2" w:rsidRPr="00C729C7" w:rsidRDefault="004B26F2"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tcPr>
          <w:p w:rsidR="004B26F2" w:rsidRPr="00C729C7" w:rsidRDefault="004B26F2" w:rsidP="00736569">
            <w:pPr>
              <w:spacing w:after="0" w:line="240" w:lineRule="auto"/>
              <w:jc w:val="center"/>
              <w:rPr>
                <w:rFonts w:ascii="Arial" w:hAnsi="Arial" w:cs="Arial"/>
                <w:color w:val="00000A"/>
                <w:lang w:eastAsia="ru-RU"/>
              </w:rPr>
            </w:pPr>
          </w:p>
        </w:tc>
        <w:tc>
          <w:tcPr>
            <w:tcW w:w="1701" w:type="dxa"/>
            <w:tcBorders>
              <w:top w:val="single" w:sz="4" w:space="0" w:color="000000"/>
              <w:left w:val="nil"/>
              <w:bottom w:val="single" w:sz="4" w:space="0" w:color="000000"/>
              <w:right w:val="single" w:sz="4" w:space="0" w:color="000000"/>
            </w:tcBorders>
            <w:vAlign w:val="center"/>
          </w:tcPr>
          <w:p w:rsidR="004B26F2" w:rsidRPr="002E1560" w:rsidRDefault="004B26F2"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государственных образователь</w:t>
            </w:r>
            <w:r w:rsidRPr="002E1560">
              <w:rPr>
                <w:rFonts w:ascii="Arial" w:eastAsia="Times New Roman" w:hAnsi="Arial" w:cs="Arial"/>
                <w:color w:val="00000A"/>
                <w:lang w:eastAsia="ru-RU"/>
              </w:rPr>
              <w:lastRenderedPageBreak/>
              <w:t>ных организаций Московской области</w:t>
            </w:r>
          </w:p>
        </w:tc>
        <w:tc>
          <w:tcPr>
            <w:tcW w:w="1134" w:type="dxa"/>
            <w:vMerge/>
            <w:tcBorders>
              <w:top w:val="single" w:sz="4" w:space="0" w:color="000000"/>
              <w:left w:val="nil"/>
              <w:bottom w:val="single" w:sz="4" w:space="0" w:color="000000"/>
              <w:right w:val="single" w:sz="4" w:space="0" w:color="000000"/>
            </w:tcBorders>
            <w:vAlign w:val="center"/>
          </w:tcPr>
          <w:p w:rsidR="004B26F2" w:rsidRPr="00C729C7" w:rsidRDefault="004B26F2" w:rsidP="00736569">
            <w:pPr>
              <w:jc w:val="center"/>
              <w:rPr>
                <w:rFonts w:ascii="Arial" w:hAnsi="Arial" w:cs="Arial"/>
                <w:color w:val="00000A"/>
                <w:lang w:eastAsia="ru-RU"/>
              </w:rPr>
            </w:pPr>
          </w:p>
        </w:tc>
        <w:tc>
          <w:tcPr>
            <w:tcW w:w="1276"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Pr>
                <w:rFonts w:ascii="Arial" w:hAnsi="Arial" w:cs="Arial"/>
                <w:color w:val="00000A"/>
                <w:lang w:eastAsia="ru-RU"/>
              </w:rPr>
              <w:t>-</w:t>
            </w:r>
          </w:p>
        </w:tc>
        <w:tc>
          <w:tcPr>
            <w:tcW w:w="851"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Pr>
                <w:rFonts w:ascii="Arial" w:hAnsi="Arial" w:cs="Arial"/>
                <w:color w:val="00000A"/>
                <w:lang w:eastAsia="ru-RU"/>
              </w:rPr>
              <w:t>-</w:t>
            </w:r>
          </w:p>
        </w:tc>
        <w:tc>
          <w:tcPr>
            <w:tcW w:w="850"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Pr>
                <w:rFonts w:ascii="Arial" w:hAnsi="Arial" w:cs="Arial"/>
                <w:color w:val="00000A"/>
                <w:lang w:eastAsia="ru-RU"/>
              </w:rPr>
              <w:t>-</w:t>
            </w:r>
          </w:p>
        </w:tc>
        <w:tc>
          <w:tcPr>
            <w:tcW w:w="851"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Pr>
                <w:rFonts w:ascii="Arial" w:hAnsi="Arial" w:cs="Arial"/>
                <w:color w:val="00000A"/>
                <w:lang w:eastAsia="ru-RU"/>
              </w:rPr>
              <w:t>-</w:t>
            </w:r>
          </w:p>
        </w:tc>
        <w:tc>
          <w:tcPr>
            <w:tcW w:w="850"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Pr>
                <w:rFonts w:ascii="Arial" w:hAnsi="Arial" w:cs="Arial"/>
                <w:color w:val="00000A"/>
                <w:lang w:eastAsia="ru-RU"/>
              </w:rPr>
              <w:t>-</w:t>
            </w:r>
          </w:p>
        </w:tc>
        <w:tc>
          <w:tcPr>
            <w:tcW w:w="851"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Pr>
                <w:rFonts w:ascii="Arial" w:hAnsi="Arial" w:cs="Arial"/>
                <w:color w:val="00000A"/>
                <w:lang w:eastAsia="ru-RU"/>
              </w:rPr>
              <w:t>-</w:t>
            </w:r>
          </w:p>
        </w:tc>
      </w:tr>
      <w:tr w:rsidR="004B26F2" w:rsidRPr="00E94E90" w:rsidTr="002A600C">
        <w:trPr>
          <w:trHeight w:val="396"/>
        </w:trPr>
        <w:tc>
          <w:tcPr>
            <w:tcW w:w="567" w:type="dxa"/>
            <w:vMerge/>
            <w:tcBorders>
              <w:top w:val="single" w:sz="4" w:space="0" w:color="000000"/>
              <w:left w:val="single" w:sz="4" w:space="0" w:color="000000"/>
              <w:bottom w:val="single" w:sz="4" w:space="0" w:color="000000"/>
              <w:right w:val="single" w:sz="4" w:space="0" w:color="000000"/>
            </w:tcBorders>
            <w:vAlign w:val="center"/>
          </w:tcPr>
          <w:p w:rsidR="004B26F2" w:rsidRPr="00C729C7" w:rsidRDefault="004B26F2"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4B26F2" w:rsidRPr="00C729C7" w:rsidRDefault="004B26F2"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4B26F2" w:rsidRPr="00C729C7" w:rsidRDefault="004B26F2"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B26F2" w:rsidRPr="00C729C7" w:rsidRDefault="004B26F2"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B26F2" w:rsidRPr="00C729C7" w:rsidRDefault="004B26F2" w:rsidP="00736569">
            <w:pPr>
              <w:spacing w:after="0" w:line="240" w:lineRule="auto"/>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4B26F2" w:rsidRPr="00C729C7" w:rsidRDefault="004B26F2" w:rsidP="00736569">
            <w:pPr>
              <w:spacing w:after="0" w:line="240" w:lineRule="auto"/>
              <w:rPr>
                <w:rFonts w:ascii="Arial" w:hAnsi="Arial" w:cs="Arial"/>
                <w:color w:val="00000A"/>
                <w:lang w:eastAsia="ru-RU"/>
              </w:rPr>
            </w:pPr>
          </w:p>
        </w:tc>
        <w:tc>
          <w:tcPr>
            <w:tcW w:w="1701" w:type="dxa"/>
            <w:tcBorders>
              <w:top w:val="single" w:sz="4" w:space="0" w:color="000000"/>
              <w:left w:val="nil"/>
              <w:bottom w:val="single" w:sz="4" w:space="0" w:color="000000"/>
              <w:right w:val="single" w:sz="4" w:space="0" w:color="000000"/>
            </w:tcBorders>
            <w:vAlign w:val="center"/>
          </w:tcPr>
          <w:p w:rsidR="004B26F2" w:rsidRPr="002E1560" w:rsidRDefault="004B26F2"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муниципальных образовательных организаций в Московской области</w:t>
            </w:r>
          </w:p>
        </w:tc>
        <w:tc>
          <w:tcPr>
            <w:tcW w:w="1134" w:type="dxa"/>
            <w:vMerge/>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p>
        </w:tc>
        <w:tc>
          <w:tcPr>
            <w:tcW w:w="1276"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single" w:sz="4" w:space="0" w:color="000000"/>
              <w:left w:val="nil"/>
              <w:bottom w:val="single" w:sz="4" w:space="0" w:color="000000"/>
              <w:right w:val="single" w:sz="4" w:space="0" w:color="000000"/>
            </w:tcBorders>
            <w:vAlign w:val="center"/>
          </w:tcPr>
          <w:p w:rsidR="004B26F2" w:rsidRPr="00C729C7" w:rsidRDefault="004B26F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r>
      <w:tr w:rsidR="00411B16" w:rsidRPr="00E94E90" w:rsidTr="002A600C">
        <w:trPr>
          <w:trHeight w:val="680"/>
        </w:trPr>
        <w:tc>
          <w:tcPr>
            <w:tcW w:w="567"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xml:space="preserve"> 2.2.</w:t>
            </w:r>
          </w:p>
        </w:tc>
        <w:tc>
          <w:tcPr>
            <w:tcW w:w="1560"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w:t>
            </w:r>
            <w:r w:rsidRPr="00C729C7">
              <w:rPr>
                <w:rFonts w:ascii="Arial" w:hAnsi="Arial" w:cs="Arial"/>
                <w:color w:val="00000A"/>
                <w:lang w:eastAsia="ru-RU"/>
              </w:rPr>
              <w:lastRenderedPageBreak/>
              <w:t>вательных организаций.</w:t>
            </w:r>
          </w:p>
        </w:tc>
        <w:tc>
          <w:tcPr>
            <w:tcW w:w="1275" w:type="dxa"/>
            <w:vMerge w:val="restart"/>
            <w:tcBorders>
              <w:top w:val="nil"/>
              <w:left w:val="single" w:sz="4" w:space="0" w:color="000000"/>
              <w:bottom w:val="single" w:sz="4" w:space="0" w:color="000000"/>
              <w:right w:val="single" w:sz="4" w:space="0" w:color="000000"/>
            </w:tcBorders>
          </w:tcPr>
          <w:p w:rsidR="00411B16" w:rsidRPr="00C729C7" w:rsidRDefault="00222C65" w:rsidP="00736569">
            <w:pPr>
              <w:spacing w:after="0" w:line="240" w:lineRule="auto"/>
              <w:jc w:val="center"/>
              <w:rPr>
                <w:rFonts w:ascii="Arial" w:hAnsi="Arial" w:cs="Arial"/>
                <w:color w:val="00000A"/>
                <w:lang w:eastAsia="ru-RU"/>
              </w:rPr>
            </w:pPr>
            <w:r>
              <w:rPr>
                <w:rFonts w:ascii="Arial" w:hAnsi="Arial" w:cs="Arial"/>
                <w:color w:val="00000A"/>
                <w:lang w:eastAsia="ru-RU"/>
              </w:rPr>
              <w:lastRenderedPageBreak/>
              <w:t>381  321,50</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6" w:type="dxa"/>
            <w:vMerge w:val="restart"/>
            <w:tcBorders>
              <w:top w:val="nil"/>
              <w:left w:val="single" w:sz="4" w:space="0" w:color="000000"/>
              <w:bottom w:val="single" w:sz="4" w:space="0" w:color="000000"/>
              <w:right w:val="single" w:sz="4" w:space="0" w:color="000000"/>
            </w:tcBorders>
          </w:tcPr>
          <w:p w:rsidR="00411B16" w:rsidRPr="00C729C7" w:rsidRDefault="00222C65" w:rsidP="00736569">
            <w:pPr>
              <w:spacing w:after="0" w:line="240" w:lineRule="auto"/>
              <w:jc w:val="center"/>
              <w:rPr>
                <w:rFonts w:ascii="Arial" w:hAnsi="Arial" w:cs="Arial"/>
                <w:color w:val="00000A"/>
                <w:lang w:eastAsia="ru-RU"/>
              </w:rPr>
            </w:pPr>
            <w:r>
              <w:rPr>
                <w:rFonts w:ascii="Arial" w:hAnsi="Arial" w:cs="Arial"/>
                <w:color w:val="00000A"/>
                <w:lang w:eastAsia="ru-RU"/>
              </w:rPr>
              <w:t>701  600,00</w:t>
            </w:r>
          </w:p>
        </w:tc>
        <w:tc>
          <w:tcPr>
            <w:tcW w:w="1417" w:type="dxa"/>
            <w:vMerge w:val="restart"/>
            <w:tcBorders>
              <w:top w:val="nil"/>
              <w:left w:val="single" w:sz="4" w:space="0" w:color="000000"/>
              <w:bottom w:val="single" w:sz="4" w:space="0" w:color="000000"/>
              <w:right w:val="single" w:sz="4" w:space="0" w:color="000000"/>
            </w:tcBorders>
          </w:tcPr>
          <w:p w:rsidR="00411B16" w:rsidRPr="00C729C7" w:rsidRDefault="00222C65" w:rsidP="00736569">
            <w:pPr>
              <w:spacing w:after="0" w:line="240" w:lineRule="auto"/>
              <w:jc w:val="center"/>
              <w:rPr>
                <w:rFonts w:ascii="Arial" w:hAnsi="Arial" w:cs="Arial"/>
                <w:color w:val="00000A"/>
                <w:lang w:eastAsia="ru-RU"/>
              </w:rPr>
            </w:pPr>
            <w:r>
              <w:rPr>
                <w:rFonts w:ascii="Arial" w:hAnsi="Arial" w:cs="Arial"/>
                <w:color w:val="00000A"/>
                <w:lang w:eastAsia="ru-RU"/>
              </w:rPr>
              <w:t>1 302  550,00</w:t>
            </w:r>
          </w:p>
        </w:tc>
        <w:tc>
          <w:tcPr>
            <w:tcW w:w="170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99</w:t>
            </w:r>
            <w:r w:rsidR="008E2693">
              <w:rPr>
                <w:rFonts w:ascii="Arial" w:hAnsi="Arial" w:cs="Arial"/>
                <w:color w:val="00000A"/>
                <w:lang w:eastAsia="ru-RU"/>
              </w:rPr>
              <w:t>,0</w:t>
            </w:r>
          </w:p>
        </w:tc>
      </w:tr>
      <w:tr w:rsidR="00411B16" w:rsidRPr="00E94E90" w:rsidTr="002A600C">
        <w:trPr>
          <w:trHeight w:val="2438"/>
        </w:trPr>
        <w:tc>
          <w:tcPr>
            <w:tcW w:w="56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организаций</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8E2693">
            <w:pPr>
              <w:spacing w:after="0" w:line="240" w:lineRule="auto"/>
              <w:jc w:val="center"/>
              <w:rPr>
                <w:rFonts w:ascii="Arial" w:hAnsi="Arial" w:cs="Arial"/>
                <w:color w:val="00000A"/>
                <w:lang w:eastAsia="ru-RU"/>
              </w:rPr>
            </w:pPr>
            <w:r w:rsidRPr="00C729C7">
              <w:rPr>
                <w:rFonts w:ascii="Arial" w:hAnsi="Arial" w:cs="Arial"/>
                <w:color w:val="00000A"/>
                <w:lang w:eastAsia="ru-RU"/>
              </w:rPr>
              <w:t>10</w:t>
            </w:r>
            <w:r w:rsidR="008E2693">
              <w:rPr>
                <w:rFonts w:ascii="Arial" w:hAnsi="Arial" w:cs="Arial"/>
                <w:color w:val="00000A"/>
                <w:lang w:eastAsia="ru-RU"/>
              </w:rPr>
              <w:t>0,0</w:t>
            </w:r>
          </w:p>
        </w:tc>
      </w:tr>
      <w:tr w:rsidR="00411B16" w:rsidRPr="00E94E90" w:rsidTr="002A600C">
        <w:trPr>
          <w:trHeight w:val="1294"/>
        </w:trPr>
        <w:tc>
          <w:tcPr>
            <w:tcW w:w="56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Количество компьютеров на 100 обучающихся в общеобразовательных организациях</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шт.</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18</w:t>
            </w:r>
          </w:p>
        </w:tc>
        <w:tc>
          <w:tcPr>
            <w:tcW w:w="851" w:type="dxa"/>
            <w:tcBorders>
              <w:top w:val="nil"/>
              <w:left w:val="nil"/>
              <w:bottom w:val="single" w:sz="4" w:space="0" w:color="000000"/>
              <w:right w:val="single" w:sz="4" w:space="0" w:color="000000"/>
            </w:tcBorders>
            <w:vAlign w:val="center"/>
          </w:tcPr>
          <w:p w:rsidR="00411B16" w:rsidRPr="00C729C7" w:rsidRDefault="00B53FB7" w:rsidP="00736569">
            <w:pPr>
              <w:spacing w:after="0" w:line="240" w:lineRule="auto"/>
              <w:jc w:val="center"/>
              <w:rPr>
                <w:rFonts w:ascii="Arial" w:hAnsi="Arial" w:cs="Arial"/>
                <w:color w:val="00000A"/>
                <w:lang w:eastAsia="ru-RU"/>
              </w:rPr>
            </w:pPr>
            <w:r>
              <w:rPr>
                <w:rFonts w:ascii="Arial" w:hAnsi="Arial" w:cs="Arial"/>
                <w:color w:val="00000A"/>
                <w:lang w:eastAsia="ru-RU"/>
              </w:rPr>
              <w:t>20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21</w:t>
            </w:r>
            <w:r w:rsidR="00B53FB7">
              <w:rPr>
                <w:rFonts w:ascii="Arial" w:hAnsi="Arial" w:cs="Arial"/>
                <w:color w:val="00000A"/>
                <w:lang w:eastAsia="ru-RU"/>
              </w:rPr>
              <w:t>,5</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23</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23</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23</w:t>
            </w:r>
          </w:p>
        </w:tc>
      </w:tr>
      <w:tr w:rsidR="00CF4677" w:rsidRPr="00E94E90" w:rsidTr="002A600C">
        <w:trPr>
          <w:trHeight w:val="396"/>
        </w:trPr>
        <w:tc>
          <w:tcPr>
            <w:tcW w:w="567" w:type="dxa"/>
            <w:vMerge/>
            <w:tcBorders>
              <w:top w:val="nil"/>
              <w:left w:val="single" w:sz="4" w:space="0" w:color="000000"/>
              <w:bottom w:val="single" w:sz="4" w:space="0" w:color="000000"/>
              <w:right w:val="single" w:sz="4" w:space="0" w:color="000000"/>
            </w:tcBorders>
            <w:vAlign w:val="center"/>
          </w:tcPr>
          <w:p w:rsidR="00CF4677" w:rsidRPr="00C729C7" w:rsidRDefault="00CF4677"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vAlign w:val="center"/>
          </w:tcPr>
          <w:p w:rsidR="00CF4677" w:rsidRPr="00C729C7" w:rsidRDefault="00CF4677"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CF4677" w:rsidRPr="00C729C7" w:rsidRDefault="00CF4677"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CF4677" w:rsidRPr="00C729C7" w:rsidRDefault="00CF4677"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CF4677" w:rsidRPr="00C729C7" w:rsidRDefault="00CF4677" w:rsidP="00736569">
            <w:pPr>
              <w:spacing w:after="0" w:line="240" w:lineRule="auto"/>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CF4677" w:rsidRPr="00C729C7" w:rsidRDefault="00CF4677"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CF4677" w:rsidRPr="002E1560" w:rsidRDefault="00CF4677" w:rsidP="000D0DAA">
            <w:pPr>
              <w:spacing w:after="0" w:line="240" w:lineRule="auto"/>
              <w:rPr>
                <w:rFonts w:ascii="Arial" w:eastAsia="Times New Roman" w:hAnsi="Arial" w:cs="Arial"/>
                <w:lang w:eastAsia="ru-RU"/>
              </w:rPr>
            </w:pPr>
            <w:r w:rsidRPr="002E1560">
              <w:rPr>
                <w:rFonts w:ascii="Arial" w:eastAsia="Times New Roman" w:hAnsi="Arial" w:cs="Arial"/>
                <w:lang w:eastAsia="ru-RU"/>
              </w:rPr>
              <w:t>Количество построенных общеобразовательных организаций по годам реализации программы, в том числе за счет внебюджетны</w:t>
            </w:r>
            <w:r w:rsidRPr="002E1560">
              <w:rPr>
                <w:rFonts w:ascii="Arial" w:eastAsia="Times New Roman" w:hAnsi="Arial" w:cs="Arial"/>
                <w:lang w:eastAsia="ru-RU"/>
              </w:rPr>
              <w:lastRenderedPageBreak/>
              <w:t>х источников</w:t>
            </w:r>
          </w:p>
        </w:tc>
        <w:tc>
          <w:tcPr>
            <w:tcW w:w="1134" w:type="dxa"/>
            <w:tcBorders>
              <w:top w:val="nil"/>
              <w:left w:val="nil"/>
              <w:bottom w:val="single" w:sz="4" w:space="0" w:color="000000"/>
              <w:right w:val="single" w:sz="4" w:space="0" w:color="000000"/>
            </w:tcBorders>
            <w:vAlign w:val="center"/>
          </w:tcPr>
          <w:p w:rsidR="00CF4677" w:rsidRPr="00C729C7" w:rsidRDefault="00CF4677"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шт.</w:t>
            </w:r>
          </w:p>
        </w:tc>
        <w:tc>
          <w:tcPr>
            <w:tcW w:w="1276" w:type="dxa"/>
            <w:tcBorders>
              <w:top w:val="nil"/>
              <w:left w:val="nil"/>
              <w:bottom w:val="single" w:sz="4" w:space="0" w:color="000000"/>
              <w:right w:val="single" w:sz="4" w:space="0" w:color="000000"/>
            </w:tcBorders>
            <w:vAlign w:val="center"/>
          </w:tcPr>
          <w:p w:rsidR="00CF4677" w:rsidRPr="00C729C7" w:rsidRDefault="00CF4677" w:rsidP="00736569">
            <w:pPr>
              <w:spacing w:after="0" w:line="240" w:lineRule="auto"/>
              <w:jc w:val="center"/>
              <w:rPr>
                <w:rFonts w:ascii="Arial" w:hAnsi="Arial" w:cs="Arial"/>
                <w:color w:val="00000A"/>
                <w:lang w:eastAsia="ru-RU"/>
              </w:rPr>
            </w:pPr>
            <w:r>
              <w:rPr>
                <w:rFonts w:ascii="Arial" w:hAnsi="Arial" w:cs="Arial"/>
                <w:color w:val="00000A"/>
                <w:lang w:eastAsia="ru-RU"/>
              </w:rPr>
              <w:t>31</w:t>
            </w:r>
          </w:p>
        </w:tc>
        <w:tc>
          <w:tcPr>
            <w:tcW w:w="851" w:type="dxa"/>
            <w:tcBorders>
              <w:top w:val="nil"/>
              <w:left w:val="nil"/>
              <w:bottom w:val="single" w:sz="4" w:space="0" w:color="000000"/>
              <w:right w:val="single" w:sz="4" w:space="0" w:color="000000"/>
            </w:tcBorders>
            <w:vAlign w:val="center"/>
          </w:tcPr>
          <w:p w:rsidR="00CF4677" w:rsidRPr="00C729C7" w:rsidRDefault="00CF4677" w:rsidP="00736569">
            <w:pPr>
              <w:spacing w:after="0" w:line="240" w:lineRule="auto"/>
              <w:jc w:val="center"/>
              <w:rPr>
                <w:rFonts w:ascii="Arial" w:hAnsi="Arial" w:cs="Arial"/>
                <w:color w:val="00000A"/>
                <w:lang w:eastAsia="ru-RU"/>
              </w:rPr>
            </w:pPr>
            <w:r>
              <w:rPr>
                <w:rFonts w:ascii="Arial" w:hAnsi="Arial" w:cs="Arial"/>
                <w:color w:val="00000A"/>
                <w:lang w:eastAsia="ru-RU"/>
              </w:rPr>
              <w:t>3</w:t>
            </w:r>
            <w:r w:rsidRPr="00C729C7">
              <w:rPr>
                <w:rFonts w:ascii="Arial" w:hAnsi="Arial" w:cs="Arial"/>
                <w:color w:val="00000A"/>
                <w:lang w:eastAsia="ru-RU"/>
              </w:rPr>
              <w:t xml:space="preserve"> </w:t>
            </w:r>
          </w:p>
        </w:tc>
        <w:tc>
          <w:tcPr>
            <w:tcW w:w="850" w:type="dxa"/>
            <w:tcBorders>
              <w:top w:val="nil"/>
              <w:left w:val="nil"/>
              <w:bottom w:val="single" w:sz="4" w:space="0" w:color="000000"/>
              <w:right w:val="single" w:sz="4" w:space="0" w:color="000000"/>
            </w:tcBorders>
            <w:vAlign w:val="center"/>
          </w:tcPr>
          <w:p w:rsidR="00CF4677" w:rsidRPr="00C729C7" w:rsidRDefault="00CF4677" w:rsidP="00736569">
            <w:pPr>
              <w:spacing w:after="0" w:line="240" w:lineRule="auto"/>
              <w:jc w:val="center"/>
              <w:rPr>
                <w:rFonts w:ascii="Arial" w:hAnsi="Arial" w:cs="Arial"/>
                <w:color w:val="00000A"/>
                <w:lang w:eastAsia="ru-RU"/>
              </w:rPr>
            </w:pPr>
            <w:r>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CF4677" w:rsidRPr="00C729C7" w:rsidRDefault="00CF4677" w:rsidP="00736569">
            <w:pPr>
              <w:spacing w:after="0" w:line="240" w:lineRule="auto"/>
              <w:jc w:val="center"/>
              <w:rPr>
                <w:rFonts w:ascii="Arial" w:hAnsi="Arial" w:cs="Arial"/>
                <w:color w:val="00000A"/>
                <w:lang w:eastAsia="ru-RU"/>
              </w:rPr>
            </w:pPr>
            <w:r>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CF4677" w:rsidRPr="00C729C7" w:rsidRDefault="00CF4677"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CF4677" w:rsidRPr="00C729C7" w:rsidRDefault="00CF4677"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w:t>
            </w:r>
          </w:p>
        </w:tc>
      </w:tr>
      <w:tr w:rsidR="00FC4F82" w:rsidRPr="00E94E90" w:rsidTr="002A600C">
        <w:trPr>
          <w:trHeight w:val="821"/>
        </w:trPr>
        <w:tc>
          <w:tcPr>
            <w:tcW w:w="567" w:type="dxa"/>
            <w:vMerge/>
            <w:tcBorders>
              <w:top w:val="nil"/>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FC4F82" w:rsidRPr="002E1560" w:rsidRDefault="00FC4F82" w:rsidP="000D0DAA">
            <w:pPr>
              <w:spacing w:after="0" w:line="240" w:lineRule="auto"/>
              <w:rPr>
                <w:rFonts w:ascii="Arial" w:eastAsia="Times New Roman" w:hAnsi="Arial" w:cs="Arial"/>
                <w:lang w:eastAsia="ru-RU"/>
              </w:rPr>
            </w:pPr>
            <w:r w:rsidRPr="002E1560">
              <w:rPr>
                <w:rFonts w:ascii="Arial" w:eastAsia="Times New Roman" w:hAnsi="Arial" w:cs="Arial"/>
                <w:lang w:eastAsia="ru-RU"/>
              </w:rPr>
              <w:t>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134" w:type="dxa"/>
            <w:tcBorders>
              <w:top w:val="nil"/>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96,4</w:t>
            </w:r>
          </w:p>
        </w:tc>
        <w:tc>
          <w:tcPr>
            <w:tcW w:w="851" w:type="dxa"/>
            <w:tcBorders>
              <w:top w:val="nil"/>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w:t>
            </w:r>
            <w:r w:rsidR="00B53FB7">
              <w:rPr>
                <w:rFonts w:ascii="Arial" w:hAnsi="Arial" w:cs="Arial"/>
                <w:color w:val="00000A"/>
                <w:lang w:eastAsia="ru-RU"/>
              </w:rPr>
              <w:t>8,5</w:t>
            </w:r>
          </w:p>
        </w:tc>
        <w:tc>
          <w:tcPr>
            <w:tcW w:w="850" w:type="dxa"/>
            <w:tcBorders>
              <w:top w:val="nil"/>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w:t>
            </w:r>
            <w:r w:rsidR="00B53FB7">
              <w:rPr>
                <w:rFonts w:ascii="Arial" w:hAnsi="Arial" w:cs="Arial"/>
                <w:color w:val="00000A"/>
                <w:lang w:eastAsia="ru-RU"/>
              </w:rPr>
              <w:t>8,5</w:t>
            </w:r>
          </w:p>
        </w:tc>
        <w:tc>
          <w:tcPr>
            <w:tcW w:w="851" w:type="dxa"/>
            <w:tcBorders>
              <w:top w:val="nil"/>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98</w:t>
            </w:r>
            <w:r w:rsidR="008E2693">
              <w:rPr>
                <w:rFonts w:ascii="Arial" w:hAnsi="Arial" w:cs="Arial"/>
                <w:color w:val="00000A"/>
                <w:lang w:eastAsia="ru-RU"/>
              </w:rPr>
              <w:t>,</w:t>
            </w:r>
            <w:r w:rsidR="00B53FB7">
              <w:rPr>
                <w:rFonts w:ascii="Arial" w:hAnsi="Arial" w:cs="Arial"/>
                <w:color w:val="00000A"/>
                <w:lang w:eastAsia="ru-RU"/>
              </w:rPr>
              <w:t>5</w:t>
            </w:r>
          </w:p>
        </w:tc>
        <w:tc>
          <w:tcPr>
            <w:tcW w:w="850" w:type="dxa"/>
            <w:tcBorders>
              <w:top w:val="nil"/>
              <w:left w:val="nil"/>
              <w:bottom w:val="single" w:sz="4" w:space="0" w:color="000000"/>
              <w:right w:val="single" w:sz="4" w:space="0" w:color="000000"/>
            </w:tcBorders>
            <w:vAlign w:val="center"/>
          </w:tcPr>
          <w:p w:rsidR="00FC4F82" w:rsidRPr="00C729C7" w:rsidRDefault="00B53FB7" w:rsidP="00736569">
            <w:pPr>
              <w:spacing w:after="0" w:line="240" w:lineRule="auto"/>
              <w:jc w:val="center"/>
              <w:rPr>
                <w:rFonts w:ascii="Arial" w:hAnsi="Arial" w:cs="Arial"/>
                <w:color w:val="00000A"/>
                <w:lang w:eastAsia="ru-RU"/>
              </w:rPr>
            </w:pPr>
            <w:r>
              <w:rPr>
                <w:rFonts w:ascii="Arial" w:hAnsi="Arial" w:cs="Arial"/>
                <w:color w:val="00000A"/>
                <w:lang w:eastAsia="ru-RU"/>
              </w:rPr>
              <w:t>99</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w:t>
            </w:r>
            <w:r w:rsidR="00B53FB7">
              <w:rPr>
                <w:rFonts w:ascii="Arial" w:hAnsi="Arial" w:cs="Arial"/>
                <w:color w:val="00000A"/>
                <w:lang w:eastAsia="ru-RU"/>
              </w:rPr>
              <w:t>9,3</w:t>
            </w:r>
          </w:p>
        </w:tc>
      </w:tr>
      <w:tr w:rsidR="00411B16" w:rsidRPr="00E94E90" w:rsidTr="002A600C">
        <w:trPr>
          <w:trHeight w:val="1247"/>
        </w:trPr>
        <w:tc>
          <w:tcPr>
            <w:tcW w:w="56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lang w:eastAsia="ru-RU"/>
              </w:rPr>
            </w:pPr>
            <w:r w:rsidRPr="00C729C7">
              <w:rPr>
                <w:rFonts w:ascii="Arial" w:hAnsi="Arial" w:cs="Arial"/>
                <w:lang w:eastAsia="ru-RU"/>
              </w:rPr>
              <w:t xml:space="preserve">Доля муниципальных общеобразовательных организаций муниципального образования Московской области, </w:t>
            </w:r>
            <w:r w:rsidRPr="00C729C7">
              <w:rPr>
                <w:rFonts w:ascii="Arial" w:hAnsi="Arial" w:cs="Arial"/>
                <w:lang w:eastAsia="ru-RU"/>
              </w:rPr>
              <w:lastRenderedPageBreak/>
              <w:t>подключенных к сети Интернет на скорости:   для общеобразовательных организаций, расположенных в го</w:t>
            </w:r>
            <w:r w:rsidR="00793F61">
              <w:rPr>
                <w:rFonts w:ascii="Arial" w:hAnsi="Arial" w:cs="Arial"/>
                <w:lang w:eastAsia="ru-RU"/>
              </w:rPr>
              <w:t>родских поселениях, - не менее 2</w:t>
            </w:r>
            <w:r w:rsidRPr="00C729C7">
              <w:rPr>
                <w:rFonts w:ascii="Arial" w:hAnsi="Arial" w:cs="Arial"/>
                <w:lang w:eastAsia="ru-RU"/>
              </w:rPr>
              <w:t>0 Мбит/с;  для общеобразовательных организаций, расположенных в с</w:t>
            </w:r>
            <w:r w:rsidR="00793F61">
              <w:rPr>
                <w:rFonts w:ascii="Arial" w:hAnsi="Arial" w:cs="Arial"/>
                <w:lang w:eastAsia="ru-RU"/>
              </w:rPr>
              <w:t>ельских поселениях, - не менее       5</w:t>
            </w:r>
            <w:r w:rsidRPr="00C729C7">
              <w:rPr>
                <w:rFonts w:ascii="Arial" w:hAnsi="Arial" w:cs="Arial"/>
                <w:lang w:eastAsia="ru-RU"/>
              </w:rPr>
              <w:t xml:space="preserve"> Мбит/с</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r>
      <w:tr w:rsidR="00411B16" w:rsidRPr="00E94E90" w:rsidTr="002A600C">
        <w:trPr>
          <w:trHeight w:val="1692"/>
        </w:trPr>
        <w:tc>
          <w:tcPr>
            <w:tcW w:w="56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560"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5"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276"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417" w:type="dxa"/>
            <w:vMerge/>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Охват горячим питанием обучающихся общеобразовательных организаций.</w:t>
            </w:r>
          </w:p>
        </w:tc>
        <w:tc>
          <w:tcPr>
            <w:tcW w:w="1134"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83,5</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84</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84,5</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85</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85</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85</w:t>
            </w:r>
            <w:r w:rsidR="008E2693">
              <w:rPr>
                <w:rFonts w:ascii="Arial" w:hAnsi="Arial" w:cs="Arial"/>
                <w:color w:val="00000A"/>
                <w:lang w:eastAsia="ru-RU"/>
              </w:rPr>
              <w:t>,0</w:t>
            </w:r>
          </w:p>
        </w:tc>
      </w:tr>
      <w:tr w:rsidR="00411B16" w:rsidRPr="00E94E90" w:rsidTr="002A600C">
        <w:trPr>
          <w:trHeight w:val="270"/>
        </w:trPr>
        <w:tc>
          <w:tcPr>
            <w:tcW w:w="567" w:type="dxa"/>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15168" w:type="dxa"/>
            <w:gridSpan w:val="13"/>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r>
      <w:tr w:rsidR="00411B16" w:rsidRPr="00E94E90" w:rsidTr="002A600C">
        <w:trPr>
          <w:trHeight w:val="630"/>
        </w:trPr>
        <w:tc>
          <w:tcPr>
            <w:tcW w:w="567" w:type="dxa"/>
            <w:tcBorders>
              <w:top w:val="nil"/>
              <w:left w:val="single" w:sz="4" w:space="0" w:color="000000"/>
              <w:bottom w:val="single" w:sz="4" w:space="0" w:color="000000"/>
              <w:right w:val="single" w:sz="4" w:space="0" w:color="000000"/>
            </w:tcBorders>
            <w:vAlign w:val="center"/>
          </w:tcPr>
          <w:p w:rsidR="00411B16" w:rsidRPr="00C729C7" w:rsidRDefault="00411B16"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3.</w:t>
            </w:r>
          </w:p>
        </w:tc>
        <w:tc>
          <w:tcPr>
            <w:tcW w:w="15168" w:type="dxa"/>
            <w:gridSpan w:val="13"/>
            <w:tcBorders>
              <w:top w:val="single" w:sz="4" w:space="0" w:color="000000"/>
              <w:left w:val="nil"/>
              <w:bottom w:val="single" w:sz="4" w:space="0" w:color="000000"/>
              <w:right w:val="single" w:sz="4" w:space="0" w:color="000000"/>
            </w:tcBorders>
            <w:vAlign w:val="center"/>
          </w:tcPr>
          <w:p w:rsidR="00411B16" w:rsidRPr="00C729C7" w:rsidRDefault="00411B16" w:rsidP="00736569">
            <w:pPr>
              <w:spacing w:after="0" w:line="240" w:lineRule="auto"/>
              <w:rPr>
                <w:rFonts w:ascii="Arial" w:hAnsi="Arial" w:cs="Arial"/>
                <w:color w:val="00000A"/>
                <w:lang w:eastAsia="ru-RU"/>
              </w:rPr>
            </w:pPr>
            <w:r w:rsidRPr="00C729C7">
              <w:rPr>
                <w:rFonts w:ascii="Arial" w:hAnsi="Arial" w:cs="Arial"/>
                <w:color w:val="00000A"/>
                <w:lang w:eastAsia="ru-RU"/>
              </w:rPr>
              <w:t>Задача 3 «Развитие системы дополнительного образования, воспитания и социализации»</w:t>
            </w:r>
          </w:p>
        </w:tc>
      </w:tr>
      <w:tr w:rsidR="00986BB5" w:rsidRPr="00E94E90" w:rsidTr="002A600C">
        <w:trPr>
          <w:trHeight w:val="2160"/>
        </w:trPr>
        <w:tc>
          <w:tcPr>
            <w:tcW w:w="567" w:type="dxa"/>
            <w:vMerge w:val="restart"/>
            <w:tcBorders>
              <w:top w:val="single" w:sz="4" w:space="0" w:color="000000"/>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 xml:space="preserve"> 3.1.</w:t>
            </w:r>
          </w:p>
        </w:tc>
        <w:tc>
          <w:tcPr>
            <w:tcW w:w="1560" w:type="dxa"/>
            <w:vMerge w:val="restart"/>
            <w:tcBorders>
              <w:top w:val="single" w:sz="4" w:space="0" w:color="000000"/>
              <w:left w:val="single" w:sz="4" w:space="0" w:color="000000"/>
              <w:right w:val="nil"/>
            </w:tcBorders>
          </w:tcPr>
          <w:p w:rsidR="00986BB5" w:rsidRPr="00C729C7" w:rsidRDefault="00986BB5" w:rsidP="00736569">
            <w:pPr>
              <w:spacing w:after="0" w:line="240" w:lineRule="auto"/>
              <w:rPr>
                <w:rFonts w:ascii="Arial" w:hAnsi="Arial" w:cs="Arial"/>
                <w:color w:val="00000A"/>
                <w:lang w:eastAsia="ru-RU"/>
              </w:rPr>
            </w:pPr>
            <w:r w:rsidRPr="00C729C7">
              <w:rPr>
                <w:rFonts w:ascii="Arial" w:hAnsi="Arial" w:cs="Arial"/>
                <w:color w:val="00000A"/>
                <w:lang w:eastAsia="ru-RU"/>
              </w:rPr>
              <w:t>Формирование системы непрерывного вариативного дополнительного образования детей, направленной на развитие человеческого потенциала региона</w:t>
            </w:r>
          </w:p>
        </w:tc>
        <w:tc>
          <w:tcPr>
            <w:tcW w:w="1275" w:type="dxa"/>
            <w:vMerge w:val="restart"/>
            <w:tcBorders>
              <w:top w:val="single" w:sz="4" w:space="0" w:color="000000"/>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14 000,00</w:t>
            </w:r>
          </w:p>
        </w:tc>
        <w:tc>
          <w:tcPr>
            <w:tcW w:w="1276" w:type="dxa"/>
            <w:vMerge w:val="restart"/>
            <w:tcBorders>
              <w:top w:val="single" w:sz="4" w:space="0" w:color="000000"/>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6" w:type="dxa"/>
            <w:vMerge w:val="restart"/>
            <w:tcBorders>
              <w:top w:val="single" w:sz="4" w:space="0" w:color="000000"/>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417" w:type="dxa"/>
            <w:vMerge w:val="restart"/>
            <w:tcBorders>
              <w:top w:val="single" w:sz="4" w:space="0" w:color="000000"/>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701"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 xml:space="preserve">Доля детей, привлекаемых к участию в творческих мероприятиях, от общего числа детей: </w:t>
            </w:r>
          </w:p>
        </w:tc>
        <w:tc>
          <w:tcPr>
            <w:tcW w:w="1134" w:type="dxa"/>
            <w:vMerge w:val="restart"/>
            <w:tcBorders>
              <w:top w:val="single" w:sz="4" w:space="0" w:color="000000"/>
              <w:left w:val="nil"/>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851"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850"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851"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850"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851"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r>
      <w:tr w:rsidR="00986BB5" w:rsidRPr="00E94E90" w:rsidTr="002A600C">
        <w:trPr>
          <w:trHeight w:val="396"/>
        </w:trPr>
        <w:tc>
          <w:tcPr>
            <w:tcW w:w="567" w:type="dxa"/>
            <w:vMerge/>
            <w:tcBorders>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560" w:type="dxa"/>
            <w:vMerge/>
            <w:tcBorders>
              <w:left w:val="single" w:sz="4" w:space="0" w:color="000000"/>
              <w:right w:val="nil"/>
            </w:tcBorders>
          </w:tcPr>
          <w:p w:rsidR="00986BB5" w:rsidRPr="00C729C7" w:rsidRDefault="00986BB5" w:rsidP="00736569">
            <w:pPr>
              <w:spacing w:after="0" w:line="240" w:lineRule="auto"/>
              <w:rPr>
                <w:rFonts w:ascii="Arial" w:hAnsi="Arial" w:cs="Arial"/>
                <w:color w:val="00000A"/>
                <w:lang w:eastAsia="ru-RU"/>
              </w:rPr>
            </w:pPr>
          </w:p>
        </w:tc>
        <w:tc>
          <w:tcPr>
            <w:tcW w:w="1275" w:type="dxa"/>
            <w:vMerge/>
            <w:tcBorders>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276" w:type="dxa"/>
            <w:vMerge/>
            <w:tcBorders>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276" w:type="dxa"/>
            <w:vMerge/>
            <w:tcBorders>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417" w:type="dxa"/>
            <w:vMerge/>
            <w:tcBorders>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701"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rPr>
                <w:rFonts w:ascii="Arial" w:eastAsia="Times New Roman" w:hAnsi="Arial" w:cs="Arial"/>
                <w:lang w:eastAsia="ru-RU"/>
              </w:rPr>
            </w:pPr>
            <w:r w:rsidRPr="002E1560">
              <w:rPr>
                <w:rFonts w:ascii="Arial" w:eastAsia="Times New Roman" w:hAnsi="Arial" w:cs="Arial"/>
                <w:lang w:eastAsia="ru-RU"/>
              </w:rPr>
              <w:t>в том числе</w:t>
            </w:r>
          </w:p>
        </w:tc>
        <w:tc>
          <w:tcPr>
            <w:tcW w:w="1134" w:type="dxa"/>
            <w:vMerge/>
            <w:tcBorders>
              <w:left w:val="nil"/>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1276"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851"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850"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851"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850"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851" w:type="dxa"/>
            <w:tcBorders>
              <w:top w:val="single" w:sz="4" w:space="0" w:color="000000"/>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r>
      <w:tr w:rsidR="00986BB5" w:rsidRPr="00E94E90" w:rsidTr="002A600C">
        <w:trPr>
          <w:trHeight w:val="396"/>
        </w:trPr>
        <w:tc>
          <w:tcPr>
            <w:tcW w:w="567" w:type="dxa"/>
            <w:vMerge/>
            <w:tcBorders>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560" w:type="dxa"/>
            <w:vMerge/>
            <w:tcBorders>
              <w:left w:val="single" w:sz="4" w:space="0" w:color="000000"/>
              <w:right w:val="nil"/>
            </w:tcBorders>
          </w:tcPr>
          <w:p w:rsidR="00986BB5" w:rsidRPr="00C729C7" w:rsidRDefault="00986BB5" w:rsidP="00736569">
            <w:pPr>
              <w:spacing w:after="0" w:line="240" w:lineRule="auto"/>
              <w:rPr>
                <w:rFonts w:ascii="Arial" w:hAnsi="Arial" w:cs="Arial"/>
                <w:color w:val="00000A"/>
                <w:lang w:eastAsia="ru-RU"/>
              </w:rPr>
            </w:pPr>
          </w:p>
        </w:tc>
        <w:tc>
          <w:tcPr>
            <w:tcW w:w="1275" w:type="dxa"/>
            <w:vMerge/>
            <w:tcBorders>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276" w:type="dxa"/>
            <w:vMerge/>
            <w:tcBorders>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276" w:type="dxa"/>
            <w:vMerge/>
            <w:tcBorders>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417" w:type="dxa"/>
            <w:vMerge/>
            <w:tcBorders>
              <w:left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701"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rPr>
                <w:rFonts w:ascii="Arial" w:eastAsia="Times New Roman" w:hAnsi="Arial" w:cs="Arial"/>
                <w:lang w:eastAsia="ru-RU"/>
              </w:rPr>
            </w:pPr>
            <w:r w:rsidRPr="002E1560">
              <w:rPr>
                <w:rFonts w:ascii="Arial" w:eastAsia="Times New Roman" w:hAnsi="Arial" w:cs="Arial"/>
                <w:lang w:eastAsia="ru-RU"/>
              </w:rPr>
              <w:t>- в сфере образования</w:t>
            </w:r>
          </w:p>
        </w:tc>
        <w:tc>
          <w:tcPr>
            <w:tcW w:w="1134" w:type="dxa"/>
            <w:vMerge/>
            <w:tcBorders>
              <w:left w:val="nil"/>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1276"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8</w:t>
            </w:r>
            <w:r w:rsidR="008E2693">
              <w:rPr>
                <w:rFonts w:ascii="Arial" w:eastAsia="Times New Roman" w:hAnsi="Arial" w:cs="Arial"/>
                <w:color w:val="00000A"/>
                <w:lang w:eastAsia="ru-RU"/>
              </w:rPr>
              <w:t>,0</w:t>
            </w:r>
          </w:p>
        </w:tc>
        <w:tc>
          <w:tcPr>
            <w:tcW w:w="851"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8,2</w:t>
            </w:r>
          </w:p>
        </w:tc>
        <w:tc>
          <w:tcPr>
            <w:tcW w:w="850"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8,3</w:t>
            </w:r>
          </w:p>
        </w:tc>
        <w:tc>
          <w:tcPr>
            <w:tcW w:w="851"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8,4</w:t>
            </w:r>
          </w:p>
        </w:tc>
        <w:tc>
          <w:tcPr>
            <w:tcW w:w="850"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8,5</w:t>
            </w:r>
          </w:p>
        </w:tc>
        <w:tc>
          <w:tcPr>
            <w:tcW w:w="851"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8,6</w:t>
            </w:r>
          </w:p>
        </w:tc>
      </w:tr>
      <w:tr w:rsidR="00986BB5" w:rsidRPr="00E94E90" w:rsidTr="002A600C">
        <w:trPr>
          <w:trHeight w:val="396"/>
        </w:trPr>
        <w:tc>
          <w:tcPr>
            <w:tcW w:w="567" w:type="dxa"/>
            <w:vMerge/>
            <w:tcBorders>
              <w:left w:val="single" w:sz="4" w:space="0" w:color="000000"/>
              <w:bottom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560" w:type="dxa"/>
            <w:vMerge/>
            <w:tcBorders>
              <w:left w:val="single" w:sz="4" w:space="0" w:color="000000"/>
              <w:bottom w:val="single" w:sz="4" w:space="0" w:color="000000"/>
              <w:right w:val="nil"/>
            </w:tcBorders>
          </w:tcPr>
          <w:p w:rsidR="00986BB5" w:rsidRPr="00C729C7" w:rsidRDefault="00986BB5" w:rsidP="00736569">
            <w:pPr>
              <w:spacing w:after="0" w:line="240" w:lineRule="auto"/>
              <w:rPr>
                <w:rFonts w:ascii="Arial" w:hAnsi="Arial" w:cs="Arial"/>
                <w:color w:val="00000A"/>
                <w:lang w:eastAsia="ru-RU"/>
              </w:rPr>
            </w:pPr>
          </w:p>
        </w:tc>
        <w:tc>
          <w:tcPr>
            <w:tcW w:w="1275" w:type="dxa"/>
            <w:vMerge/>
            <w:tcBorders>
              <w:left w:val="single" w:sz="4" w:space="0" w:color="000000"/>
              <w:bottom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276" w:type="dxa"/>
            <w:vMerge/>
            <w:tcBorders>
              <w:left w:val="single" w:sz="4" w:space="0" w:color="000000"/>
              <w:bottom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276" w:type="dxa"/>
            <w:vMerge/>
            <w:tcBorders>
              <w:left w:val="single" w:sz="4" w:space="0" w:color="000000"/>
              <w:bottom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417" w:type="dxa"/>
            <w:vMerge/>
            <w:tcBorders>
              <w:left w:val="single" w:sz="4" w:space="0" w:color="000000"/>
              <w:bottom w:val="single" w:sz="4" w:space="0" w:color="000000"/>
              <w:right w:val="single" w:sz="4" w:space="0" w:color="000000"/>
            </w:tcBorders>
          </w:tcPr>
          <w:p w:rsidR="00986BB5" w:rsidRPr="00C729C7" w:rsidRDefault="00986BB5" w:rsidP="00736569">
            <w:pPr>
              <w:spacing w:after="0" w:line="240" w:lineRule="auto"/>
              <w:jc w:val="center"/>
              <w:rPr>
                <w:rFonts w:ascii="Arial" w:hAnsi="Arial" w:cs="Arial"/>
                <w:color w:val="00000A"/>
                <w:lang w:eastAsia="ru-RU"/>
              </w:rPr>
            </w:pPr>
          </w:p>
        </w:tc>
        <w:tc>
          <w:tcPr>
            <w:tcW w:w="1701" w:type="dxa"/>
            <w:tcBorders>
              <w:top w:val="single" w:sz="4" w:space="0" w:color="000000"/>
              <w:left w:val="nil"/>
              <w:bottom w:val="single" w:sz="4" w:space="0" w:color="000000"/>
              <w:right w:val="single" w:sz="4" w:space="0" w:color="000000"/>
            </w:tcBorders>
            <w:vAlign w:val="center"/>
          </w:tcPr>
          <w:p w:rsidR="00986BB5" w:rsidRPr="002E1560" w:rsidRDefault="00986BB5" w:rsidP="00986BB5">
            <w:pPr>
              <w:spacing w:after="0" w:line="240" w:lineRule="auto"/>
              <w:rPr>
                <w:rFonts w:ascii="Arial" w:eastAsia="Times New Roman" w:hAnsi="Arial" w:cs="Arial"/>
                <w:lang w:eastAsia="ru-RU"/>
              </w:rPr>
            </w:pPr>
            <w:r w:rsidRPr="002E1560">
              <w:rPr>
                <w:rFonts w:ascii="Arial" w:eastAsia="Times New Roman" w:hAnsi="Arial" w:cs="Arial"/>
                <w:lang w:eastAsia="ru-RU"/>
              </w:rPr>
              <w:t xml:space="preserve"> - в сфере </w:t>
            </w:r>
            <w:r>
              <w:rPr>
                <w:rFonts w:ascii="Arial" w:eastAsia="Times New Roman" w:hAnsi="Arial" w:cs="Arial"/>
                <w:lang w:eastAsia="ru-RU"/>
              </w:rPr>
              <w:t>культуры</w:t>
            </w:r>
          </w:p>
        </w:tc>
        <w:tc>
          <w:tcPr>
            <w:tcW w:w="1134" w:type="dxa"/>
            <w:vMerge/>
            <w:tcBorders>
              <w:left w:val="nil"/>
              <w:bottom w:val="single" w:sz="4" w:space="0" w:color="000000"/>
              <w:right w:val="single" w:sz="4" w:space="0" w:color="000000"/>
            </w:tcBorders>
            <w:vAlign w:val="center"/>
          </w:tcPr>
          <w:p w:rsidR="00986BB5" w:rsidRPr="00C729C7" w:rsidRDefault="00986BB5" w:rsidP="00736569">
            <w:pPr>
              <w:spacing w:after="0" w:line="240" w:lineRule="auto"/>
              <w:jc w:val="center"/>
              <w:rPr>
                <w:rFonts w:ascii="Arial" w:hAnsi="Arial" w:cs="Arial"/>
                <w:color w:val="00000A"/>
                <w:lang w:eastAsia="ru-RU"/>
              </w:rPr>
            </w:pPr>
          </w:p>
        </w:tc>
        <w:tc>
          <w:tcPr>
            <w:tcW w:w="1276"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4,3</w:t>
            </w:r>
          </w:p>
        </w:tc>
        <w:tc>
          <w:tcPr>
            <w:tcW w:w="851"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4,4</w:t>
            </w:r>
          </w:p>
        </w:tc>
        <w:tc>
          <w:tcPr>
            <w:tcW w:w="850"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4,5</w:t>
            </w:r>
          </w:p>
        </w:tc>
        <w:tc>
          <w:tcPr>
            <w:tcW w:w="851"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4,6</w:t>
            </w:r>
          </w:p>
        </w:tc>
        <w:tc>
          <w:tcPr>
            <w:tcW w:w="850"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4,6</w:t>
            </w:r>
          </w:p>
        </w:tc>
        <w:tc>
          <w:tcPr>
            <w:tcW w:w="851" w:type="dxa"/>
            <w:tcBorders>
              <w:top w:val="single" w:sz="4" w:space="0" w:color="000000"/>
              <w:left w:val="nil"/>
              <w:bottom w:val="single" w:sz="4" w:space="0" w:color="000000"/>
              <w:right w:val="single" w:sz="4" w:space="0" w:color="000000"/>
            </w:tcBorders>
            <w:vAlign w:val="center"/>
          </w:tcPr>
          <w:p w:rsidR="00986BB5" w:rsidRPr="002E1560" w:rsidRDefault="00986BB5"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4,7</w:t>
            </w:r>
          </w:p>
        </w:tc>
      </w:tr>
      <w:tr w:rsidR="00FC4F82" w:rsidRPr="00E94E90" w:rsidTr="002A600C">
        <w:trPr>
          <w:trHeight w:val="1247"/>
        </w:trPr>
        <w:tc>
          <w:tcPr>
            <w:tcW w:w="567"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nil"/>
            </w:tcBorders>
            <w:vAlign w:val="center"/>
          </w:tcPr>
          <w:p w:rsidR="00FC4F82" w:rsidRPr="00C729C7" w:rsidRDefault="00FC4F82" w:rsidP="00736569">
            <w:pPr>
              <w:spacing w:after="0" w:line="240" w:lineRule="auto"/>
              <w:rPr>
                <w:rFonts w:ascii="Arial" w:hAnsi="Arial" w:cs="Arial"/>
                <w:color w:val="00000A"/>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701" w:type="dxa"/>
            <w:tcBorders>
              <w:top w:val="single" w:sz="4" w:space="0" w:color="000000"/>
              <w:left w:val="nil"/>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lang w:eastAsia="ru-RU"/>
              </w:rPr>
            </w:pPr>
            <w:r w:rsidRPr="00C729C7">
              <w:rPr>
                <w:rFonts w:ascii="Arial" w:hAnsi="Arial" w:cs="Arial"/>
                <w:lang w:eastAsia="ru-RU"/>
              </w:rPr>
              <w:t>Доля победителей и призеров творческих олимпиад, конкурсов и фестивалей межрегионального, федерального  и международного уровня</w:t>
            </w:r>
          </w:p>
        </w:tc>
        <w:tc>
          <w:tcPr>
            <w:tcW w:w="1134" w:type="dxa"/>
            <w:tcBorders>
              <w:top w:val="single" w:sz="4" w:space="0" w:color="000000"/>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single" w:sz="4" w:space="0" w:color="000000"/>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w:t>
            </w:r>
          </w:p>
        </w:tc>
        <w:tc>
          <w:tcPr>
            <w:tcW w:w="851" w:type="dxa"/>
            <w:tcBorders>
              <w:top w:val="single" w:sz="4" w:space="0" w:color="000000"/>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1,55</w:t>
            </w:r>
          </w:p>
        </w:tc>
        <w:tc>
          <w:tcPr>
            <w:tcW w:w="850" w:type="dxa"/>
            <w:tcBorders>
              <w:top w:val="single" w:sz="4" w:space="0" w:color="000000"/>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1,56</w:t>
            </w:r>
          </w:p>
        </w:tc>
        <w:tc>
          <w:tcPr>
            <w:tcW w:w="851" w:type="dxa"/>
            <w:tcBorders>
              <w:top w:val="single" w:sz="4" w:space="0" w:color="000000"/>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1,57</w:t>
            </w:r>
          </w:p>
        </w:tc>
        <w:tc>
          <w:tcPr>
            <w:tcW w:w="850" w:type="dxa"/>
            <w:tcBorders>
              <w:top w:val="single" w:sz="4" w:space="0" w:color="000000"/>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1,58</w:t>
            </w:r>
          </w:p>
        </w:tc>
        <w:tc>
          <w:tcPr>
            <w:tcW w:w="851" w:type="dxa"/>
            <w:tcBorders>
              <w:top w:val="single" w:sz="4" w:space="0" w:color="000000"/>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1,59</w:t>
            </w:r>
          </w:p>
        </w:tc>
      </w:tr>
      <w:tr w:rsidR="002A600C" w:rsidRPr="00E94E90" w:rsidTr="002A600C">
        <w:trPr>
          <w:trHeight w:val="70"/>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xml:space="preserve"> 3.2.</w:t>
            </w:r>
          </w:p>
        </w:tc>
        <w:tc>
          <w:tcPr>
            <w:tcW w:w="1560" w:type="dxa"/>
            <w:vMerge w:val="restart"/>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rPr>
                <w:rFonts w:ascii="Arial" w:hAnsi="Arial" w:cs="Arial"/>
                <w:lang w:eastAsia="ru-RU"/>
              </w:rPr>
            </w:pPr>
            <w:r w:rsidRPr="00C729C7">
              <w:rPr>
                <w:rFonts w:ascii="Arial" w:hAnsi="Arial" w:cs="Arial"/>
                <w:lang w:eastAsia="ru-RU"/>
              </w:rPr>
              <w:t>Развитие инфраструктуры, кадрового потенциала, интеграции деятельности образовател</w:t>
            </w:r>
            <w:r w:rsidRPr="00C729C7">
              <w:rPr>
                <w:rFonts w:ascii="Arial" w:hAnsi="Arial" w:cs="Arial"/>
                <w:lang w:eastAsia="ru-RU"/>
              </w:rPr>
              <w:lastRenderedPageBreak/>
              <w:t>ьных организаций сферы образования, культуры, физической культуры и спорта, обеспечивающих равную доступность и повышение охвата детей услугами дополнительного образования</w:t>
            </w:r>
          </w:p>
        </w:tc>
        <w:tc>
          <w:tcPr>
            <w:tcW w:w="1275" w:type="dxa"/>
            <w:vMerge w:val="restart"/>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r>
              <w:rPr>
                <w:rFonts w:ascii="Arial" w:hAnsi="Arial" w:cs="Arial"/>
                <w:color w:val="00000A"/>
                <w:lang w:eastAsia="ru-RU"/>
              </w:rPr>
              <w:lastRenderedPageBreak/>
              <w:t>1 181  257,70</w:t>
            </w:r>
          </w:p>
        </w:tc>
        <w:tc>
          <w:tcPr>
            <w:tcW w:w="1276" w:type="dxa"/>
            <w:vMerge w:val="restart"/>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276" w:type="dxa"/>
            <w:vMerge w:val="restart"/>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417" w:type="dxa"/>
            <w:vMerge w:val="restart"/>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0,00</w:t>
            </w:r>
          </w:p>
        </w:tc>
        <w:tc>
          <w:tcPr>
            <w:tcW w:w="1701" w:type="dxa"/>
            <w:tcBorders>
              <w:top w:val="single" w:sz="4" w:space="0" w:color="000000"/>
              <w:left w:val="nil"/>
              <w:bottom w:val="single" w:sz="4" w:space="0" w:color="000000"/>
              <w:right w:val="single" w:sz="4" w:space="0" w:color="000000"/>
            </w:tcBorders>
            <w:vAlign w:val="center"/>
          </w:tcPr>
          <w:p w:rsidR="002A600C" w:rsidRPr="002E1560" w:rsidRDefault="002A600C" w:rsidP="000D0DAA">
            <w:pPr>
              <w:spacing w:after="0" w:line="240" w:lineRule="auto"/>
              <w:rPr>
                <w:rFonts w:ascii="Arial" w:eastAsia="Times New Roman" w:hAnsi="Arial" w:cs="Arial"/>
                <w:lang w:eastAsia="ru-RU"/>
              </w:rPr>
            </w:pPr>
            <w:r w:rsidRPr="002E1560">
              <w:rPr>
                <w:rFonts w:ascii="Arial" w:eastAsia="Times New Roman" w:hAnsi="Arial" w:cs="Arial"/>
                <w:lang w:eastAsia="ru-RU"/>
              </w:rPr>
              <w:t xml:space="preserve">Доля детей в возрасте от 5 до 18 лет, обучающихся по дополнительным образовательным </w:t>
            </w:r>
            <w:r w:rsidRPr="002E1560">
              <w:rPr>
                <w:rFonts w:ascii="Arial" w:eastAsia="Times New Roman" w:hAnsi="Arial" w:cs="Arial"/>
                <w:lang w:eastAsia="ru-RU"/>
              </w:rPr>
              <w:lastRenderedPageBreak/>
              <w:t>программам, в общей численности детей этого возраста:</w:t>
            </w:r>
          </w:p>
        </w:tc>
        <w:tc>
          <w:tcPr>
            <w:tcW w:w="1134" w:type="dxa"/>
            <w:vMerge w:val="restart"/>
            <w:tcBorders>
              <w:top w:val="single" w:sz="4" w:space="0" w:color="000000"/>
              <w:left w:val="nil"/>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lastRenderedPageBreak/>
              <w:t>%</w:t>
            </w:r>
          </w:p>
        </w:tc>
        <w:tc>
          <w:tcPr>
            <w:tcW w:w="1276" w:type="dxa"/>
            <w:tcBorders>
              <w:top w:val="single" w:sz="4" w:space="0" w:color="000000"/>
              <w:left w:val="nil"/>
              <w:bottom w:val="single" w:sz="4" w:space="0" w:color="000000"/>
              <w:right w:val="single" w:sz="4" w:space="0" w:color="000000"/>
            </w:tcBorders>
            <w:vAlign w:val="center"/>
          </w:tcPr>
          <w:p w:rsidR="002A600C" w:rsidRPr="002E1560" w:rsidRDefault="001C5A03" w:rsidP="000D0DAA">
            <w:pPr>
              <w:spacing w:after="0" w:line="240" w:lineRule="auto"/>
              <w:jc w:val="center"/>
              <w:rPr>
                <w:rFonts w:ascii="Arial" w:eastAsia="Times New Roman" w:hAnsi="Arial" w:cs="Arial"/>
                <w:color w:val="00000A"/>
                <w:lang w:eastAsia="ru-RU"/>
              </w:rPr>
            </w:pPr>
            <w:r>
              <w:rPr>
                <w:rFonts w:ascii="Arial" w:eastAsia="Times New Roman" w:hAnsi="Arial" w:cs="Arial"/>
                <w:color w:val="00000A"/>
                <w:lang w:eastAsia="ru-RU"/>
              </w:rPr>
              <w:t>107,7</w:t>
            </w:r>
          </w:p>
        </w:tc>
        <w:tc>
          <w:tcPr>
            <w:tcW w:w="851" w:type="dxa"/>
            <w:tcBorders>
              <w:top w:val="single" w:sz="4" w:space="0" w:color="000000"/>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85,2</w:t>
            </w:r>
          </w:p>
        </w:tc>
        <w:tc>
          <w:tcPr>
            <w:tcW w:w="850" w:type="dxa"/>
            <w:tcBorders>
              <w:top w:val="single" w:sz="4" w:space="0" w:color="000000"/>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85,3</w:t>
            </w:r>
          </w:p>
        </w:tc>
        <w:tc>
          <w:tcPr>
            <w:tcW w:w="851" w:type="dxa"/>
            <w:tcBorders>
              <w:top w:val="single" w:sz="4" w:space="0" w:color="000000"/>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85,4</w:t>
            </w:r>
          </w:p>
        </w:tc>
        <w:tc>
          <w:tcPr>
            <w:tcW w:w="850" w:type="dxa"/>
            <w:tcBorders>
              <w:top w:val="single" w:sz="4" w:space="0" w:color="000000"/>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85,5</w:t>
            </w:r>
          </w:p>
        </w:tc>
        <w:tc>
          <w:tcPr>
            <w:tcW w:w="851" w:type="dxa"/>
            <w:tcBorders>
              <w:top w:val="single" w:sz="4" w:space="0" w:color="000000"/>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86,0</w:t>
            </w:r>
          </w:p>
        </w:tc>
      </w:tr>
      <w:tr w:rsidR="002A600C" w:rsidRPr="00E94E90" w:rsidTr="002A600C">
        <w:trPr>
          <w:trHeight w:val="396"/>
        </w:trPr>
        <w:tc>
          <w:tcPr>
            <w:tcW w:w="567" w:type="dxa"/>
            <w:vMerge/>
            <w:tcBorders>
              <w:top w:val="single" w:sz="4" w:space="0" w:color="000000"/>
              <w:left w:val="single" w:sz="4" w:space="0" w:color="000000"/>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rPr>
                <w:rFonts w:ascii="Arial" w:hAnsi="Arial" w:cs="Arial"/>
                <w:lang w:eastAsia="ru-RU"/>
              </w:rPr>
            </w:pPr>
          </w:p>
        </w:tc>
        <w:tc>
          <w:tcPr>
            <w:tcW w:w="1275" w:type="dxa"/>
            <w:vMerge/>
            <w:tcBorders>
              <w:top w:val="single" w:sz="4" w:space="0" w:color="000000"/>
              <w:left w:val="single" w:sz="4" w:space="0" w:color="000000"/>
              <w:bottom w:val="single" w:sz="4" w:space="0" w:color="000000"/>
              <w:right w:val="single" w:sz="4" w:space="0" w:color="000000"/>
            </w:tcBorders>
          </w:tcPr>
          <w:p w:rsidR="002A600C" w:rsidRDefault="002A600C" w:rsidP="00736569">
            <w:pPr>
              <w:spacing w:after="0" w:line="240" w:lineRule="auto"/>
              <w:jc w:val="center"/>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p>
        </w:tc>
        <w:tc>
          <w:tcPr>
            <w:tcW w:w="1701" w:type="dxa"/>
            <w:tcBorders>
              <w:top w:val="single" w:sz="4" w:space="0" w:color="000000"/>
              <w:left w:val="nil"/>
              <w:bottom w:val="single" w:sz="4" w:space="0" w:color="000000"/>
              <w:right w:val="single" w:sz="4" w:space="0" w:color="000000"/>
            </w:tcBorders>
            <w:vAlign w:val="center"/>
          </w:tcPr>
          <w:p w:rsidR="002A600C" w:rsidRPr="002E1560" w:rsidRDefault="002A600C" w:rsidP="000D0DAA">
            <w:pPr>
              <w:spacing w:after="0" w:line="240" w:lineRule="auto"/>
              <w:rPr>
                <w:rFonts w:ascii="Arial" w:eastAsia="Times New Roman" w:hAnsi="Arial" w:cs="Arial"/>
                <w:lang w:eastAsia="ru-RU"/>
              </w:rPr>
            </w:pPr>
            <w:r w:rsidRPr="002E1560">
              <w:rPr>
                <w:rFonts w:ascii="Arial" w:eastAsia="Times New Roman" w:hAnsi="Arial" w:cs="Arial"/>
                <w:lang w:eastAsia="ru-RU"/>
              </w:rPr>
              <w:t>в том числе</w:t>
            </w:r>
          </w:p>
        </w:tc>
        <w:tc>
          <w:tcPr>
            <w:tcW w:w="1134" w:type="dxa"/>
            <w:vMerge/>
            <w:tcBorders>
              <w:top w:val="single" w:sz="4" w:space="0" w:color="000000"/>
              <w:left w:val="nil"/>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c>
          <w:tcPr>
            <w:tcW w:w="1276" w:type="dxa"/>
            <w:tcBorders>
              <w:top w:val="single" w:sz="4" w:space="0" w:color="000000"/>
              <w:left w:val="nil"/>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c>
          <w:tcPr>
            <w:tcW w:w="851" w:type="dxa"/>
            <w:tcBorders>
              <w:top w:val="single" w:sz="4" w:space="0" w:color="000000"/>
              <w:left w:val="nil"/>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c>
          <w:tcPr>
            <w:tcW w:w="850" w:type="dxa"/>
            <w:tcBorders>
              <w:top w:val="single" w:sz="4" w:space="0" w:color="000000"/>
              <w:left w:val="nil"/>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c>
          <w:tcPr>
            <w:tcW w:w="851" w:type="dxa"/>
            <w:tcBorders>
              <w:top w:val="single" w:sz="4" w:space="0" w:color="000000"/>
              <w:left w:val="nil"/>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c>
          <w:tcPr>
            <w:tcW w:w="850" w:type="dxa"/>
            <w:tcBorders>
              <w:top w:val="single" w:sz="4" w:space="0" w:color="000000"/>
              <w:left w:val="nil"/>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c>
          <w:tcPr>
            <w:tcW w:w="851" w:type="dxa"/>
            <w:tcBorders>
              <w:top w:val="single" w:sz="4" w:space="0" w:color="000000"/>
              <w:left w:val="nil"/>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r>
      <w:tr w:rsidR="002A600C" w:rsidRPr="00E94E90" w:rsidTr="000D0DAA">
        <w:trPr>
          <w:trHeight w:val="396"/>
        </w:trPr>
        <w:tc>
          <w:tcPr>
            <w:tcW w:w="567" w:type="dxa"/>
            <w:vMerge/>
            <w:tcBorders>
              <w:top w:val="single" w:sz="4" w:space="0" w:color="000000"/>
              <w:left w:val="single" w:sz="4" w:space="0" w:color="000000"/>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rPr>
                <w:rFonts w:ascii="Arial" w:hAnsi="Arial" w:cs="Arial"/>
                <w:lang w:eastAsia="ru-RU"/>
              </w:rPr>
            </w:pPr>
          </w:p>
        </w:tc>
        <w:tc>
          <w:tcPr>
            <w:tcW w:w="1275" w:type="dxa"/>
            <w:vMerge/>
            <w:tcBorders>
              <w:top w:val="single" w:sz="4" w:space="0" w:color="000000"/>
              <w:left w:val="single" w:sz="4" w:space="0" w:color="000000"/>
              <w:bottom w:val="single" w:sz="4" w:space="0" w:color="000000"/>
              <w:right w:val="single" w:sz="4" w:space="0" w:color="000000"/>
            </w:tcBorders>
          </w:tcPr>
          <w:p w:rsidR="002A600C" w:rsidRDefault="002A600C" w:rsidP="00736569">
            <w:pPr>
              <w:spacing w:after="0" w:line="240" w:lineRule="auto"/>
              <w:jc w:val="center"/>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rPr>
                <w:rFonts w:ascii="Arial" w:eastAsia="Times New Roman" w:hAnsi="Arial" w:cs="Arial"/>
                <w:lang w:eastAsia="ru-RU"/>
              </w:rPr>
            </w:pPr>
            <w:r w:rsidRPr="002E1560">
              <w:rPr>
                <w:rFonts w:ascii="Arial" w:eastAsia="Times New Roman" w:hAnsi="Arial" w:cs="Arial"/>
                <w:lang w:eastAsia="ru-RU"/>
              </w:rPr>
              <w:t xml:space="preserve"> - в сфере образования</w:t>
            </w:r>
          </w:p>
        </w:tc>
        <w:tc>
          <w:tcPr>
            <w:tcW w:w="1134" w:type="dxa"/>
            <w:vMerge/>
            <w:tcBorders>
              <w:left w:val="nil"/>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62,7</w:t>
            </w:r>
          </w:p>
        </w:tc>
        <w:tc>
          <w:tcPr>
            <w:tcW w:w="851"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62,8</w:t>
            </w:r>
          </w:p>
        </w:tc>
        <w:tc>
          <w:tcPr>
            <w:tcW w:w="850"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62,85</w:t>
            </w:r>
          </w:p>
        </w:tc>
        <w:tc>
          <w:tcPr>
            <w:tcW w:w="851"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62,9</w:t>
            </w:r>
          </w:p>
        </w:tc>
        <w:tc>
          <w:tcPr>
            <w:tcW w:w="850"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63,0</w:t>
            </w:r>
          </w:p>
        </w:tc>
        <w:tc>
          <w:tcPr>
            <w:tcW w:w="851"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63,5</w:t>
            </w:r>
          </w:p>
        </w:tc>
      </w:tr>
      <w:tr w:rsidR="002A600C" w:rsidRPr="00E94E90" w:rsidTr="000D0DAA">
        <w:trPr>
          <w:trHeight w:val="880"/>
        </w:trPr>
        <w:tc>
          <w:tcPr>
            <w:tcW w:w="567" w:type="dxa"/>
            <w:vMerge/>
            <w:tcBorders>
              <w:top w:val="single" w:sz="4" w:space="0" w:color="000000"/>
              <w:left w:val="single" w:sz="4" w:space="0" w:color="000000"/>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rPr>
                <w:rFonts w:ascii="Arial" w:hAnsi="Arial" w:cs="Arial"/>
                <w:lang w:eastAsia="ru-RU"/>
              </w:rPr>
            </w:pPr>
          </w:p>
        </w:tc>
        <w:tc>
          <w:tcPr>
            <w:tcW w:w="1275" w:type="dxa"/>
            <w:vMerge/>
            <w:tcBorders>
              <w:top w:val="single" w:sz="4" w:space="0" w:color="000000"/>
              <w:left w:val="single" w:sz="4" w:space="0" w:color="000000"/>
              <w:bottom w:val="single" w:sz="4" w:space="0" w:color="000000"/>
              <w:right w:val="single" w:sz="4" w:space="0" w:color="000000"/>
            </w:tcBorders>
          </w:tcPr>
          <w:p w:rsidR="002A600C" w:rsidRDefault="002A600C" w:rsidP="00736569">
            <w:pPr>
              <w:spacing w:after="0" w:line="240" w:lineRule="auto"/>
              <w:jc w:val="center"/>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tcPr>
          <w:p w:rsidR="002A600C" w:rsidRPr="00C729C7" w:rsidRDefault="002A600C" w:rsidP="00736569">
            <w:pPr>
              <w:spacing w:after="0" w:line="240" w:lineRule="auto"/>
              <w:jc w:val="center"/>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2A600C" w:rsidRPr="002A600C" w:rsidRDefault="002A600C" w:rsidP="002A600C">
            <w:pPr>
              <w:spacing w:after="0" w:line="240" w:lineRule="auto"/>
              <w:rPr>
                <w:rFonts w:ascii="Arial" w:eastAsia="Times New Roman" w:hAnsi="Arial" w:cs="Arial"/>
                <w:lang w:eastAsia="ru-RU"/>
              </w:rPr>
            </w:pPr>
            <w:r w:rsidRPr="002E1560">
              <w:rPr>
                <w:rFonts w:ascii="Arial" w:eastAsia="Times New Roman" w:hAnsi="Arial" w:cs="Arial"/>
                <w:lang w:eastAsia="ru-RU"/>
              </w:rPr>
              <w:t xml:space="preserve"> - в сфере культуры и спорта</w:t>
            </w:r>
          </w:p>
        </w:tc>
        <w:tc>
          <w:tcPr>
            <w:tcW w:w="1134" w:type="dxa"/>
            <w:vMerge/>
            <w:tcBorders>
              <w:left w:val="nil"/>
              <w:bottom w:val="single" w:sz="4" w:space="0" w:color="000000"/>
              <w:right w:val="single" w:sz="4" w:space="0" w:color="000000"/>
            </w:tcBorders>
            <w:vAlign w:val="center"/>
          </w:tcPr>
          <w:p w:rsidR="002A600C" w:rsidRPr="00C729C7" w:rsidRDefault="002A600C" w:rsidP="00736569">
            <w:pPr>
              <w:spacing w:after="0" w:line="240" w:lineRule="auto"/>
              <w:jc w:val="center"/>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22,3</w:t>
            </w:r>
          </w:p>
        </w:tc>
        <w:tc>
          <w:tcPr>
            <w:tcW w:w="851"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22,4</w:t>
            </w:r>
          </w:p>
        </w:tc>
        <w:tc>
          <w:tcPr>
            <w:tcW w:w="850"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22,45</w:t>
            </w:r>
          </w:p>
        </w:tc>
        <w:tc>
          <w:tcPr>
            <w:tcW w:w="851"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22,5</w:t>
            </w:r>
          </w:p>
        </w:tc>
        <w:tc>
          <w:tcPr>
            <w:tcW w:w="850"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22,5</w:t>
            </w:r>
          </w:p>
        </w:tc>
        <w:tc>
          <w:tcPr>
            <w:tcW w:w="851" w:type="dxa"/>
            <w:tcBorders>
              <w:top w:val="nil"/>
              <w:left w:val="nil"/>
              <w:bottom w:val="single" w:sz="4" w:space="0" w:color="000000"/>
              <w:right w:val="single" w:sz="4" w:space="0" w:color="000000"/>
            </w:tcBorders>
            <w:vAlign w:val="center"/>
          </w:tcPr>
          <w:p w:rsidR="002A600C" w:rsidRPr="002E1560" w:rsidRDefault="002A600C" w:rsidP="000D0DAA">
            <w:pPr>
              <w:spacing w:after="0" w:line="240" w:lineRule="auto"/>
              <w:jc w:val="center"/>
              <w:rPr>
                <w:rFonts w:ascii="Arial" w:eastAsia="Times New Roman" w:hAnsi="Arial" w:cs="Arial"/>
                <w:color w:val="00000A"/>
                <w:lang w:eastAsia="ru-RU"/>
              </w:rPr>
            </w:pPr>
            <w:r w:rsidRPr="002E1560">
              <w:rPr>
                <w:rFonts w:ascii="Arial" w:eastAsia="Times New Roman" w:hAnsi="Arial" w:cs="Arial"/>
                <w:color w:val="00000A"/>
                <w:lang w:eastAsia="ru-RU"/>
              </w:rPr>
              <w:t>22,5</w:t>
            </w:r>
          </w:p>
        </w:tc>
      </w:tr>
      <w:tr w:rsidR="00FC4F82" w:rsidRPr="00E94E90" w:rsidTr="002A600C">
        <w:trPr>
          <w:trHeight w:val="2738"/>
        </w:trPr>
        <w:tc>
          <w:tcPr>
            <w:tcW w:w="567"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lang w:eastAsia="ru-RU"/>
              </w:rPr>
            </w:pPr>
            <w:r w:rsidRPr="00C729C7">
              <w:rPr>
                <w:rFonts w:ascii="Arial" w:hAnsi="Arial" w:cs="Arial"/>
                <w:lang w:eastAsia="ru-RU"/>
              </w:rPr>
              <w:t>Доля детей, охваченных образовательными программами дополнительного образования детей, в общей численности детей и молодежи в возрасте 5 - 18 лет, занятых в организациях дополнительного образования детей</w:t>
            </w:r>
          </w:p>
        </w:tc>
        <w:tc>
          <w:tcPr>
            <w:tcW w:w="1134" w:type="dxa"/>
            <w:tcBorders>
              <w:top w:val="nil"/>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FC4F82" w:rsidRPr="00C729C7" w:rsidRDefault="00FC4F82" w:rsidP="00222C65">
            <w:pPr>
              <w:spacing w:after="0" w:line="240" w:lineRule="auto"/>
              <w:jc w:val="center"/>
              <w:rPr>
                <w:rFonts w:ascii="Arial" w:hAnsi="Arial" w:cs="Arial"/>
                <w:color w:val="00000A"/>
                <w:lang w:eastAsia="ru-RU"/>
              </w:rPr>
            </w:pPr>
            <w:r w:rsidRPr="00C729C7">
              <w:rPr>
                <w:rFonts w:ascii="Arial" w:hAnsi="Arial" w:cs="Arial"/>
                <w:color w:val="00000A"/>
                <w:lang w:eastAsia="ru-RU"/>
              </w:rPr>
              <w:t>48,8</w:t>
            </w:r>
          </w:p>
        </w:tc>
        <w:tc>
          <w:tcPr>
            <w:tcW w:w="851" w:type="dxa"/>
            <w:tcBorders>
              <w:top w:val="nil"/>
              <w:left w:val="nil"/>
              <w:bottom w:val="single" w:sz="4" w:space="0" w:color="000000"/>
              <w:right w:val="single" w:sz="4" w:space="0" w:color="000000"/>
            </w:tcBorders>
            <w:vAlign w:val="center"/>
          </w:tcPr>
          <w:p w:rsidR="00FC4F82" w:rsidRPr="00C729C7" w:rsidRDefault="00FC4F82" w:rsidP="00222C65">
            <w:pPr>
              <w:spacing w:after="0" w:line="240" w:lineRule="auto"/>
              <w:jc w:val="center"/>
              <w:rPr>
                <w:rFonts w:ascii="Arial" w:hAnsi="Arial" w:cs="Arial"/>
                <w:color w:val="00000A"/>
                <w:lang w:eastAsia="ru-RU"/>
              </w:rPr>
            </w:pPr>
            <w:r w:rsidRPr="00C729C7">
              <w:rPr>
                <w:rFonts w:ascii="Arial" w:hAnsi="Arial" w:cs="Arial"/>
                <w:color w:val="00000A"/>
                <w:lang w:eastAsia="ru-RU"/>
              </w:rPr>
              <w:t>48,82</w:t>
            </w:r>
          </w:p>
        </w:tc>
        <w:tc>
          <w:tcPr>
            <w:tcW w:w="850" w:type="dxa"/>
            <w:tcBorders>
              <w:top w:val="nil"/>
              <w:left w:val="nil"/>
              <w:bottom w:val="single" w:sz="4" w:space="0" w:color="000000"/>
              <w:right w:val="single" w:sz="4" w:space="0" w:color="000000"/>
            </w:tcBorders>
            <w:vAlign w:val="center"/>
          </w:tcPr>
          <w:p w:rsidR="00FC4F82" w:rsidRPr="00C729C7" w:rsidRDefault="00FC4F82" w:rsidP="00222C65">
            <w:pPr>
              <w:spacing w:after="0" w:line="240" w:lineRule="auto"/>
              <w:jc w:val="center"/>
              <w:rPr>
                <w:rFonts w:ascii="Arial" w:hAnsi="Arial" w:cs="Arial"/>
                <w:color w:val="00000A"/>
                <w:lang w:eastAsia="ru-RU"/>
              </w:rPr>
            </w:pPr>
            <w:r w:rsidRPr="00C729C7">
              <w:rPr>
                <w:rFonts w:ascii="Arial" w:hAnsi="Arial" w:cs="Arial"/>
                <w:color w:val="00000A"/>
                <w:lang w:eastAsia="ru-RU"/>
              </w:rPr>
              <w:t>48,83</w:t>
            </w:r>
          </w:p>
        </w:tc>
        <w:tc>
          <w:tcPr>
            <w:tcW w:w="851" w:type="dxa"/>
            <w:tcBorders>
              <w:top w:val="nil"/>
              <w:left w:val="nil"/>
              <w:bottom w:val="single" w:sz="4" w:space="0" w:color="000000"/>
              <w:right w:val="single" w:sz="4" w:space="0" w:color="000000"/>
            </w:tcBorders>
            <w:vAlign w:val="center"/>
          </w:tcPr>
          <w:p w:rsidR="00FC4F82" w:rsidRPr="00C729C7" w:rsidRDefault="00FC4F82" w:rsidP="00222C65">
            <w:pPr>
              <w:spacing w:after="0" w:line="240" w:lineRule="auto"/>
              <w:jc w:val="center"/>
              <w:rPr>
                <w:rFonts w:ascii="Arial" w:hAnsi="Arial" w:cs="Arial"/>
                <w:color w:val="00000A"/>
                <w:lang w:eastAsia="ru-RU"/>
              </w:rPr>
            </w:pPr>
            <w:r w:rsidRPr="00C729C7">
              <w:rPr>
                <w:rFonts w:ascii="Arial" w:hAnsi="Arial" w:cs="Arial"/>
                <w:color w:val="00000A"/>
                <w:lang w:eastAsia="ru-RU"/>
              </w:rPr>
              <w:t>48,84</w:t>
            </w:r>
          </w:p>
        </w:tc>
        <w:tc>
          <w:tcPr>
            <w:tcW w:w="850" w:type="dxa"/>
            <w:tcBorders>
              <w:top w:val="nil"/>
              <w:left w:val="nil"/>
              <w:bottom w:val="single" w:sz="4" w:space="0" w:color="000000"/>
              <w:right w:val="single" w:sz="4" w:space="0" w:color="000000"/>
            </w:tcBorders>
            <w:vAlign w:val="center"/>
          </w:tcPr>
          <w:p w:rsidR="00FC4F82" w:rsidRPr="00C729C7" w:rsidRDefault="00FC4F82" w:rsidP="00222C65">
            <w:pPr>
              <w:spacing w:after="0" w:line="240" w:lineRule="auto"/>
              <w:jc w:val="center"/>
              <w:rPr>
                <w:rFonts w:ascii="Arial" w:hAnsi="Arial" w:cs="Arial"/>
                <w:color w:val="00000A"/>
                <w:lang w:eastAsia="ru-RU"/>
              </w:rPr>
            </w:pPr>
            <w:r w:rsidRPr="00C729C7">
              <w:rPr>
                <w:rFonts w:ascii="Arial" w:hAnsi="Arial" w:cs="Arial"/>
                <w:color w:val="00000A"/>
                <w:lang w:eastAsia="ru-RU"/>
              </w:rPr>
              <w:t>48,85</w:t>
            </w:r>
          </w:p>
        </w:tc>
        <w:tc>
          <w:tcPr>
            <w:tcW w:w="851" w:type="dxa"/>
            <w:tcBorders>
              <w:top w:val="nil"/>
              <w:left w:val="nil"/>
              <w:bottom w:val="single" w:sz="4" w:space="0" w:color="000000"/>
              <w:right w:val="single" w:sz="4" w:space="0" w:color="000000"/>
            </w:tcBorders>
            <w:vAlign w:val="center"/>
          </w:tcPr>
          <w:p w:rsidR="00FC4F82" w:rsidRPr="00C729C7" w:rsidRDefault="00FC4F82" w:rsidP="00222C65">
            <w:pPr>
              <w:spacing w:after="0" w:line="240" w:lineRule="auto"/>
              <w:jc w:val="center"/>
              <w:rPr>
                <w:rFonts w:ascii="Arial" w:hAnsi="Arial" w:cs="Arial"/>
                <w:color w:val="00000A"/>
                <w:lang w:eastAsia="ru-RU"/>
              </w:rPr>
            </w:pPr>
            <w:r w:rsidRPr="00C729C7">
              <w:rPr>
                <w:rFonts w:ascii="Arial" w:hAnsi="Arial" w:cs="Arial"/>
                <w:color w:val="00000A"/>
                <w:lang w:eastAsia="ru-RU"/>
              </w:rPr>
              <w:t>48,86</w:t>
            </w:r>
          </w:p>
        </w:tc>
      </w:tr>
      <w:tr w:rsidR="00FC4F82" w:rsidRPr="00E94E90" w:rsidTr="002A600C">
        <w:trPr>
          <w:trHeight w:val="2738"/>
        </w:trPr>
        <w:tc>
          <w:tcPr>
            <w:tcW w:w="567"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FC4F82" w:rsidRPr="00C729C7" w:rsidRDefault="00FC4F82" w:rsidP="00736569">
            <w:pPr>
              <w:spacing w:after="0" w:line="240" w:lineRule="auto"/>
              <w:rPr>
                <w:rFonts w:ascii="Arial" w:hAnsi="Arial" w:cs="Arial"/>
                <w:lang w:eastAsia="ru-RU"/>
              </w:rPr>
            </w:pPr>
            <w:r w:rsidRPr="00C729C7">
              <w:rPr>
                <w:rFonts w:ascii="Arial" w:hAnsi="Arial" w:cs="Arial"/>
                <w:lang w:eastAsia="ru-RU"/>
              </w:rPr>
              <w:t>Доля детей (от 5 до 18 лет), охваченных дополнительным образованием технической направленности</w:t>
            </w:r>
          </w:p>
        </w:tc>
        <w:tc>
          <w:tcPr>
            <w:tcW w:w="1134" w:type="dxa"/>
            <w:tcBorders>
              <w:top w:val="nil"/>
              <w:left w:val="nil"/>
              <w:bottom w:val="single" w:sz="4" w:space="0" w:color="000000"/>
              <w:right w:val="single" w:sz="4" w:space="0" w:color="000000"/>
            </w:tcBorders>
            <w:vAlign w:val="center"/>
          </w:tcPr>
          <w:p w:rsidR="00FC4F82" w:rsidRPr="00C729C7" w:rsidRDefault="00FC4F82"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FC4F82" w:rsidRPr="00C729C7" w:rsidRDefault="001C5A03" w:rsidP="00736569">
            <w:pPr>
              <w:spacing w:after="0" w:line="240" w:lineRule="auto"/>
              <w:jc w:val="center"/>
              <w:rPr>
                <w:rFonts w:ascii="Arial" w:hAnsi="Arial" w:cs="Arial"/>
                <w:color w:val="00000A"/>
                <w:lang w:eastAsia="ru-RU"/>
              </w:rPr>
            </w:pPr>
            <w:r>
              <w:rPr>
                <w:rFonts w:ascii="Arial" w:hAnsi="Arial" w:cs="Arial"/>
                <w:color w:val="00000A"/>
                <w:lang w:eastAsia="ru-RU"/>
              </w:rPr>
              <w:t>8,01</w:t>
            </w:r>
          </w:p>
        </w:tc>
        <w:tc>
          <w:tcPr>
            <w:tcW w:w="851" w:type="dxa"/>
            <w:tcBorders>
              <w:top w:val="nil"/>
              <w:left w:val="nil"/>
              <w:bottom w:val="single" w:sz="4" w:space="0" w:color="000000"/>
              <w:right w:val="single" w:sz="4" w:space="0" w:color="000000"/>
            </w:tcBorders>
            <w:vAlign w:val="center"/>
          </w:tcPr>
          <w:p w:rsidR="00FC4F82" w:rsidRPr="00C729C7" w:rsidRDefault="001C5A03" w:rsidP="00736569">
            <w:pPr>
              <w:spacing w:after="0" w:line="240" w:lineRule="auto"/>
              <w:jc w:val="center"/>
              <w:rPr>
                <w:rFonts w:ascii="Arial" w:hAnsi="Arial" w:cs="Arial"/>
                <w:color w:val="00000A"/>
                <w:lang w:eastAsia="ru-RU"/>
              </w:rPr>
            </w:pPr>
            <w:r>
              <w:rPr>
                <w:rFonts w:ascii="Arial" w:hAnsi="Arial" w:cs="Arial"/>
                <w:color w:val="00000A"/>
                <w:lang w:eastAsia="ru-RU"/>
              </w:rPr>
              <w:t>12,0</w:t>
            </w:r>
          </w:p>
        </w:tc>
        <w:tc>
          <w:tcPr>
            <w:tcW w:w="850" w:type="dxa"/>
            <w:tcBorders>
              <w:top w:val="nil"/>
              <w:left w:val="nil"/>
              <w:bottom w:val="single" w:sz="4" w:space="0" w:color="000000"/>
              <w:right w:val="single" w:sz="4" w:space="0" w:color="000000"/>
            </w:tcBorders>
            <w:vAlign w:val="center"/>
          </w:tcPr>
          <w:p w:rsidR="00FC4F82" w:rsidRPr="00C729C7" w:rsidRDefault="001C5A03" w:rsidP="00736569">
            <w:pPr>
              <w:spacing w:after="0" w:line="240" w:lineRule="auto"/>
              <w:jc w:val="center"/>
              <w:rPr>
                <w:rFonts w:ascii="Arial" w:hAnsi="Arial" w:cs="Arial"/>
                <w:color w:val="00000A"/>
                <w:lang w:eastAsia="ru-RU"/>
              </w:rPr>
            </w:pPr>
            <w:r>
              <w:rPr>
                <w:rFonts w:ascii="Arial" w:hAnsi="Arial" w:cs="Arial"/>
                <w:color w:val="00000A"/>
                <w:lang w:eastAsia="ru-RU"/>
              </w:rPr>
              <w:t>12,0</w:t>
            </w:r>
          </w:p>
        </w:tc>
        <w:tc>
          <w:tcPr>
            <w:tcW w:w="851" w:type="dxa"/>
            <w:tcBorders>
              <w:top w:val="nil"/>
              <w:left w:val="nil"/>
              <w:bottom w:val="single" w:sz="4" w:space="0" w:color="000000"/>
              <w:right w:val="single" w:sz="4" w:space="0" w:color="000000"/>
            </w:tcBorders>
            <w:vAlign w:val="center"/>
          </w:tcPr>
          <w:p w:rsidR="00FC4F82" w:rsidRPr="00C729C7" w:rsidRDefault="001C5A03" w:rsidP="00736569">
            <w:pPr>
              <w:spacing w:after="0" w:line="240" w:lineRule="auto"/>
              <w:jc w:val="center"/>
              <w:rPr>
                <w:rFonts w:ascii="Arial" w:hAnsi="Arial" w:cs="Arial"/>
                <w:color w:val="00000A"/>
                <w:lang w:eastAsia="ru-RU"/>
              </w:rPr>
            </w:pPr>
            <w:r>
              <w:rPr>
                <w:rFonts w:ascii="Arial" w:hAnsi="Arial" w:cs="Arial"/>
                <w:color w:val="00000A"/>
                <w:lang w:eastAsia="ru-RU"/>
              </w:rPr>
              <w:t>12,0</w:t>
            </w:r>
          </w:p>
        </w:tc>
        <w:tc>
          <w:tcPr>
            <w:tcW w:w="850" w:type="dxa"/>
            <w:tcBorders>
              <w:top w:val="nil"/>
              <w:left w:val="nil"/>
              <w:bottom w:val="single" w:sz="4" w:space="0" w:color="000000"/>
              <w:right w:val="single" w:sz="4" w:space="0" w:color="000000"/>
            </w:tcBorders>
            <w:vAlign w:val="center"/>
          </w:tcPr>
          <w:p w:rsidR="00FC4F82" w:rsidRPr="00C729C7" w:rsidRDefault="001C5A03" w:rsidP="00736569">
            <w:pPr>
              <w:spacing w:after="0" w:line="240" w:lineRule="auto"/>
              <w:jc w:val="center"/>
              <w:rPr>
                <w:rFonts w:ascii="Arial" w:hAnsi="Arial" w:cs="Arial"/>
                <w:color w:val="00000A"/>
                <w:lang w:eastAsia="ru-RU"/>
              </w:rPr>
            </w:pPr>
            <w:r>
              <w:rPr>
                <w:rFonts w:ascii="Arial" w:hAnsi="Arial" w:cs="Arial"/>
                <w:color w:val="00000A"/>
                <w:lang w:eastAsia="ru-RU"/>
              </w:rPr>
              <w:t>12,0</w:t>
            </w:r>
          </w:p>
        </w:tc>
        <w:tc>
          <w:tcPr>
            <w:tcW w:w="851" w:type="dxa"/>
            <w:tcBorders>
              <w:top w:val="nil"/>
              <w:left w:val="nil"/>
              <w:bottom w:val="single" w:sz="4" w:space="0" w:color="000000"/>
              <w:right w:val="single" w:sz="4" w:space="0" w:color="000000"/>
            </w:tcBorders>
            <w:vAlign w:val="center"/>
          </w:tcPr>
          <w:p w:rsidR="00FC4F82" w:rsidRPr="00C729C7" w:rsidRDefault="001C5A03" w:rsidP="00736569">
            <w:pPr>
              <w:spacing w:after="0" w:line="240" w:lineRule="auto"/>
              <w:jc w:val="center"/>
              <w:rPr>
                <w:rFonts w:ascii="Arial" w:hAnsi="Arial" w:cs="Arial"/>
                <w:color w:val="00000A"/>
                <w:lang w:eastAsia="ru-RU"/>
              </w:rPr>
            </w:pPr>
            <w:r>
              <w:rPr>
                <w:rFonts w:ascii="Arial" w:hAnsi="Arial" w:cs="Arial"/>
                <w:color w:val="00000A"/>
                <w:lang w:eastAsia="ru-RU"/>
              </w:rPr>
              <w:t>12,0</w:t>
            </w:r>
          </w:p>
        </w:tc>
      </w:tr>
      <w:tr w:rsidR="00DF3E15" w:rsidRPr="00E94E90" w:rsidTr="000D0DAA">
        <w:trPr>
          <w:trHeight w:val="2712"/>
        </w:trPr>
        <w:tc>
          <w:tcPr>
            <w:tcW w:w="567"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bottom"/>
          </w:tcPr>
          <w:p w:rsidR="00DF3E15" w:rsidRPr="002E1560" w:rsidRDefault="00DF3E15" w:rsidP="000D0DAA">
            <w:pPr>
              <w:spacing w:after="0" w:line="240" w:lineRule="auto"/>
              <w:rPr>
                <w:rFonts w:ascii="Arial" w:eastAsia="Times New Roman" w:hAnsi="Arial" w:cs="Arial"/>
                <w:lang w:eastAsia="ru-RU"/>
              </w:rPr>
            </w:pPr>
            <w:r w:rsidRPr="002E1560">
              <w:rPr>
                <w:rFonts w:ascii="Arial" w:eastAsia="Times New Roman" w:hAnsi="Arial" w:cs="Arial"/>
                <w:lang w:eastAsia="ru-RU"/>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Московской области</w:t>
            </w:r>
          </w:p>
        </w:tc>
        <w:tc>
          <w:tcPr>
            <w:tcW w:w="1134" w:type="dxa"/>
            <w:vMerge w:val="restart"/>
            <w:tcBorders>
              <w:top w:val="nil"/>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w:t>
            </w:r>
          </w:p>
        </w:tc>
        <w:tc>
          <w:tcPr>
            <w:tcW w:w="1276" w:type="dxa"/>
            <w:tcBorders>
              <w:top w:val="nil"/>
              <w:left w:val="nil"/>
              <w:bottom w:val="single" w:sz="4" w:space="0" w:color="000000"/>
              <w:right w:val="single" w:sz="4" w:space="0" w:color="000000"/>
            </w:tcBorders>
            <w:vAlign w:val="center"/>
          </w:tcPr>
          <w:p w:rsidR="00DF3E15" w:rsidRPr="00C729C7" w:rsidRDefault="000B63D0" w:rsidP="00736569">
            <w:pPr>
              <w:spacing w:after="0" w:line="240" w:lineRule="auto"/>
              <w:jc w:val="center"/>
              <w:rPr>
                <w:rFonts w:ascii="Arial" w:hAnsi="Arial" w:cs="Arial"/>
                <w:color w:val="00000A"/>
                <w:lang w:eastAsia="ru-RU"/>
              </w:rPr>
            </w:pPr>
            <w:r>
              <w:rPr>
                <w:rFonts w:ascii="Arial" w:hAnsi="Arial" w:cs="Arial"/>
                <w:color w:val="00000A"/>
                <w:lang w:eastAsia="ru-RU"/>
              </w:rPr>
              <w:t>95,59</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8E2693">
              <w:rPr>
                <w:rFonts w:ascii="Arial" w:hAnsi="Arial" w:cs="Arial"/>
                <w:color w:val="00000A"/>
                <w:lang w:eastAsia="ru-RU"/>
              </w:rPr>
              <w:t>,0</w:t>
            </w:r>
          </w:p>
        </w:tc>
      </w:tr>
      <w:tr w:rsidR="00DF3E15" w:rsidRPr="00E94E90" w:rsidTr="002A600C">
        <w:trPr>
          <w:trHeight w:val="495"/>
        </w:trPr>
        <w:tc>
          <w:tcPr>
            <w:tcW w:w="567"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DF3E15" w:rsidRPr="002E1560" w:rsidRDefault="00DF3E15" w:rsidP="000D0DAA">
            <w:pPr>
              <w:spacing w:after="0" w:line="240" w:lineRule="auto"/>
              <w:rPr>
                <w:rFonts w:ascii="Arial" w:eastAsia="Times New Roman" w:hAnsi="Arial" w:cs="Arial"/>
                <w:color w:val="00000A"/>
                <w:lang w:eastAsia="ru-RU"/>
              </w:rPr>
            </w:pPr>
            <w:r w:rsidRPr="002E1560">
              <w:rPr>
                <w:rFonts w:ascii="Arial" w:eastAsia="Times New Roman" w:hAnsi="Arial" w:cs="Arial"/>
                <w:color w:val="00000A"/>
                <w:lang w:eastAsia="ru-RU"/>
              </w:rPr>
              <w:t>в том числе:</w:t>
            </w:r>
          </w:p>
        </w:tc>
        <w:tc>
          <w:tcPr>
            <w:tcW w:w="1134" w:type="dxa"/>
            <w:vMerge/>
            <w:tcBorders>
              <w:top w:val="nil"/>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850"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850"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 </w:t>
            </w:r>
          </w:p>
        </w:tc>
      </w:tr>
      <w:tr w:rsidR="00DF3E15" w:rsidRPr="00E94E90" w:rsidTr="002A600C">
        <w:trPr>
          <w:trHeight w:val="495"/>
        </w:trPr>
        <w:tc>
          <w:tcPr>
            <w:tcW w:w="567"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DF3E15" w:rsidRPr="002E1560" w:rsidRDefault="00DF3E15" w:rsidP="000D0DAA">
            <w:pPr>
              <w:spacing w:after="0" w:line="240" w:lineRule="auto"/>
              <w:rPr>
                <w:rFonts w:ascii="Arial" w:eastAsia="Times New Roman" w:hAnsi="Arial" w:cs="Arial"/>
                <w:lang w:eastAsia="ru-RU"/>
              </w:rPr>
            </w:pPr>
            <w:r w:rsidRPr="002E1560">
              <w:rPr>
                <w:rFonts w:ascii="Arial" w:eastAsia="Times New Roman" w:hAnsi="Arial" w:cs="Arial"/>
                <w:lang w:eastAsia="ru-RU"/>
              </w:rPr>
              <w:t xml:space="preserve"> - в сфере образования</w:t>
            </w:r>
          </w:p>
        </w:tc>
        <w:tc>
          <w:tcPr>
            <w:tcW w:w="1134" w:type="dxa"/>
            <w:vMerge/>
            <w:tcBorders>
              <w:top w:val="nil"/>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DF3E15" w:rsidRPr="00C729C7" w:rsidRDefault="001C5A03" w:rsidP="00736569">
            <w:pPr>
              <w:spacing w:after="0" w:line="240" w:lineRule="auto"/>
              <w:jc w:val="center"/>
              <w:rPr>
                <w:rFonts w:ascii="Arial" w:hAnsi="Arial" w:cs="Arial"/>
                <w:color w:val="00000A"/>
                <w:lang w:eastAsia="ru-RU"/>
              </w:rPr>
            </w:pPr>
            <w:r>
              <w:rPr>
                <w:rFonts w:ascii="Arial" w:hAnsi="Arial" w:cs="Arial"/>
                <w:color w:val="00000A"/>
                <w:lang w:eastAsia="ru-RU"/>
              </w:rPr>
              <w:t>95,2</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90</w:t>
            </w:r>
            <w:r w:rsidR="00FA75CD">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r>
      <w:tr w:rsidR="00DF3E15" w:rsidRPr="00E94E90" w:rsidTr="002A600C">
        <w:trPr>
          <w:trHeight w:val="495"/>
        </w:trPr>
        <w:tc>
          <w:tcPr>
            <w:tcW w:w="567"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DF3E15" w:rsidRPr="002E1560" w:rsidRDefault="00DF3E15" w:rsidP="000D0DAA">
            <w:pPr>
              <w:spacing w:after="0" w:line="240" w:lineRule="auto"/>
              <w:rPr>
                <w:rFonts w:ascii="Arial" w:eastAsia="Times New Roman" w:hAnsi="Arial" w:cs="Arial"/>
                <w:lang w:eastAsia="ru-RU"/>
              </w:rPr>
            </w:pPr>
            <w:r w:rsidRPr="002E1560">
              <w:rPr>
                <w:rFonts w:ascii="Arial" w:eastAsia="Times New Roman" w:hAnsi="Arial" w:cs="Arial"/>
                <w:lang w:eastAsia="ru-RU"/>
              </w:rPr>
              <w:t xml:space="preserve"> - в сфере культуры </w:t>
            </w:r>
          </w:p>
        </w:tc>
        <w:tc>
          <w:tcPr>
            <w:tcW w:w="1134" w:type="dxa"/>
            <w:vMerge/>
            <w:tcBorders>
              <w:top w:val="nil"/>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DF3E15" w:rsidRPr="00C729C7" w:rsidRDefault="000B63D0" w:rsidP="00736569">
            <w:pPr>
              <w:spacing w:after="0" w:line="240" w:lineRule="auto"/>
              <w:jc w:val="center"/>
              <w:rPr>
                <w:rFonts w:ascii="Arial" w:hAnsi="Arial" w:cs="Arial"/>
                <w:color w:val="00000A"/>
                <w:lang w:eastAsia="ru-RU"/>
              </w:rPr>
            </w:pPr>
            <w:r>
              <w:rPr>
                <w:rFonts w:ascii="Arial" w:hAnsi="Arial" w:cs="Arial"/>
                <w:color w:val="00000A"/>
                <w:lang w:eastAsia="ru-RU"/>
              </w:rPr>
              <w:t>90,6</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90</w:t>
            </w:r>
            <w:r w:rsidR="00FA75CD">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r>
      <w:tr w:rsidR="00DF3E15" w:rsidRPr="00E94E90" w:rsidTr="002A600C">
        <w:trPr>
          <w:trHeight w:val="597"/>
        </w:trPr>
        <w:tc>
          <w:tcPr>
            <w:tcW w:w="567"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701" w:type="dxa"/>
            <w:tcBorders>
              <w:top w:val="nil"/>
              <w:left w:val="nil"/>
              <w:bottom w:val="single" w:sz="4" w:space="0" w:color="000000"/>
              <w:right w:val="single" w:sz="4" w:space="0" w:color="000000"/>
            </w:tcBorders>
            <w:vAlign w:val="center"/>
          </w:tcPr>
          <w:p w:rsidR="00DF3E15" w:rsidRPr="002E1560" w:rsidRDefault="00DF3E15" w:rsidP="000D0DAA">
            <w:pPr>
              <w:spacing w:after="0" w:line="240" w:lineRule="auto"/>
              <w:rPr>
                <w:rFonts w:ascii="Arial" w:eastAsia="Times New Roman" w:hAnsi="Arial" w:cs="Arial"/>
                <w:lang w:eastAsia="ru-RU"/>
              </w:rPr>
            </w:pPr>
            <w:r w:rsidRPr="002E1560">
              <w:rPr>
                <w:rFonts w:ascii="Arial" w:eastAsia="Times New Roman" w:hAnsi="Arial" w:cs="Arial"/>
                <w:lang w:eastAsia="ru-RU"/>
              </w:rPr>
              <w:t xml:space="preserve"> - в сфере физической культуры и спорта</w:t>
            </w:r>
          </w:p>
        </w:tc>
        <w:tc>
          <w:tcPr>
            <w:tcW w:w="1134" w:type="dxa"/>
            <w:vMerge/>
            <w:tcBorders>
              <w:top w:val="nil"/>
              <w:left w:val="single" w:sz="4" w:space="0" w:color="000000"/>
              <w:bottom w:val="single" w:sz="4" w:space="0" w:color="000000"/>
              <w:right w:val="single" w:sz="4" w:space="0" w:color="000000"/>
            </w:tcBorders>
            <w:vAlign w:val="center"/>
          </w:tcPr>
          <w:p w:rsidR="00DF3E15" w:rsidRPr="00C729C7" w:rsidRDefault="00DF3E15"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DF3E15" w:rsidRPr="00C729C7" w:rsidRDefault="000B63D0" w:rsidP="00736569">
            <w:pPr>
              <w:spacing w:after="0" w:line="240" w:lineRule="auto"/>
              <w:jc w:val="center"/>
              <w:rPr>
                <w:rFonts w:ascii="Arial" w:hAnsi="Arial" w:cs="Arial"/>
                <w:color w:val="00000A"/>
                <w:lang w:eastAsia="ru-RU"/>
              </w:rPr>
            </w:pPr>
            <w:r>
              <w:rPr>
                <w:rFonts w:ascii="Arial" w:hAnsi="Arial" w:cs="Arial"/>
                <w:color w:val="00000A"/>
                <w:lang w:eastAsia="ru-RU"/>
              </w:rPr>
              <w:t>110,4</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90</w:t>
            </w:r>
            <w:r w:rsidR="00FA75CD">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c>
          <w:tcPr>
            <w:tcW w:w="850"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c>
          <w:tcPr>
            <w:tcW w:w="851" w:type="dxa"/>
            <w:tcBorders>
              <w:top w:val="nil"/>
              <w:left w:val="nil"/>
              <w:bottom w:val="single" w:sz="4" w:space="0" w:color="000000"/>
              <w:right w:val="single" w:sz="4" w:space="0" w:color="000000"/>
            </w:tcBorders>
            <w:vAlign w:val="center"/>
          </w:tcPr>
          <w:p w:rsidR="00DF3E15" w:rsidRPr="00C729C7" w:rsidRDefault="00DF3E15" w:rsidP="00736569">
            <w:pPr>
              <w:spacing w:after="0" w:line="240" w:lineRule="auto"/>
              <w:jc w:val="center"/>
              <w:rPr>
                <w:rFonts w:ascii="Arial" w:hAnsi="Arial" w:cs="Arial"/>
                <w:color w:val="00000A"/>
                <w:lang w:eastAsia="ru-RU"/>
              </w:rPr>
            </w:pPr>
            <w:r w:rsidRPr="00C729C7">
              <w:rPr>
                <w:rFonts w:ascii="Arial" w:hAnsi="Arial" w:cs="Arial"/>
                <w:color w:val="00000A"/>
                <w:lang w:eastAsia="ru-RU"/>
              </w:rPr>
              <w:t>100</w:t>
            </w:r>
            <w:r w:rsidR="00FA75CD">
              <w:rPr>
                <w:rFonts w:ascii="Arial" w:hAnsi="Arial" w:cs="Arial"/>
                <w:color w:val="00000A"/>
                <w:lang w:eastAsia="ru-RU"/>
              </w:rPr>
              <w:t>,0</w:t>
            </w:r>
          </w:p>
        </w:tc>
      </w:tr>
    </w:tbl>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344DBC">
      <w:pPr>
        <w:widowControl w:val="0"/>
        <w:autoSpaceDE w:val="0"/>
        <w:autoSpaceDN w:val="0"/>
        <w:adjustRightInd w:val="0"/>
        <w:spacing w:after="0" w:line="240" w:lineRule="auto"/>
        <w:jc w:val="center"/>
        <w:rPr>
          <w:rFonts w:ascii="Arial" w:hAnsi="Arial" w:cs="Arial"/>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411B16" w:rsidRDefault="00411B16" w:rsidP="00B275DF">
      <w:pPr>
        <w:spacing w:after="0" w:line="240" w:lineRule="auto"/>
        <w:ind w:left="5664" w:firstLine="5535"/>
        <w:rPr>
          <w:rFonts w:ascii="Arial" w:hAnsi="Arial" w:cs="Arial"/>
          <w:bCs/>
          <w:sz w:val="24"/>
          <w:szCs w:val="24"/>
        </w:rPr>
      </w:pPr>
    </w:p>
    <w:p w:rsidR="009F6C71" w:rsidRDefault="009F6C71" w:rsidP="00B275DF">
      <w:pPr>
        <w:spacing w:after="0" w:line="240" w:lineRule="auto"/>
        <w:ind w:left="5664" w:firstLine="5535"/>
        <w:rPr>
          <w:rFonts w:ascii="Arial" w:hAnsi="Arial" w:cs="Arial"/>
          <w:bCs/>
          <w:sz w:val="24"/>
          <w:szCs w:val="24"/>
        </w:rPr>
      </w:pPr>
    </w:p>
    <w:p w:rsidR="00411B16" w:rsidRPr="00E52591" w:rsidRDefault="00411B16" w:rsidP="00E52591">
      <w:pPr>
        <w:spacing w:after="0" w:line="240" w:lineRule="auto"/>
        <w:rPr>
          <w:rFonts w:ascii="Arial" w:hAnsi="Arial" w:cs="Arial"/>
          <w:bCs/>
          <w:sz w:val="24"/>
          <w:szCs w:val="24"/>
          <w:lang w:val="en-US"/>
        </w:rPr>
      </w:pPr>
    </w:p>
    <w:p w:rsidR="00411B16" w:rsidRPr="00290328" w:rsidRDefault="00411B16" w:rsidP="00B275DF">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3</w:t>
      </w:r>
    </w:p>
    <w:p w:rsidR="00411B16" w:rsidRPr="00290328" w:rsidRDefault="00411B16" w:rsidP="00B275DF">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Pr="005A2C0D" w:rsidRDefault="00411B16" w:rsidP="00B275DF">
      <w:pPr>
        <w:spacing w:after="0" w:line="240" w:lineRule="auto"/>
        <w:ind w:right="-10"/>
        <w:rPr>
          <w:rFonts w:ascii="Arial" w:hAnsi="Arial" w:cs="Arial"/>
          <w:sz w:val="24"/>
          <w:szCs w:val="24"/>
        </w:rPr>
      </w:pPr>
    </w:p>
    <w:p w:rsidR="00411B16" w:rsidRPr="005A2C0D" w:rsidRDefault="00411B16" w:rsidP="00B275DF">
      <w:pPr>
        <w:widowControl w:val="0"/>
        <w:autoSpaceDE w:val="0"/>
        <w:autoSpaceDN w:val="0"/>
        <w:adjustRightInd w:val="0"/>
        <w:spacing w:after="0" w:line="240" w:lineRule="auto"/>
        <w:jc w:val="center"/>
        <w:rPr>
          <w:rFonts w:ascii="Arial" w:hAnsi="Arial" w:cs="Arial"/>
          <w:sz w:val="24"/>
          <w:szCs w:val="24"/>
        </w:rPr>
      </w:pPr>
      <w:r w:rsidRPr="00DD67EC">
        <w:rPr>
          <w:rFonts w:ascii="Arial" w:hAnsi="Arial" w:cs="Arial"/>
          <w:sz w:val="24"/>
          <w:szCs w:val="24"/>
        </w:rPr>
        <w:t xml:space="preserve">Адресный перечень объектов строительства и текущего ремонта, финансирование которых предусмотрено мероприятием </w:t>
      </w:r>
      <w:r>
        <w:rPr>
          <w:rFonts w:ascii="Arial" w:hAnsi="Arial" w:cs="Arial"/>
          <w:sz w:val="24"/>
          <w:szCs w:val="24"/>
        </w:rPr>
        <w:t>«</w:t>
      </w:r>
      <w:r w:rsidRPr="00DD67EC">
        <w:rPr>
          <w:rFonts w:ascii="Arial" w:hAnsi="Arial" w:cs="Arial"/>
          <w:sz w:val="24"/>
          <w:szCs w:val="24"/>
        </w:rPr>
        <w:t>Ликвидация очередности в дошкольные образовательные организации и развитие инфраструктуры дошкольного образования</w:t>
      </w:r>
      <w:r>
        <w:rPr>
          <w:rFonts w:ascii="Arial" w:hAnsi="Arial" w:cs="Arial"/>
          <w:sz w:val="24"/>
          <w:szCs w:val="24"/>
        </w:rPr>
        <w:t>»</w:t>
      </w:r>
      <w:r w:rsidRPr="00DD67EC">
        <w:rPr>
          <w:rFonts w:ascii="Arial" w:hAnsi="Arial" w:cs="Arial"/>
          <w:sz w:val="24"/>
          <w:szCs w:val="24"/>
        </w:rPr>
        <w:t xml:space="preserve"> муниципальной программы</w:t>
      </w:r>
    </w:p>
    <w:p w:rsidR="00411B16" w:rsidRDefault="00411B16" w:rsidP="00B275D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«Развитие образования городского округа Мытищи на 2016 – 2020 годы»</w:t>
      </w:r>
    </w:p>
    <w:p w:rsidR="00411B16" w:rsidRPr="005A2C0D" w:rsidRDefault="00411B16" w:rsidP="00B275DF">
      <w:pPr>
        <w:widowControl w:val="0"/>
        <w:autoSpaceDE w:val="0"/>
        <w:autoSpaceDN w:val="0"/>
        <w:adjustRightInd w:val="0"/>
        <w:spacing w:after="0" w:line="240" w:lineRule="auto"/>
        <w:rPr>
          <w:rFonts w:ascii="Arial" w:hAnsi="Arial" w:cs="Arial"/>
          <w:sz w:val="24"/>
          <w:szCs w:val="24"/>
          <w:lang w:eastAsia="ru-RU"/>
        </w:rPr>
      </w:pPr>
    </w:p>
    <w:p w:rsidR="00411B16" w:rsidRDefault="00411B16" w:rsidP="00B275DF">
      <w:pPr>
        <w:widowControl w:val="0"/>
        <w:autoSpaceDE w:val="0"/>
        <w:autoSpaceDN w:val="0"/>
        <w:adjustRightInd w:val="0"/>
        <w:spacing w:after="0" w:line="240" w:lineRule="auto"/>
        <w:ind w:hanging="142"/>
        <w:rPr>
          <w:rFonts w:ascii="Arial" w:hAnsi="Arial" w:cs="Arial"/>
          <w:sz w:val="24"/>
          <w:szCs w:val="24"/>
          <w:lang w:eastAsia="ru-RU"/>
        </w:rPr>
      </w:pPr>
      <w:r>
        <w:rPr>
          <w:rFonts w:ascii="Arial" w:hAnsi="Arial" w:cs="Arial"/>
          <w:sz w:val="24"/>
          <w:szCs w:val="24"/>
          <w:lang w:eastAsia="ru-RU"/>
        </w:rPr>
        <w:t xml:space="preserve"> </w:t>
      </w:r>
      <w:r w:rsidRPr="005A2C0D">
        <w:rPr>
          <w:rFonts w:ascii="Arial" w:hAnsi="Arial" w:cs="Arial"/>
          <w:sz w:val="24"/>
          <w:szCs w:val="24"/>
          <w:lang w:eastAsia="ru-RU"/>
        </w:rPr>
        <w:t>Муниципальный заказчик</w:t>
      </w:r>
      <w:r>
        <w:rPr>
          <w:rFonts w:ascii="Arial" w:hAnsi="Arial" w:cs="Arial"/>
          <w:sz w:val="24"/>
          <w:szCs w:val="24"/>
          <w:lang w:eastAsia="ru-RU"/>
        </w:rPr>
        <w:t>: Администрация городского округа Мытищи</w:t>
      </w:r>
    </w:p>
    <w:p w:rsidR="00411B16" w:rsidRPr="005A2C0D" w:rsidRDefault="00411B16" w:rsidP="00B275DF">
      <w:pPr>
        <w:widowControl w:val="0"/>
        <w:autoSpaceDE w:val="0"/>
        <w:autoSpaceDN w:val="0"/>
        <w:adjustRightInd w:val="0"/>
        <w:spacing w:after="0" w:line="240" w:lineRule="auto"/>
        <w:ind w:hanging="142"/>
        <w:rPr>
          <w:rFonts w:ascii="Arial" w:hAnsi="Arial" w:cs="Arial"/>
          <w:sz w:val="24"/>
          <w:szCs w:val="24"/>
          <w:lang w:eastAsia="ru-RU"/>
        </w:rPr>
      </w:pPr>
      <w:r w:rsidRPr="005A2C0D">
        <w:rPr>
          <w:rFonts w:ascii="Arial" w:hAnsi="Arial" w:cs="Arial"/>
          <w:sz w:val="24"/>
          <w:szCs w:val="24"/>
          <w:lang w:eastAsia="ru-RU"/>
        </w:rPr>
        <w:t>Ответственный за выполнение мероприятия</w:t>
      </w:r>
      <w:r>
        <w:rPr>
          <w:rFonts w:ascii="Arial" w:hAnsi="Arial" w:cs="Arial"/>
          <w:sz w:val="24"/>
          <w:szCs w:val="24"/>
          <w:lang w:eastAsia="ru-RU"/>
        </w:rPr>
        <w:t>: Управление капитального строительства  Администрации городского округа Мытищи</w:t>
      </w:r>
    </w:p>
    <w:p w:rsidR="00411B16"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tbl>
      <w:tblPr>
        <w:tblpPr w:leftFromText="180" w:rightFromText="180" w:vertAnchor="text" w:tblpX="117" w:tblpY="1"/>
        <w:tblOverlap w:val="never"/>
        <w:tblW w:w="14992" w:type="dxa"/>
        <w:tblLayout w:type="fixed"/>
        <w:tblLook w:val="00A0" w:firstRow="1" w:lastRow="0" w:firstColumn="1" w:lastColumn="0" w:noHBand="0" w:noVBand="0"/>
      </w:tblPr>
      <w:tblGrid>
        <w:gridCol w:w="658"/>
        <w:gridCol w:w="1650"/>
        <w:gridCol w:w="1344"/>
        <w:gridCol w:w="1418"/>
        <w:gridCol w:w="1134"/>
        <w:gridCol w:w="1417"/>
        <w:gridCol w:w="1276"/>
        <w:gridCol w:w="1276"/>
        <w:gridCol w:w="1134"/>
        <w:gridCol w:w="1275"/>
        <w:gridCol w:w="1134"/>
        <w:gridCol w:w="1276"/>
      </w:tblGrid>
      <w:tr w:rsidR="00411B16" w:rsidRPr="00E94E90" w:rsidTr="00DA15A3">
        <w:trPr>
          <w:trHeight w:val="1080"/>
        </w:trPr>
        <w:tc>
          <w:tcPr>
            <w:tcW w:w="658" w:type="dxa"/>
            <w:vMerge w:val="restart"/>
            <w:tcBorders>
              <w:top w:val="single" w:sz="4" w:space="0" w:color="auto"/>
              <w:left w:val="single" w:sz="4" w:space="0" w:color="auto"/>
              <w:bottom w:val="nil"/>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 п/п</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Адрес объекта (Наименование объекта)</w:t>
            </w:r>
          </w:p>
        </w:tc>
        <w:tc>
          <w:tcPr>
            <w:tcW w:w="1344"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Годы строительства/</w:t>
            </w:r>
            <w:r w:rsidRPr="00620C20">
              <w:rPr>
                <w:rFonts w:ascii="Arial" w:hAnsi="Arial" w:cs="Arial"/>
                <w:color w:val="000000"/>
                <w:lang w:eastAsia="ru-RU"/>
              </w:rPr>
              <w:br/>
              <w:t xml:space="preserve">Реконструкции/ капитального ремонта </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Проектная мощность (кв. метров, погонных метров, мест, койко-мест и т.д.)</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Общая стоимость объекта,</w:t>
            </w:r>
            <w:r w:rsidRPr="00620C20">
              <w:rPr>
                <w:rFonts w:ascii="Arial" w:hAnsi="Arial" w:cs="Arial"/>
                <w:color w:val="000000"/>
                <w:lang w:eastAsia="ru-RU"/>
              </w:rPr>
              <w:br/>
              <w:t xml:space="preserve"> тыс. руб.</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Pr>
                <w:rFonts w:ascii="Arial" w:hAnsi="Arial" w:cs="Arial"/>
                <w:color w:val="000000"/>
                <w:lang w:eastAsia="ru-RU"/>
              </w:rPr>
              <w:t>Профинанси</w:t>
            </w:r>
            <w:r w:rsidRPr="00620C20">
              <w:rPr>
                <w:rFonts w:ascii="Arial" w:hAnsi="Arial" w:cs="Arial"/>
                <w:color w:val="000000"/>
                <w:lang w:eastAsia="ru-RU"/>
              </w:rPr>
              <w:t xml:space="preserve">ровано на 01.01.2015, </w:t>
            </w:r>
            <w:r w:rsidRPr="00620C20">
              <w:rPr>
                <w:rFonts w:ascii="Arial" w:hAnsi="Arial" w:cs="Arial"/>
                <w:color w:val="000000"/>
                <w:lang w:eastAsia="ru-RU"/>
              </w:rPr>
              <w:br/>
              <w:t>тыс. руб.</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Источники финансирования</w:t>
            </w:r>
          </w:p>
        </w:tc>
        <w:tc>
          <w:tcPr>
            <w:tcW w:w="4819" w:type="dxa"/>
            <w:gridSpan w:val="4"/>
            <w:tcBorders>
              <w:top w:val="single" w:sz="4" w:space="0" w:color="auto"/>
              <w:left w:val="nil"/>
              <w:bottom w:val="single" w:sz="4" w:space="0" w:color="auto"/>
              <w:right w:val="single" w:sz="4" w:space="0" w:color="000000"/>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Финансирование, тыс. рублей</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620C20" w:rsidRDefault="00411B16" w:rsidP="0096074C">
            <w:pPr>
              <w:spacing w:after="0" w:line="240" w:lineRule="auto"/>
              <w:jc w:val="center"/>
              <w:rPr>
                <w:rFonts w:ascii="Arial" w:hAnsi="Arial" w:cs="Arial"/>
                <w:color w:val="00000A"/>
                <w:lang w:eastAsia="ru-RU"/>
              </w:rPr>
            </w:pPr>
            <w:r w:rsidRPr="00620C20">
              <w:rPr>
                <w:rFonts w:ascii="Arial" w:hAnsi="Arial" w:cs="Arial"/>
                <w:color w:val="00000A"/>
                <w:lang w:eastAsia="ru-RU"/>
              </w:rPr>
              <w:t>Остаток сметной стоимости до ввода в эксплуатацию, тыс. руб.</w:t>
            </w:r>
          </w:p>
        </w:tc>
      </w:tr>
      <w:tr w:rsidR="00411B16" w:rsidRPr="00E94E90" w:rsidTr="00DA15A3">
        <w:trPr>
          <w:trHeight w:val="1545"/>
        </w:trPr>
        <w:tc>
          <w:tcPr>
            <w:tcW w:w="658" w:type="dxa"/>
            <w:vMerge/>
            <w:tcBorders>
              <w:top w:val="single" w:sz="4" w:space="0" w:color="auto"/>
              <w:left w:val="single" w:sz="4" w:space="0" w:color="auto"/>
              <w:bottom w:val="nil"/>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650" w:type="dxa"/>
            <w:vMerge/>
            <w:tcBorders>
              <w:top w:val="single" w:sz="4" w:space="0" w:color="auto"/>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Всего</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2015 год</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2016 год</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2017 год</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411B16" w:rsidRPr="00620C20" w:rsidRDefault="00411B16" w:rsidP="0096074C">
            <w:pPr>
              <w:spacing w:after="0" w:line="240" w:lineRule="auto"/>
              <w:rPr>
                <w:rFonts w:ascii="Arial" w:hAnsi="Arial" w:cs="Arial"/>
                <w:color w:val="00000A"/>
                <w:lang w:eastAsia="ru-RU"/>
              </w:rPr>
            </w:pPr>
          </w:p>
        </w:tc>
      </w:tr>
      <w:tr w:rsidR="00411B16" w:rsidRPr="00E94E90" w:rsidTr="00DA15A3">
        <w:trPr>
          <w:trHeight w:val="300"/>
        </w:trPr>
        <w:tc>
          <w:tcPr>
            <w:tcW w:w="658" w:type="dxa"/>
            <w:tcBorders>
              <w:top w:val="single" w:sz="4" w:space="0" w:color="auto"/>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w:t>
            </w:r>
          </w:p>
        </w:tc>
        <w:tc>
          <w:tcPr>
            <w:tcW w:w="1650"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w:t>
            </w:r>
          </w:p>
        </w:tc>
        <w:tc>
          <w:tcPr>
            <w:tcW w:w="134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3</w:t>
            </w:r>
          </w:p>
        </w:tc>
        <w:tc>
          <w:tcPr>
            <w:tcW w:w="1418"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4</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5</w:t>
            </w:r>
          </w:p>
        </w:tc>
        <w:tc>
          <w:tcPr>
            <w:tcW w:w="1417"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6</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7</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8</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9</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11</w:t>
            </w:r>
          </w:p>
        </w:tc>
        <w:tc>
          <w:tcPr>
            <w:tcW w:w="1276" w:type="dxa"/>
            <w:tcBorders>
              <w:top w:val="nil"/>
              <w:left w:val="nil"/>
              <w:bottom w:val="single" w:sz="4" w:space="0" w:color="000000"/>
              <w:right w:val="single" w:sz="4" w:space="0" w:color="000000"/>
            </w:tcBorders>
            <w:vAlign w:val="center"/>
          </w:tcPr>
          <w:p w:rsidR="00411B16" w:rsidRPr="00620C20" w:rsidRDefault="00411B16" w:rsidP="0096074C">
            <w:pPr>
              <w:spacing w:after="0" w:line="240" w:lineRule="auto"/>
              <w:jc w:val="center"/>
              <w:rPr>
                <w:rFonts w:ascii="Arial" w:hAnsi="Arial" w:cs="Arial"/>
                <w:color w:val="00000A"/>
                <w:lang w:eastAsia="ru-RU"/>
              </w:rPr>
            </w:pPr>
            <w:r w:rsidRPr="00620C20">
              <w:rPr>
                <w:rFonts w:ascii="Arial" w:hAnsi="Arial" w:cs="Arial"/>
                <w:color w:val="00000A"/>
                <w:lang w:eastAsia="ru-RU"/>
              </w:rPr>
              <w:t>12</w:t>
            </w:r>
          </w:p>
        </w:tc>
      </w:tr>
      <w:tr w:rsidR="00411B16" w:rsidRPr="00E94E90" w:rsidTr="00DA15A3">
        <w:trPr>
          <w:trHeight w:val="780"/>
        </w:trPr>
        <w:tc>
          <w:tcPr>
            <w:tcW w:w="658"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w:t>
            </w:r>
          </w:p>
        </w:tc>
        <w:tc>
          <w:tcPr>
            <w:tcW w:w="1650"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 xml:space="preserve">Объект № 1: Строительство детского сада,  </w:t>
            </w:r>
            <w:proofErr w:type="spellStart"/>
            <w:r w:rsidRPr="00620C20">
              <w:rPr>
                <w:rFonts w:ascii="Arial" w:hAnsi="Arial" w:cs="Arial"/>
                <w:color w:val="000000"/>
                <w:lang w:eastAsia="ru-RU"/>
              </w:rPr>
              <w:t>г.Мытищи</w:t>
            </w:r>
            <w:proofErr w:type="spellEnd"/>
            <w:r w:rsidRPr="00620C20">
              <w:rPr>
                <w:rFonts w:ascii="Arial" w:hAnsi="Arial" w:cs="Arial"/>
                <w:color w:val="000000"/>
                <w:lang w:eastAsia="ru-RU"/>
              </w:rPr>
              <w:t xml:space="preserve">, </w:t>
            </w:r>
            <w:proofErr w:type="spellStart"/>
            <w:r w:rsidRPr="00620C20">
              <w:rPr>
                <w:rFonts w:ascii="Arial" w:hAnsi="Arial" w:cs="Arial"/>
                <w:color w:val="000000"/>
                <w:lang w:eastAsia="ru-RU"/>
              </w:rPr>
              <w:t>мкр</w:t>
            </w:r>
            <w:proofErr w:type="spellEnd"/>
            <w:r w:rsidRPr="00620C20">
              <w:rPr>
                <w:rFonts w:ascii="Arial" w:hAnsi="Arial" w:cs="Arial"/>
                <w:color w:val="000000"/>
                <w:lang w:eastAsia="ru-RU"/>
              </w:rPr>
              <w:t xml:space="preserve">. 17а </w:t>
            </w:r>
          </w:p>
        </w:tc>
        <w:tc>
          <w:tcPr>
            <w:tcW w:w="1344"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2015-2016</w:t>
            </w:r>
          </w:p>
        </w:tc>
        <w:tc>
          <w:tcPr>
            <w:tcW w:w="1418"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200 мест</w:t>
            </w:r>
          </w:p>
        </w:tc>
        <w:tc>
          <w:tcPr>
            <w:tcW w:w="1134"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220 000,00</w:t>
            </w:r>
          </w:p>
        </w:tc>
        <w:tc>
          <w:tcPr>
            <w:tcW w:w="1417" w:type="dxa"/>
            <w:tcBorders>
              <w:top w:val="nil"/>
              <w:left w:val="single" w:sz="4" w:space="0" w:color="auto"/>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rPr>
                <w:rFonts w:ascii="Arial" w:hAnsi="Arial" w:cs="Arial"/>
                <w:color w:val="000000"/>
                <w:lang w:eastAsia="ru-RU"/>
              </w:rPr>
            </w:pPr>
            <w:r w:rsidRPr="00620C20">
              <w:rPr>
                <w:rFonts w:ascii="Arial" w:hAnsi="Arial" w:cs="Arial"/>
                <w:color w:val="000000"/>
                <w:lang w:eastAsia="ru-RU"/>
              </w:rPr>
              <w:t>Итого</w:t>
            </w:r>
            <w:r>
              <w:rPr>
                <w:rFonts w:ascii="Arial" w:hAnsi="Arial" w:cs="Arial"/>
                <w:color w:val="000000"/>
                <w:lang w:eastAsia="ru-RU"/>
              </w:rPr>
              <w:t>:</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220 000,00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30 000,00</w:t>
            </w:r>
          </w:p>
        </w:tc>
        <w:tc>
          <w:tcPr>
            <w:tcW w:w="1275"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190 000,00</w:t>
            </w:r>
          </w:p>
        </w:tc>
        <w:tc>
          <w:tcPr>
            <w:tcW w:w="1134"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c>
          <w:tcPr>
            <w:tcW w:w="1276" w:type="dxa"/>
            <w:tcBorders>
              <w:top w:val="nil"/>
              <w:left w:val="nil"/>
              <w:bottom w:val="single" w:sz="4" w:space="0" w:color="auto"/>
              <w:right w:val="single" w:sz="4" w:space="0" w:color="auto"/>
            </w:tcBorders>
            <w:vAlign w:val="center"/>
          </w:tcPr>
          <w:p w:rsidR="00411B16" w:rsidRPr="00620C20" w:rsidRDefault="00411B16" w:rsidP="0096074C">
            <w:pPr>
              <w:spacing w:after="0" w:line="240" w:lineRule="auto"/>
              <w:jc w:val="center"/>
              <w:rPr>
                <w:rFonts w:ascii="Arial" w:hAnsi="Arial" w:cs="Arial"/>
                <w:color w:val="000000"/>
                <w:lang w:eastAsia="ru-RU"/>
              </w:rPr>
            </w:pPr>
            <w:r w:rsidRPr="00620C20">
              <w:rPr>
                <w:rFonts w:ascii="Arial" w:hAnsi="Arial" w:cs="Arial"/>
                <w:color w:val="000000"/>
                <w:lang w:eastAsia="ru-RU"/>
              </w:rPr>
              <w:t>0,00</w:t>
            </w:r>
          </w:p>
        </w:tc>
      </w:tr>
    </w:tbl>
    <w:p w:rsidR="00411B16"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DA15A3" w:rsidRDefault="00DA15A3"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tbl>
      <w:tblPr>
        <w:tblW w:w="15041" w:type="dxa"/>
        <w:tblInd w:w="93" w:type="dxa"/>
        <w:tblLayout w:type="fixed"/>
        <w:tblLook w:val="04A0" w:firstRow="1" w:lastRow="0" w:firstColumn="1" w:lastColumn="0" w:noHBand="0" w:noVBand="1"/>
      </w:tblPr>
      <w:tblGrid>
        <w:gridCol w:w="711"/>
        <w:gridCol w:w="1572"/>
        <w:gridCol w:w="1418"/>
        <w:gridCol w:w="1417"/>
        <w:gridCol w:w="1134"/>
        <w:gridCol w:w="1418"/>
        <w:gridCol w:w="1276"/>
        <w:gridCol w:w="1275"/>
        <w:gridCol w:w="1134"/>
        <w:gridCol w:w="1276"/>
        <w:gridCol w:w="1134"/>
        <w:gridCol w:w="1276"/>
      </w:tblGrid>
      <w:tr w:rsidR="00DA15A3" w:rsidRPr="00DA15A3" w:rsidTr="00DA15A3">
        <w:trPr>
          <w:trHeight w:val="300"/>
          <w:tblHeader/>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1</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11</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A"/>
                <w:lang w:eastAsia="ru-RU"/>
              </w:rPr>
            </w:pPr>
            <w:r w:rsidRPr="00DA15A3">
              <w:rPr>
                <w:rFonts w:ascii="Arial" w:eastAsia="Times New Roman" w:hAnsi="Arial" w:cs="Arial"/>
                <w:color w:val="00000A"/>
                <w:lang w:eastAsia="ru-RU"/>
              </w:rPr>
              <w:t>12</w:t>
            </w:r>
          </w:p>
        </w:tc>
      </w:tr>
      <w:tr w:rsidR="00DA15A3" w:rsidRPr="00DA15A3" w:rsidTr="00DA15A3">
        <w:trPr>
          <w:trHeight w:val="1425"/>
        </w:trPr>
        <w:tc>
          <w:tcPr>
            <w:tcW w:w="711" w:type="dxa"/>
            <w:vMerge w:val="restart"/>
            <w:tcBorders>
              <w:top w:val="single" w:sz="4" w:space="0" w:color="auto"/>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572" w:type="dxa"/>
            <w:vMerge w:val="restart"/>
            <w:tcBorders>
              <w:top w:val="single" w:sz="4" w:space="0" w:color="auto"/>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rPr>
                <w:rFonts w:ascii="Arial" w:eastAsia="Times New Roman" w:hAnsi="Arial" w:cs="Arial"/>
                <w:color w:val="000000"/>
                <w:lang w:eastAsia="ru-RU"/>
              </w:rPr>
            </w:pPr>
            <w:r w:rsidRPr="00DA15A3">
              <w:rPr>
                <w:rFonts w:ascii="Arial" w:eastAsia="Times New Roman" w:hAnsi="Arial" w:cs="Arial"/>
                <w:color w:val="000000"/>
                <w:lang w:eastAsia="ru-RU"/>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r>
      <w:tr w:rsidR="00DA15A3" w:rsidRPr="00DA15A3" w:rsidTr="00DA15A3">
        <w:trPr>
          <w:trHeight w:val="1095"/>
        </w:trPr>
        <w:tc>
          <w:tcPr>
            <w:tcW w:w="711"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572"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rPr>
                <w:rFonts w:ascii="Arial" w:eastAsia="Times New Roman" w:hAnsi="Arial" w:cs="Arial"/>
                <w:color w:val="000000"/>
                <w:lang w:eastAsia="ru-RU"/>
              </w:rPr>
            </w:pPr>
            <w:r w:rsidRPr="00DA15A3">
              <w:rPr>
                <w:rFonts w:ascii="Arial" w:eastAsia="Times New Roman" w:hAnsi="Arial" w:cs="Arial"/>
                <w:color w:val="000000"/>
                <w:lang w:eastAsia="ru-RU"/>
              </w:rPr>
              <w:t>Средства бюджета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r>
      <w:tr w:rsidR="00DA15A3" w:rsidRPr="00DA15A3" w:rsidTr="00DA15A3">
        <w:trPr>
          <w:trHeight w:val="1260"/>
        </w:trPr>
        <w:tc>
          <w:tcPr>
            <w:tcW w:w="711"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572"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rPr>
                <w:rFonts w:ascii="Arial" w:eastAsia="Times New Roman" w:hAnsi="Arial" w:cs="Arial"/>
                <w:color w:val="000000"/>
                <w:lang w:eastAsia="ru-RU"/>
              </w:rPr>
            </w:pPr>
            <w:r w:rsidRPr="00DA15A3">
              <w:rPr>
                <w:rFonts w:ascii="Arial" w:eastAsia="Times New Roman" w:hAnsi="Arial" w:cs="Arial"/>
                <w:color w:val="000000"/>
                <w:lang w:eastAsia="ru-RU"/>
              </w:rPr>
              <w:t>Средства бюджета городского округа Мытищи</w:t>
            </w:r>
          </w:p>
        </w:tc>
        <w:tc>
          <w:tcPr>
            <w:tcW w:w="1275"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r>
      <w:tr w:rsidR="00DA15A3" w:rsidRPr="00DA15A3" w:rsidTr="00DA15A3">
        <w:trPr>
          <w:trHeight w:val="915"/>
        </w:trPr>
        <w:tc>
          <w:tcPr>
            <w:tcW w:w="711"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572"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rPr>
                <w:rFonts w:ascii="Arial" w:eastAsia="Times New Roman" w:hAnsi="Arial" w:cs="Arial"/>
                <w:color w:val="000000"/>
                <w:lang w:eastAsia="ru-RU"/>
              </w:rPr>
            </w:pPr>
            <w:r w:rsidRPr="00DA15A3">
              <w:rPr>
                <w:rFonts w:ascii="Arial" w:eastAsia="Times New Roman" w:hAnsi="Arial" w:cs="Arial"/>
                <w:color w:val="00000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220 000,00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30 000,00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190 000,00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r>
      <w:tr w:rsidR="00DA15A3" w:rsidRPr="00DA15A3" w:rsidTr="00DA15A3">
        <w:trPr>
          <w:trHeight w:val="825"/>
        </w:trPr>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 </w:t>
            </w:r>
          </w:p>
        </w:tc>
        <w:tc>
          <w:tcPr>
            <w:tcW w:w="1572" w:type="dxa"/>
            <w:vMerge w:val="restart"/>
            <w:tcBorders>
              <w:top w:val="nil"/>
              <w:left w:val="single" w:sz="4" w:space="0" w:color="auto"/>
              <w:bottom w:val="single" w:sz="4" w:space="0" w:color="000000"/>
              <w:right w:val="single" w:sz="4" w:space="0" w:color="auto"/>
            </w:tcBorders>
            <w:shd w:val="clear" w:color="auto" w:fill="auto"/>
            <w:vAlign w:val="center"/>
            <w:hideMark/>
          </w:tcPr>
          <w:p w:rsidR="00DA15A3" w:rsidRPr="00DA15A3" w:rsidRDefault="00DA15A3" w:rsidP="00DA15A3">
            <w:pPr>
              <w:spacing w:after="0" w:line="240" w:lineRule="auto"/>
              <w:rPr>
                <w:rFonts w:ascii="Arial" w:eastAsia="Times New Roman" w:hAnsi="Arial" w:cs="Arial"/>
                <w:color w:val="000000"/>
                <w:lang w:eastAsia="ru-RU"/>
              </w:rPr>
            </w:pPr>
            <w:r w:rsidRPr="00DA15A3">
              <w:rPr>
                <w:rFonts w:ascii="Arial" w:eastAsia="Times New Roman" w:hAnsi="Arial" w:cs="Arial"/>
                <w:color w:val="000000"/>
                <w:lang w:eastAsia="ru-RU"/>
              </w:rPr>
              <w:t>Итого по мероприятию:</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rPr>
                <w:rFonts w:ascii="Arial" w:eastAsia="Times New Roman" w:hAnsi="Arial" w:cs="Arial"/>
                <w:color w:val="000000"/>
                <w:lang w:eastAsia="ru-RU"/>
              </w:rPr>
            </w:pPr>
            <w:r w:rsidRPr="00DA15A3">
              <w:rPr>
                <w:rFonts w:ascii="Arial" w:eastAsia="Times New Roman" w:hAnsi="Arial" w:cs="Arial"/>
                <w:color w:val="000000"/>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220 000,00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30 000,00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190 000,00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r>
      <w:tr w:rsidR="00DA15A3" w:rsidRPr="00DA15A3" w:rsidTr="00DA15A3">
        <w:trPr>
          <w:trHeight w:val="1200"/>
        </w:trPr>
        <w:tc>
          <w:tcPr>
            <w:tcW w:w="711"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572"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rPr>
                <w:rFonts w:ascii="Arial" w:eastAsia="Times New Roman" w:hAnsi="Arial" w:cs="Arial"/>
                <w:color w:val="000000"/>
                <w:lang w:eastAsia="ru-RU"/>
              </w:rPr>
            </w:pPr>
            <w:r w:rsidRPr="00DA15A3">
              <w:rPr>
                <w:rFonts w:ascii="Arial" w:eastAsia="Times New Roman" w:hAnsi="Arial" w:cs="Arial"/>
                <w:color w:val="000000"/>
                <w:lang w:eastAsia="ru-RU"/>
              </w:rPr>
              <w:t>Средства федерального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r>
      <w:tr w:rsidR="00DA15A3" w:rsidRPr="00DA15A3" w:rsidTr="00DA15A3">
        <w:trPr>
          <w:trHeight w:val="1440"/>
        </w:trPr>
        <w:tc>
          <w:tcPr>
            <w:tcW w:w="711"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572"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rPr>
                <w:rFonts w:ascii="Arial" w:eastAsia="Times New Roman" w:hAnsi="Arial" w:cs="Arial"/>
                <w:color w:val="000000"/>
                <w:lang w:eastAsia="ru-RU"/>
              </w:rPr>
            </w:pPr>
            <w:r w:rsidRPr="00DA15A3">
              <w:rPr>
                <w:rFonts w:ascii="Arial" w:eastAsia="Times New Roman" w:hAnsi="Arial" w:cs="Arial"/>
                <w:color w:val="000000"/>
                <w:lang w:eastAsia="ru-RU"/>
              </w:rPr>
              <w:t>Средства бюджета Московской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r>
      <w:tr w:rsidR="00DA15A3" w:rsidRPr="00DA15A3" w:rsidTr="00DA15A3">
        <w:trPr>
          <w:trHeight w:val="1440"/>
        </w:trPr>
        <w:tc>
          <w:tcPr>
            <w:tcW w:w="711"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572"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rPr>
                <w:rFonts w:ascii="Arial" w:eastAsia="Times New Roman" w:hAnsi="Arial" w:cs="Arial"/>
                <w:color w:val="000000"/>
                <w:lang w:eastAsia="ru-RU"/>
              </w:rPr>
            </w:pPr>
            <w:r w:rsidRPr="00DA15A3">
              <w:rPr>
                <w:rFonts w:ascii="Arial" w:eastAsia="Times New Roman" w:hAnsi="Arial" w:cs="Arial"/>
                <w:color w:val="000000"/>
                <w:lang w:eastAsia="ru-RU"/>
              </w:rPr>
              <w:t>Средства бюджета городского округа Мытищи</w:t>
            </w:r>
          </w:p>
        </w:tc>
        <w:tc>
          <w:tcPr>
            <w:tcW w:w="1275"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r>
      <w:tr w:rsidR="00DA15A3" w:rsidRPr="00DA15A3" w:rsidTr="00DA15A3">
        <w:trPr>
          <w:trHeight w:val="630"/>
        </w:trPr>
        <w:tc>
          <w:tcPr>
            <w:tcW w:w="711"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572"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DA15A3" w:rsidRPr="00DA15A3" w:rsidRDefault="00DA15A3" w:rsidP="00DA15A3">
            <w:pPr>
              <w:spacing w:after="0" w:line="240" w:lineRule="auto"/>
              <w:rPr>
                <w:rFonts w:ascii="Arial" w:eastAsia="Times New Roman" w:hAnsi="Arial" w:cs="Arial"/>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rPr>
                <w:rFonts w:ascii="Arial" w:eastAsia="Times New Roman" w:hAnsi="Arial" w:cs="Arial"/>
                <w:color w:val="000000"/>
                <w:lang w:eastAsia="ru-RU"/>
              </w:rPr>
            </w:pPr>
            <w:r w:rsidRPr="00DA15A3">
              <w:rPr>
                <w:rFonts w:ascii="Arial" w:eastAsia="Times New Roman" w:hAnsi="Arial" w:cs="Arial"/>
                <w:color w:val="000000"/>
                <w:lang w:eastAsia="ru-RU"/>
              </w:rPr>
              <w:t>Внебюджетные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220 000,00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30 000,00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190 000,00</w:t>
            </w:r>
          </w:p>
        </w:tc>
        <w:tc>
          <w:tcPr>
            <w:tcW w:w="1134"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A15A3" w:rsidRPr="00DA15A3" w:rsidRDefault="00DA15A3" w:rsidP="00DA15A3">
            <w:pPr>
              <w:spacing w:after="0" w:line="240" w:lineRule="auto"/>
              <w:jc w:val="center"/>
              <w:rPr>
                <w:rFonts w:ascii="Arial" w:eastAsia="Times New Roman" w:hAnsi="Arial" w:cs="Arial"/>
                <w:color w:val="000000"/>
                <w:lang w:eastAsia="ru-RU"/>
              </w:rPr>
            </w:pPr>
            <w:r w:rsidRPr="00DA15A3">
              <w:rPr>
                <w:rFonts w:ascii="Arial" w:eastAsia="Times New Roman" w:hAnsi="Arial" w:cs="Arial"/>
                <w:color w:val="000000"/>
                <w:lang w:eastAsia="ru-RU"/>
              </w:rPr>
              <w:t>0,00</w:t>
            </w:r>
          </w:p>
        </w:tc>
      </w:tr>
    </w:tbl>
    <w:p w:rsidR="00DA15A3" w:rsidRDefault="00DA15A3"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DA15A3" w:rsidRDefault="00DA15A3"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DA15A3" w:rsidRDefault="00DA15A3"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Pr="005A2C0D" w:rsidRDefault="00411B16" w:rsidP="00B275DF">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Default="00411B16"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Default="00DA15A3" w:rsidP="00E52591">
      <w:pPr>
        <w:spacing w:after="0" w:line="240" w:lineRule="auto"/>
        <w:rPr>
          <w:rFonts w:ascii="Arial" w:hAnsi="Arial" w:cs="Arial"/>
          <w:bCs/>
          <w:sz w:val="24"/>
          <w:szCs w:val="24"/>
        </w:rPr>
      </w:pPr>
    </w:p>
    <w:p w:rsidR="00DA15A3" w:rsidRPr="00DA15A3" w:rsidRDefault="00DA15A3" w:rsidP="00E52591">
      <w:pPr>
        <w:spacing w:after="0" w:line="240" w:lineRule="auto"/>
        <w:rPr>
          <w:rFonts w:ascii="Arial" w:hAnsi="Arial" w:cs="Arial"/>
          <w:bCs/>
          <w:sz w:val="24"/>
          <w:szCs w:val="24"/>
        </w:rPr>
      </w:pPr>
    </w:p>
    <w:p w:rsidR="00411B16" w:rsidRPr="00290328" w:rsidRDefault="00411B16" w:rsidP="00EB5C22">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4</w:t>
      </w:r>
    </w:p>
    <w:p w:rsidR="00411B16" w:rsidRPr="00290328" w:rsidRDefault="00411B16" w:rsidP="00EB5C22">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2016 – 2020 </w:t>
      </w:r>
      <w:r>
        <w:rPr>
          <w:rFonts w:ascii="Arial" w:hAnsi="Arial" w:cs="Arial"/>
          <w:bCs/>
          <w:sz w:val="24"/>
          <w:szCs w:val="24"/>
        </w:rPr>
        <w:t>годы»</w:t>
      </w:r>
    </w:p>
    <w:p w:rsidR="00411B16" w:rsidRPr="005A2C0D" w:rsidRDefault="00411B16" w:rsidP="00EB5C22">
      <w:pPr>
        <w:spacing w:after="0" w:line="240" w:lineRule="auto"/>
        <w:ind w:right="-10"/>
        <w:rPr>
          <w:rFonts w:ascii="Arial" w:hAnsi="Arial" w:cs="Arial"/>
          <w:sz w:val="24"/>
          <w:szCs w:val="24"/>
        </w:rPr>
      </w:pPr>
    </w:p>
    <w:p w:rsidR="00411B16" w:rsidRDefault="00411B16" w:rsidP="00EB5C22">
      <w:pPr>
        <w:widowControl w:val="0"/>
        <w:autoSpaceDE w:val="0"/>
        <w:autoSpaceDN w:val="0"/>
        <w:adjustRightInd w:val="0"/>
        <w:spacing w:after="0" w:line="240" w:lineRule="auto"/>
        <w:jc w:val="center"/>
        <w:rPr>
          <w:rFonts w:ascii="Arial" w:hAnsi="Arial" w:cs="Arial"/>
          <w:sz w:val="24"/>
          <w:szCs w:val="24"/>
        </w:rPr>
      </w:pPr>
      <w:r w:rsidRPr="00947567">
        <w:rPr>
          <w:rFonts w:ascii="Arial" w:hAnsi="Arial" w:cs="Arial"/>
          <w:sz w:val="24"/>
          <w:szCs w:val="24"/>
        </w:rPr>
        <w:t xml:space="preserve">Адресный перечень объектов строительства и текущего ремонта, финансирование которых предусмотрено мероприятием </w:t>
      </w:r>
      <w:r>
        <w:rPr>
          <w:rFonts w:ascii="Arial" w:hAnsi="Arial" w:cs="Arial"/>
          <w:sz w:val="24"/>
          <w:szCs w:val="24"/>
        </w:rPr>
        <w:t>«</w:t>
      </w:r>
      <w:r w:rsidRPr="00947567">
        <w:rPr>
          <w:rFonts w:ascii="Arial" w:hAnsi="Arial" w:cs="Arial"/>
          <w:sz w:val="24"/>
          <w:szCs w:val="24"/>
        </w:rPr>
        <w:t>Реализация механизмов, обеспечивающих равный доступ к качественному общему образованию, обеспечение качественным, сбалансированным питанием обучающихся общеобразовательных учреждений</w:t>
      </w:r>
      <w:r>
        <w:rPr>
          <w:rFonts w:ascii="Arial" w:hAnsi="Arial" w:cs="Arial"/>
          <w:sz w:val="24"/>
          <w:szCs w:val="24"/>
        </w:rPr>
        <w:t>»</w:t>
      </w:r>
      <w:r w:rsidRPr="00947567">
        <w:rPr>
          <w:rFonts w:ascii="Arial" w:hAnsi="Arial" w:cs="Arial"/>
          <w:sz w:val="24"/>
          <w:szCs w:val="24"/>
        </w:rPr>
        <w:t xml:space="preserve"> муниципальной программы </w:t>
      </w:r>
    </w:p>
    <w:p w:rsidR="00411B16" w:rsidRDefault="00411B16" w:rsidP="00EB5C22">
      <w:pPr>
        <w:widowControl w:val="0"/>
        <w:autoSpaceDE w:val="0"/>
        <w:autoSpaceDN w:val="0"/>
        <w:adjustRightInd w:val="0"/>
        <w:spacing w:after="0" w:line="240" w:lineRule="auto"/>
        <w:jc w:val="center"/>
        <w:rPr>
          <w:rFonts w:ascii="Arial" w:hAnsi="Arial" w:cs="Arial"/>
          <w:sz w:val="24"/>
          <w:szCs w:val="24"/>
          <w:lang w:eastAsia="ru-RU"/>
        </w:rPr>
      </w:pPr>
      <w:r w:rsidRPr="00EA0645">
        <w:rPr>
          <w:rFonts w:ascii="Arial" w:hAnsi="Arial" w:cs="Arial"/>
          <w:sz w:val="24"/>
          <w:szCs w:val="24"/>
        </w:rPr>
        <w:t xml:space="preserve">«Развитие образования </w:t>
      </w:r>
      <w:r>
        <w:rPr>
          <w:rFonts w:ascii="Arial" w:hAnsi="Arial" w:cs="Arial"/>
          <w:sz w:val="24"/>
          <w:szCs w:val="24"/>
        </w:rPr>
        <w:t>городского округа</w:t>
      </w:r>
      <w:r w:rsidRPr="00EA0645">
        <w:rPr>
          <w:rFonts w:ascii="Arial" w:hAnsi="Arial" w:cs="Arial"/>
          <w:sz w:val="24"/>
          <w:szCs w:val="24"/>
        </w:rPr>
        <w:t xml:space="preserve"> Мытищи на </w:t>
      </w:r>
      <w:r>
        <w:rPr>
          <w:rFonts w:ascii="Arial" w:hAnsi="Arial" w:cs="Arial"/>
          <w:sz w:val="24"/>
          <w:szCs w:val="24"/>
        </w:rPr>
        <w:t xml:space="preserve">2016 – 2020 </w:t>
      </w:r>
      <w:r w:rsidRPr="00EA0645">
        <w:rPr>
          <w:rFonts w:ascii="Arial" w:hAnsi="Arial" w:cs="Arial"/>
          <w:sz w:val="24"/>
          <w:szCs w:val="24"/>
        </w:rPr>
        <w:t>годы»</w:t>
      </w:r>
      <w:r w:rsidRPr="005A2C0D">
        <w:rPr>
          <w:rFonts w:ascii="Arial" w:hAnsi="Arial" w:cs="Arial"/>
          <w:sz w:val="24"/>
          <w:szCs w:val="24"/>
          <w:lang w:eastAsia="ru-RU"/>
        </w:rPr>
        <w:t xml:space="preserve"> </w:t>
      </w:r>
    </w:p>
    <w:p w:rsidR="00411B16" w:rsidRPr="005A2C0D" w:rsidRDefault="00411B16" w:rsidP="00EB5C22">
      <w:pPr>
        <w:widowControl w:val="0"/>
        <w:autoSpaceDE w:val="0"/>
        <w:autoSpaceDN w:val="0"/>
        <w:adjustRightInd w:val="0"/>
        <w:spacing w:after="0" w:line="240" w:lineRule="auto"/>
        <w:rPr>
          <w:rFonts w:ascii="Arial" w:hAnsi="Arial" w:cs="Arial"/>
          <w:sz w:val="24"/>
          <w:szCs w:val="24"/>
          <w:lang w:eastAsia="ru-RU"/>
        </w:rPr>
      </w:pPr>
    </w:p>
    <w:p w:rsidR="00411B16" w:rsidRDefault="00411B16" w:rsidP="00EB5C22">
      <w:pPr>
        <w:widowControl w:val="0"/>
        <w:autoSpaceDE w:val="0"/>
        <w:autoSpaceDN w:val="0"/>
        <w:adjustRightInd w:val="0"/>
        <w:spacing w:after="0" w:line="240" w:lineRule="auto"/>
        <w:ind w:hanging="142"/>
        <w:rPr>
          <w:rFonts w:ascii="Arial" w:hAnsi="Arial" w:cs="Arial"/>
          <w:sz w:val="24"/>
          <w:szCs w:val="24"/>
          <w:lang w:eastAsia="ru-RU"/>
        </w:rPr>
      </w:pPr>
      <w:r>
        <w:rPr>
          <w:rFonts w:ascii="Arial" w:hAnsi="Arial" w:cs="Arial"/>
          <w:sz w:val="24"/>
          <w:szCs w:val="24"/>
          <w:lang w:eastAsia="ru-RU"/>
        </w:rPr>
        <w:t xml:space="preserve"> </w:t>
      </w:r>
      <w:r w:rsidRPr="005A2C0D">
        <w:rPr>
          <w:rFonts w:ascii="Arial" w:hAnsi="Arial" w:cs="Arial"/>
          <w:sz w:val="24"/>
          <w:szCs w:val="24"/>
          <w:lang w:eastAsia="ru-RU"/>
        </w:rPr>
        <w:t>Муниципальный заказчик</w:t>
      </w:r>
      <w:r>
        <w:rPr>
          <w:rFonts w:ascii="Arial" w:hAnsi="Arial" w:cs="Arial"/>
          <w:sz w:val="24"/>
          <w:szCs w:val="24"/>
          <w:lang w:eastAsia="ru-RU"/>
        </w:rPr>
        <w:t>: Администрация городского округа Мытищи</w:t>
      </w:r>
    </w:p>
    <w:p w:rsidR="00411B16" w:rsidRPr="005A2C0D" w:rsidRDefault="00411B16" w:rsidP="00EB5C22">
      <w:pPr>
        <w:widowControl w:val="0"/>
        <w:autoSpaceDE w:val="0"/>
        <w:autoSpaceDN w:val="0"/>
        <w:adjustRightInd w:val="0"/>
        <w:spacing w:after="0" w:line="240" w:lineRule="auto"/>
        <w:ind w:hanging="142"/>
        <w:rPr>
          <w:rFonts w:ascii="Arial" w:hAnsi="Arial" w:cs="Arial"/>
          <w:sz w:val="24"/>
          <w:szCs w:val="24"/>
          <w:lang w:eastAsia="ru-RU"/>
        </w:rPr>
      </w:pPr>
      <w:r w:rsidRPr="005A2C0D">
        <w:rPr>
          <w:rFonts w:ascii="Arial" w:hAnsi="Arial" w:cs="Arial"/>
          <w:sz w:val="24"/>
          <w:szCs w:val="24"/>
          <w:lang w:eastAsia="ru-RU"/>
        </w:rPr>
        <w:t>Ответственный за выполнение мероприятия</w:t>
      </w:r>
      <w:r>
        <w:rPr>
          <w:rFonts w:ascii="Arial" w:hAnsi="Arial" w:cs="Arial"/>
          <w:sz w:val="24"/>
          <w:szCs w:val="24"/>
          <w:lang w:eastAsia="ru-RU"/>
        </w:rPr>
        <w:t>: Управлен</w:t>
      </w:r>
      <w:r w:rsidR="00BA29E1">
        <w:rPr>
          <w:rFonts w:ascii="Arial" w:hAnsi="Arial" w:cs="Arial"/>
          <w:sz w:val="24"/>
          <w:szCs w:val="24"/>
          <w:lang w:eastAsia="ru-RU"/>
        </w:rPr>
        <w:t>ие капитального строительства  а</w:t>
      </w:r>
      <w:r>
        <w:rPr>
          <w:rFonts w:ascii="Arial" w:hAnsi="Arial" w:cs="Arial"/>
          <w:sz w:val="24"/>
          <w:szCs w:val="24"/>
          <w:lang w:eastAsia="ru-RU"/>
        </w:rPr>
        <w:t>дминистрации городского округа Мытищи</w:t>
      </w:r>
    </w:p>
    <w:p w:rsidR="00411B16" w:rsidRDefault="00411B16" w:rsidP="00EB5C22">
      <w:pPr>
        <w:widowControl w:val="0"/>
        <w:tabs>
          <w:tab w:val="left" w:pos="426"/>
        </w:tabs>
        <w:autoSpaceDE w:val="0"/>
        <w:autoSpaceDN w:val="0"/>
        <w:adjustRightInd w:val="0"/>
        <w:spacing w:after="0" w:line="240" w:lineRule="auto"/>
        <w:rPr>
          <w:rFonts w:ascii="Arial" w:hAnsi="Arial" w:cs="Arial"/>
          <w:sz w:val="24"/>
          <w:szCs w:val="24"/>
          <w:lang w:eastAsia="ru-RU"/>
        </w:rPr>
      </w:pPr>
    </w:p>
    <w:tbl>
      <w:tblPr>
        <w:tblW w:w="14884" w:type="dxa"/>
        <w:tblInd w:w="108" w:type="dxa"/>
        <w:tblLayout w:type="fixed"/>
        <w:tblLook w:val="00A0" w:firstRow="1" w:lastRow="0" w:firstColumn="1" w:lastColumn="0" w:noHBand="0" w:noVBand="0"/>
      </w:tblPr>
      <w:tblGrid>
        <w:gridCol w:w="660"/>
        <w:gridCol w:w="1984"/>
        <w:gridCol w:w="1134"/>
        <w:gridCol w:w="1325"/>
        <w:gridCol w:w="1276"/>
        <w:gridCol w:w="1418"/>
        <w:gridCol w:w="1275"/>
        <w:gridCol w:w="993"/>
        <w:gridCol w:w="1134"/>
        <w:gridCol w:w="1134"/>
        <w:gridCol w:w="1134"/>
        <w:gridCol w:w="1417"/>
      </w:tblGrid>
      <w:tr w:rsidR="00411B16" w:rsidRPr="00E94E90" w:rsidTr="00E52591">
        <w:trPr>
          <w:trHeight w:val="1080"/>
        </w:trPr>
        <w:tc>
          <w:tcPr>
            <w:tcW w:w="660" w:type="dxa"/>
            <w:vMerge w:val="restart"/>
            <w:tcBorders>
              <w:top w:val="single" w:sz="4" w:space="0" w:color="auto"/>
              <w:left w:val="single" w:sz="4" w:space="0" w:color="auto"/>
              <w:bottom w:val="nil"/>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 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Адрес объекта (Наименование объекта)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Годы строительства/</w:t>
            </w:r>
            <w:r w:rsidRPr="00D74469">
              <w:rPr>
                <w:rFonts w:ascii="Arial" w:hAnsi="Arial" w:cs="Arial"/>
                <w:color w:val="000000"/>
                <w:lang w:eastAsia="ru-RU"/>
              </w:rPr>
              <w:br/>
              <w:t xml:space="preserve">Реконструкции/ капитального ремонта </w:t>
            </w:r>
          </w:p>
        </w:tc>
        <w:tc>
          <w:tcPr>
            <w:tcW w:w="1325" w:type="dxa"/>
            <w:vMerge w:val="restart"/>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Проектная мощность (кв. метров, погонных метров, мест, койко-мест и т.д.)</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Общая стоимость объекта,</w:t>
            </w:r>
            <w:r w:rsidRPr="00D74469">
              <w:rPr>
                <w:rFonts w:ascii="Arial" w:hAnsi="Arial" w:cs="Arial"/>
                <w:color w:val="000000"/>
                <w:lang w:eastAsia="ru-RU"/>
              </w:rPr>
              <w:br/>
              <w:t xml:space="preserve"> тыс. руб.</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Pr>
                <w:rFonts w:ascii="Arial" w:hAnsi="Arial" w:cs="Arial"/>
                <w:color w:val="000000"/>
                <w:lang w:eastAsia="ru-RU"/>
              </w:rPr>
              <w:t>Профинанси</w:t>
            </w:r>
            <w:r w:rsidRPr="00D74469">
              <w:rPr>
                <w:rFonts w:ascii="Arial" w:hAnsi="Arial" w:cs="Arial"/>
                <w:color w:val="000000"/>
                <w:lang w:eastAsia="ru-RU"/>
              </w:rPr>
              <w:t xml:space="preserve">ровано на 01.01.2015, </w:t>
            </w:r>
            <w:r w:rsidRPr="00D74469">
              <w:rPr>
                <w:rFonts w:ascii="Arial" w:hAnsi="Arial" w:cs="Arial"/>
                <w:color w:val="000000"/>
                <w:lang w:eastAsia="ru-RU"/>
              </w:rPr>
              <w:br/>
              <w:t>тыс. руб.</w:t>
            </w:r>
          </w:p>
        </w:tc>
        <w:tc>
          <w:tcPr>
            <w:tcW w:w="1275" w:type="dxa"/>
            <w:vMerge w:val="restart"/>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Источники финансирования</w:t>
            </w:r>
          </w:p>
        </w:tc>
        <w:tc>
          <w:tcPr>
            <w:tcW w:w="4395" w:type="dxa"/>
            <w:gridSpan w:val="4"/>
            <w:tcBorders>
              <w:top w:val="single" w:sz="4" w:space="0" w:color="auto"/>
              <w:left w:val="nil"/>
              <w:bottom w:val="single" w:sz="4" w:space="0" w:color="auto"/>
              <w:right w:val="single" w:sz="4" w:space="0" w:color="000000"/>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Финансирование, тыс. рублей</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D74469" w:rsidRDefault="00411B16" w:rsidP="00736569">
            <w:pPr>
              <w:spacing w:after="0" w:line="240" w:lineRule="auto"/>
              <w:jc w:val="center"/>
              <w:rPr>
                <w:rFonts w:ascii="Arial" w:hAnsi="Arial" w:cs="Arial"/>
                <w:color w:val="00000A"/>
                <w:lang w:eastAsia="ru-RU"/>
              </w:rPr>
            </w:pPr>
            <w:r w:rsidRPr="00D74469">
              <w:rPr>
                <w:rFonts w:ascii="Arial" w:hAnsi="Arial" w:cs="Arial"/>
                <w:color w:val="00000A"/>
                <w:lang w:eastAsia="ru-RU"/>
              </w:rPr>
              <w:t>Остаток сметной стоимости до ввода в эксплуатацию, тыс. руб.</w:t>
            </w:r>
          </w:p>
        </w:tc>
      </w:tr>
      <w:tr w:rsidR="00411B16" w:rsidRPr="00E94E90" w:rsidTr="00E52591">
        <w:trPr>
          <w:trHeight w:val="1545"/>
        </w:trPr>
        <w:tc>
          <w:tcPr>
            <w:tcW w:w="660" w:type="dxa"/>
            <w:vMerge/>
            <w:tcBorders>
              <w:top w:val="single" w:sz="4" w:space="0" w:color="auto"/>
              <w:left w:val="single" w:sz="4" w:space="0" w:color="auto"/>
              <w:bottom w:val="nil"/>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325" w:type="dxa"/>
            <w:vMerge/>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Всего</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2015 год</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2016 год</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2017 год</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411B16" w:rsidRPr="00D74469" w:rsidRDefault="00411B16" w:rsidP="00736569">
            <w:pPr>
              <w:spacing w:after="0" w:line="240" w:lineRule="auto"/>
              <w:rPr>
                <w:rFonts w:ascii="Arial" w:hAnsi="Arial" w:cs="Arial"/>
                <w:color w:val="00000A"/>
                <w:lang w:eastAsia="ru-RU"/>
              </w:rPr>
            </w:pPr>
          </w:p>
        </w:tc>
      </w:tr>
      <w:tr w:rsidR="00411B16" w:rsidRPr="00E94E90" w:rsidTr="00E52591">
        <w:trPr>
          <w:trHeight w:val="300"/>
        </w:trPr>
        <w:tc>
          <w:tcPr>
            <w:tcW w:w="660" w:type="dxa"/>
            <w:tcBorders>
              <w:top w:val="single" w:sz="4" w:space="0" w:color="auto"/>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w:t>
            </w:r>
          </w:p>
        </w:tc>
        <w:tc>
          <w:tcPr>
            <w:tcW w:w="198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3</w:t>
            </w:r>
          </w:p>
        </w:tc>
        <w:tc>
          <w:tcPr>
            <w:tcW w:w="132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4</w:t>
            </w:r>
          </w:p>
        </w:tc>
        <w:tc>
          <w:tcPr>
            <w:tcW w:w="1276"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w:t>
            </w:r>
          </w:p>
        </w:tc>
        <w:tc>
          <w:tcPr>
            <w:tcW w:w="1418"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6</w:t>
            </w: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7</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8</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9</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11</w:t>
            </w:r>
          </w:p>
        </w:tc>
        <w:tc>
          <w:tcPr>
            <w:tcW w:w="1417" w:type="dxa"/>
            <w:tcBorders>
              <w:top w:val="nil"/>
              <w:left w:val="nil"/>
              <w:bottom w:val="single" w:sz="4" w:space="0" w:color="000000"/>
              <w:right w:val="single" w:sz="4" w:space="0" w:color="000000"/>
            </w:tcBorders>
            <w:vAlign w:val="center"/>
          </w:tcPr>
          <w:p w:rsidR="00411B16" w:rsidRPr="00D74469" w:rsidRDefault="00411B16" w:rsidP="00736569">
            <w:pPr>
              <w:spacing w:after="0" w:line="240" w:lineRule="auto"/>
              <w:jc w:val="center"/>
              <w:rPr>
                <w:rFonts w:ascii="Arial" w:hAnsi="Arial" w:cs="Arial"/>
                <w:color w:val="00000A"/>
                <w:lang w:eastAsia="ru-RU"/>
              </w:rPr>
            </w:pPr>
            <w:r w:rsidRPr="00D74469">
              <w:rPr>
                <w:rFonts w:ascii="Arial" w:hAnsi="Arial" w:cs="Arial"/>
                <w:color w:val="00000A"/>
                <w:lang w:eastAsia="ru-RU"/>
              </w:rPr>
              <w:t>12</w:t>
            </w:r>
          </w:p>
        </w:tc>
      </w:tr>
      <w:tr w:rsidR="00411B16" w:rsidRPr="00E94E90" w:rsidTr="00E52591">
        <w:trPr>
          <w:trHeight w:val="660"/>
        </w:trPr>
        <w:tc>
          <w:tcPr>
            <w:tcW w:w="660"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w:t>
            </w:r>
          </w:p>
        </w:tc>
        <w:tc>
          <w:tcPr>
            <w:tcW w:w="1984"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lang w:eastAsia="ru-RU"/>
              </w:rPr>
            </w:pPr>
            <w:r w:rsidRPr="00D74469">
              <w:rPr>
                <w:rFonts w:ascii="Arial" w:hAnsi="Arial" w:cs="Arial"/>
                <w:lang w:eastAsia="ru-RU"/>
              </w:rPr>
              <w:t xml:space="preserve">Объект № 1: п. </w:t>
            </w:r>
            <w:proofErr w:type="spellStart"/>
            <w:r w:rsidRPr="00D74469">
              <w:rPr>
                <w:rFonts w:ascii="Arial" w:hAnsi="Arial" w:cs="Arial"/>
                <w:lang w:eastAsia="ru-RU"/>
              </w:rPr>
              <w:t>Пироговский</w:t>
            </w:r>
            <w:proofErr w:type="spellEnd"/>
            <w:r w:rsidRPr="00D74469">
              <w:rPr>
                <w:rFonts w:ascii="Arial" w:hAnsi="Arial" w:cs="Arial"/>
                <w:lang w:eastAsia="ru-RU"/>
              </w:rPr>
              <w:t xml:space="preserve">, ул.  </w:t>
            </w:r>
            <w:proofErr w:type="spellStart"/>
            <w:r w:rsidRPr="00D74469">
              <w:rPr>
                <w:rFonts w:ascii="Arial" w:hAnsi="Arial" w:cs="Arial"/>
                <w:lang w:eastAsia="ru-RU"/>
              </w:rPr>
              <w:t>Долбина</w:t>
            </w:r>
            <w:proofErr w:type="spellEnd"/>
            <w:r w:rsidRPr="00D74469">
              <w:rPr>
                <w:rFonts w:ascii="Arial" w:hAnsi="Arial" w:cs="Arial"/>
                <w:lang w:eastAsia="ru-RU"/>
              </w:rPr>
              <w:t xml:space="preserve">, д.21 реконструкция здания  и строительство пристроек  МОАУ СОШ № 19 </w:t>
            </w:r>
          </w:p>
        </w:tc>
        <w:tc>
          <w:tcPr>
            <w:tcW w:w="1134"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2012-2016</w:t>
            </w:r>
          </w:p>
        </w:tc>
        <w:tc>
          <w:tcPr>
            <w:tcW w:w="1325"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1000 мест</w:t>
            </w:r>
          </w:p>
        </w:tc>
        <w:tc>
          <w:tcPr>
            <w:tcW w:w="1276"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660 780,00</w:t>
            </w:r>
          </w:p>
        </w:tc>
        <w:tc>
          <w:tcPr>
            <w:tcW w:w="1418" w:type="dxa"/>
            <w:tcBorders>
              <w:top w:val="nil"/>
              <w:left w:val="single" w:sz="4" w:space="0" w:color="auto"/>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150 412,20</w:t>
            </w:r>
          </w:p>
        </w:tc>
        <w:tc>
          <w:tcPr>
            <w:tcW w:w="1275"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rPr>
                <w:rFonts w:ascii="Arial" w:hAnsi="Arial" w:cs="Arial"/>
                <w:color w:val="000000"/>
                <w:lang w:eastAsia="ru-RU"/>
              </w:rPr>
            </w:pPr>
            <w:r w:rsidRPr="00D74469">
              <w:rPr>
                <w:rFonts w:ascii="Arial" w:hAnsi="Arial" w:cs="Arial"/>
                <w:color w:val="000000"/>
                <w:lang w:eastAsia="ru-RU"/>
              </w:rPr>
              <w:t>Итого</w:t>
            </w:r>
          </w:p>
        </w:tc>
        <w:tc>
          <w:tcPr>
            <w:tcW w:w="993"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510 367,80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129 000,00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381 367,80</w:t>
            </w:r>
          </w:p>
        </w:tc>
        <w:tc>
          <w:tcPr>
            <w:tcW w:w="1134"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c>
          <w:tcPr>
            <w:tcW w:w="1417" w:type="dxa"/>
            <w:tcBorders>
              <w:top w:val="nil"/>
              <w:left w:val="nil"/>
              <w:bottom w:val="single" w:sz="4" w:space="0" w:color="auto"/>
              <w:right w:val="single" w:sz="4" w:space="0" w:color="auto"/>
            </w:tcBorders>
            <w:vAlign w:val="center"/>
          </w:tcPr>
          <w:p w:rsidR="00411B16" w:rsidRPr="00D74469" w:rsidRDefault="00411B16" w:rsidP="00736569">
            <w:pPr>
              <w:spacing w:after="0" w:line="240" w:lineRule="auto"/>
              <w:jc w:val="center"/>
              <w:rPr>
                <w:rFonts w:ascii="Arial" w:hAnsi="Arial" w:cs="Arial"/>
                <w:color w:val="000000"/>
                <w:lang w:eastAsia="ru-RU"/>
              </w:rPr>
            </w:pPr>
            <w:r w:rsidRPr="00D74469">
              <w:rPr>
                <w:rFonts w:ascii="Arial" w:hAnsi="Arial" w:cs="Arial"/>
                <w:color w:val="000000"/>
                <w:lang w:eastAsia="ru-RU"/>
              </w:rPr>
              <w:t>0,00</w:t>
            </w:r>
          </w:p>
        </w:tc>
      </w:tr>
    </w:tbl>
    <w:p w:rsidR="00411B16" w:rsidRDefault="00411B16" w:rsidP="00EB5C22">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tbl>
      <w:tblPr>
        <w:tblW w:w="14899" w:type="dxa"/>
        <w:tblInd w:w="93" w:type="dxa"/>
        <w:tblLayout w:type="fixed"/>
        <w:tblLook w:val="04A0" w:firstRow="1" w:lastRow="0" w:firstColumn="1" w:lastColumn="0" w:noHBand="0" w:noVBand="1"/>
      </w:tblPr>
      <w:tblGrid>
        <w:gridCol w:w="701"/>
        <w:gridCol w:w="2008"/>
        <w:gridCol w:w="1134"/>
        <w:gridCol w:w="1275"/>
        <w:gridCol w:w="1276"/>
        <w:gridCol w:w="1418"/>
        <w:gridCol w:w="1275"/>
        <w:gridCol w:w="993"/>
        <w:gridCol w:w="1134"/>
        <w:gridCol w:w="1134"/>
        <w:gridCol w:w="1134"/>
        <w:gridCol w:w="1417"/>
      </w:tblGrid>
      <w:tr w:rsidR="00BA29E1" w:rsidRPr="00BA29E1" w:rsidTr="00BA29E1">
        <w:trPr>
          <w:trHeight w:val="300"/>
          <w:tblHeader/>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11</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12</w:t>
            </w:r>
          </w:p>
        </w:tc>
      </w:tr>
      <w:tr w:rsidR="00BA29E1" w:rsidRPr="00BA29E1" w:rsidTr="00BA29E1">
        <w:trPr>
          <w:trHeight w:val="1200"/>
        </w:trPr>
        <w:tc>
          <w:tcPr>
            <w:tcW w:w="701" w:type="dxa"/>
            <w:vMerge w:val="restart"/>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val="restart"/>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val="restart"/>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val="restart"/>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val="restart"/>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val="restart"/>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91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280 957,00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230 957,00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120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229 410,80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79 000,00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150 410,80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6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35"/>
        </w:trPr>
        <w:tc>
          <w:tcPr>
            <w:tcW w:w="701"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 xml:space="preserve">Объект № 2: Строительство пристройки к МБОУ СОШ № 12 в </w:t>
            </w:r>
            <w:proofErr w:type="spellStart"/>
            <w:r w:rsidRPr="00BA29E1">
              <w:rPr>
                <w:rFonts w:ascii="Arial" w:eastAsia="Times New Roman" w:hAnsi="Arial" w:cs="Arial"/>
                <w:lang w:eastAsia="ru-RU"/>
              </w:rPr>
              <w:t>мкр</w:t>
            </w:r>
            <w:proofErr w:type="spellEnd"/>
            <w:r w:rsidRPr="00BA29E1">
              <w:rPr>
                <w:rFonts w:ascii="Arial" w:eastAsia="Times New Roman" w:hAnsi="Arial" w:cs="Arial"/>
                <w:lang w:eastAsia="ru-RU"/>
              </w:rPr>
              <w:t>. "Дружба" г. Мытищи</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2016-2020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300 000,00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Итого</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108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90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108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2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35"/>
        </w:trPr>
        <w:tc>
          <w:tcPr>
            <w:tcW w:w="701"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lastRenderedPageBreak/>
              <w:t>3</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 xml:space="preserve">Объект № 3: Реконструкция здания под размещение СОШ на 1000 мест по адресу: г. Мытищи. </w:t>
            </w:r>
            <w:proofErr w:type="spellStart"/>
            <w:r w:rsidRPr="00BA29E1">
              <w:rPr>
                <w:rFonts w:ascii="Arial" w:eastAsia="Times New Roman" w:hAnsi="Arial" w:cs="Arial"/>
                <w:lang w:eastAsia="ru-RU"/>
              </w:rPr>
              <w:t>Новомытищинский</w:t>
            </w:r>
            <w:proofErr w:type="spellEnd"/>
            <w:r w:rsidRPr="00BA29E1">
              <w:rPr>
                <w:rFonts w:ascii="Arial" w:eastAsia="Times New Roman" w:hAnsi="Arial" w:cs="Arial"/>
                <w:lang w:eastAsia="ru-RU"/>
              </w:rPr>
              <w:t xml:space="preserve"> проспект, д.4, в </w:t>
            </w:r>
            <w:proofErr w:type="spellStart"/>
            <w:r w:rsidRPr="00BA29E1">
              <w:rPr>
                <w:rFonts w:ascii="Arial" w:eastAsia="Times New Roman" w:hAnsi="Arial" w:cs="Arial"/>
                <w:lang w:eastAsia="ru-RU"/>
              </w:rPr>
              <w:t>т.ч</w:t>
            </w:r>
            <w:proofErr w:type="spellEnd"/>
            <w:r w:rsidRPr="00BA29E1">
              <w:rPr>
                <w:rFonts w:ascii="Arial" w:eastAsia="Times New Roman" w:hAnsi="Arial" w:cs="Arial"/>
                <w:lang w:eastAsia="ru-RU"/>
              </w:rPr>
              <w:t>. ПИР</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2016 - 2020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1000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1 100 000,00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Итого</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18 000,00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18 000,00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108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87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108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18 000,00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18 000,00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2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35"/>
        </w:trPr>
        <w:tc>
          <w:tcPr>
            <w:tcW w:w="701"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4</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 xml:space="preserve">Объект № 4: Строительство общеобразовательной организации в </w:t>
            </w:r>
            <w:proofErr w:type="spellStart"/>
            <w:r w:rsidRPr="00BA29E1">
              <w:rPr>
                <w:rFonts w:ascii="Arial" w:eastAsia="Times New Roman" w:hAnsi="Arial" w:cs="Arial"/>
                <w:lang w:eastAsia="ru-RU"/>
              </w:rPr>
              <w:t>мкр</w:t>
            </w:r>
            <w:proofErr w:type="spellEnd"/>
            <w:r w:rsidRPr="00BA29E1">
              <w:rPr>
                <w:rFonts w:ascii="Arial" w:eastAsia="Times New Roman" w:hAnsi="Arial" w:cs="Arial"/>
                <w:lang w:eastAsia="ru-RU"/>
              </w:rPr>
              <w:t>. 16 корп. 60, г. Мытищи</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2014-2016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1050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1 155 000,00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1 030,00</w:t>
            </w: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Итого</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1 153 970,00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250 000,00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903 970,00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109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124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109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0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1 153 970,00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250 000,00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903 970,00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690"/>
        </w:trPr>
        <w:tc>
          <w:tcPr>
            <w:tcW w:w="701"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5</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Объект № 5:  Строительство пристройки  к МАОУ "Лицей № 15", г. Мытищи, ул.2-я Институтская, д.2</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2015-2016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490 мест</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540 000,00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Итого</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540 000,00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146 520,00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393 480,00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97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105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106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84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540 000,00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146 520,00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393 480,00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555"/>
        </w:trPr>
        <w:tc>
          <w:tcPr>
            <w:tcW w:w="701"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6</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 xml:space="preserve">Объект № 6: Капитальный ремонт МАОУ СОШ № 19 по адресу: п. </w:t>
            </w:r>
            <w:proofErr w:type="spellStart"/>
            <w:r w:rsidRPr="00BA29E1">
              <w:rPr>
                <w:rFonts w:ascii="Arial" w:eastAsia="Times New Roman" w:hAnsi="Arial" w:cs="Arial"/>
                <w:lang w:eastAsia="ru-RU"/>
              </w:rPr>
              <w:t>Пироговский</w:t>
            </w:r>
            <w:proofErr w:type="spellEnd"/>
            <w:r w:rsidRPr="00BA29E1">
              <w:rPr>
                <w:rFonts w:ascii="Arial" w:eastAsia="Times New Roman" w:hAnsi="Arial" w:cs="Arial"/>
                <w:lang w:eastAsia="ru-RU"/>
              </w:rPr>
              <w:t xml:space="preserve">, ул.  </w:t>
            </w:r>
            <w:proofErr w:type="spellStart"/>
            <w:r w:rsidRPr="00BA29E1">
              <w:rPr>
                <w:rFonts w:ascii="Arial" w:eastAsia="Times New Roman" w:hAnsi="Arial" w:cs="Arial"/>
                <w:lang w:eastAsia="ru-RU"/>
              </w:rPr>
              <w:lastRenderedPageBreak/>
              <w:t>Долбина</w:t>
            </w:r>
            <w:proofErr w:type="spellEnd"/>
            <w:r w:rsidRPr="00BA29E1">
              <w:rPr>
                <w:rFonts w:ascii="Arial" w:eastAsia="Times New Roman" w:hAnsi="Arial" w:cs="Arial"/>
                <w:lang w:eastAsia="ru-RU"/>
              </w:rPr>
              <w:t xml:space="preserve">, д.21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lastRenderedPageBreak/>
              <w:t>2016</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100 000,00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Итого</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100 000,00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100 000,00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90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94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105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100 000,00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100 000,00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690"/>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50"/>
        </w:trPr>
        <w:tc>
          <w:tcPr>
            <w:tcW w:w="701"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 </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Итого по мероприятию:</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Итого</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2 362 337,80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525 520,00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1 836 817,80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9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9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280 957,00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230 957,00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9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Средства бюджета городского округа Мытищи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387 410,80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79 000,00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308 410,80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r w:rsidR="00BA29E1" w:rsidRPr="00BA29E1" w:rsidTr="00BA29E1">
        <w:trPr>
          <w:trHeight w:val="795"/>
        </w:trPr>
        <w:tc>
          <w:tcPr>
            <w:tcW w:w="701"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200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BA29E1" w:rsidRPr="00BA29E1" w:rsidRDefault="00BA29E1" w:rsidP="00BA29E1">
            <w:pPr>
              <w:spacing w:after="0" w:line="240" w:lineRule="auto"/>
              <w:rPr>
                <w:rFonts w:ascii="Arial" w:eastAsia="Times New Roman" w:hAnsi="Arial" w:cs="Arial"/>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0"/>
                <w:lang w:eastAsia="ru-RU"/>
              </w:rPr>
            </w:pPr>
            <w:r w:rsidRPr="00BA29E1">
              <w:rPr>
                <w:rFonts w:ascii="Arial" w:eastAsia="Times New Roman" w:hAnsi="Arial" w:cs="Arial"/>
                <w:color w:val="000000"/>
                <w:lang w:eastAsia="ru-RU"/>
              </w:rPr>
              <w:t>Внебюджетные источники</w:t>
            </w:r>
          </w:p>
        </w:tc>
        <w:tc>
          <w:tcPr>
            <w:tcW w:w="993"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1 693 970,00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396 520,00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1 297 450,00</w:t>
            </w:r>
          </w:p>
        </w:tc>
        <w:tc>
          <w:tcPr>
            <w:tcW w:w="1134"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0"/>
                <w:lang w:eastAsia="ru-RU"/>
              </w:rPr>
            </w:pPr>
            <w:r w:rsidRPr="00BA29E1">
              <w:rPr>
                <w:rFonts w:ascii="Arial" w:eastAsia="Times New Roman" w:hAnsi="Arial" w:cs="Arial"/>
                <w:color w:val="000000"/>
                <w:lang w:eastAsia="ru-RU"/>
              </w:rPr>
              <w:t>0,00</w:t>
            </w:r>
          </w:p>
        </w:tc>
      </w:tr>
    </w:tbl>
    <w:p w:rsidR="00BA29E1" w:rsidRDefault="00BA29E1" w:rsidP="00EB5C22">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BA29E1" w:rsidRDefault="00BA29E1" w:rsidP="00EB5C22">
      <w:pPr>
        <w:widowControl w:val="0"/>
        <w:tabs>
          <w:tab w:val="left" w:pos="426"/>
        </w:tabs>
        <w:autoSpaceDE w:val="0"/>
        <w:autoSpaceDN w:val="0"/>
        <w:adjustRightInd w:val="0"/>
        <w:spacing w:after="0" w:line="240" w:lineRule="auto"/>
        <w:ind w:firstLine="709"/>
        <w:rPr>
          <w:rFonts w:ascii="Arial" w:hAnsi="Arial" w:cs="Arial"/>
          <w:sz w:val="24"/>
          <w:szCs w:val="24"/>
          <w:lang w:eastAsia="ru-RU"/>
        </w:rPr>
      </w:pPr>
    </w:p>
    <w:p w:rsidR="00411B16" w:rsidRPr="00BA29E1" w:rsidRDefault="00411B16" w:rsidP="00EF24CB">
      <w:pPr>
        <w:rPr>
          <w:rFonts w:ascii="Arial" w:hAnsi="Arial" w:cs="Arial"/>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5</w:t>
      </w:r>
    </w:p>
    <w:p w:rsidR="00411B16"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Pr="005A2C0D" w:rsidRDefault="00411B16" w:rsidP="00736569">
      <w:pPr>
        <w:spacing w:after="0" w:line="240" w:lineRule="auto"/>
        <w:ind w:left="11199"/>
        <w:rPr>
          <w:rFonts w:ascii="Arial" w:hAnsi="Arial" w:cs="Arial"/>
          <w:sz w:val="24"/>
          <w:szCs w:val="24"/>
        </w:rPr>
      </w:pPr>
    </w:p>
    <w:p w:rsidR="00411B16" w:rsidRPr="00750C46" w:rsidRDefault="00411B16" w:rsidP="00736569">
      <w:pPr>
        <w:widowControl w:val="0"/>
        <w:autoSpaceDE w:val="0"/>
        <w:autoSpaceDN w:val="0"/>
        <w:adjustRightInd w:val="0"/>
        <w:spacing w:after="0" w:line="240" w:lineRule="auto"/>
        <w:jc w:val="center"/>
        <w:rPr>
          <w:rFonts w:ascii="Arial" w:hAnsi="Arial" w:cs="Arial"/>
          <w:sz w:val="24"/>
          <w:szCs w:val="24"/>
        </w:rPr>
      </w:pPr>
      <w:r w:rsidRPr="00750C46">
        <w:rPr>
          <w:rFonts w:ascii="Arial" w:hAnsi="Arial" w:cs="Arial"/>
          <w:sz w:val="24"/>
          <w:szCs w:val="24"/>
        </w:rPr>
        <w:t>Обоснования финансовых ресурсов,</w:t>
      </w:r>
    </w:p>
    <w:p w:rsidR="00411B16" w:rsidRDefault="00411B16" w:rsidP="00736569">
      <w:pPr>
        <w:widowControl w:val="0"/>
        <w:autoSpaceDE w:val="0"/>
        <w:autoSpaceDN w:val="0"/>
        <w:adjustRightInd w:val="0"/>
        <w:spacing w:after="0" w:line="240" w:lineRule="auto"/>
        <w:jc w:val="center"/>
        <w:rPr>
          <w:rFonts w:ascii="Arial" w:hAnsi="Arial" w:cs="Arial"/>
          <w:sz w:val="24"/>
          <w:szCs w:val="24"/>
        </w:rPr>
      </w:pPr>
      <w:r w:rsidRPr="00750C46">
        <w:rPr>
          <w:rFonts w:ascii="Arial" w:hAnsi="Arial" w:cs="Arial"/>
          <w:sz w:val="24"/>
          <w:szCs w:val="24"/>
        </w:rPr>
        <w:t xml:space="preserve">необходимых для реализации мероприятий муниципальной программы </w:t>
      </w:r>
    </w:p>
    <w:p w:rsidR="00411B16" w:rsidRDefault="00411B16" w:rsidP="00736569">
      <w:pPr>
        <w:widowControl w:val="0"/>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widowControl w:val="0"/>
        <w:autoSpaceDE w:val="0"/>
        <w:autoSpaceDN w:val="0"/>
        <w:adjustRightInd w:val="0"/>
        <w:spacing w:after="0" w:line="240" w:lineRule="auto"/>
        <w:jc w:val="center"/>
        <w:rPr>
          <w:rFonts w:ascii="Arial" w:hAnsi="Arial" w:cs="Arial"/>
          <w:sz w:val="24"/>
          <w:szCs w:val="24"/>
        </w:rPr>
      </w:pPr>
    </w:p>
    <w:tbl>
      <w:tblPr>
        <w:tblW w:w="14884" w:type="dxa"/>
        <w:tblInd w:w="-34" w:type="dxa"/>
        <w:tblLayout w:type="fixed"/>
        <w:tblLook w:val="00A0" w:firstRow="1" w:lastRow="0" w:firstColumn="1" w:lastColumn="0" w:noHBand="0" w:noVBand="0"/>
      </w:tblPr>
      <w:tblGrid>
        <w:gridCol w:w="2269"/>
        <w:gridCol w:w="1701"/>
        <w:gridCol w:w="2126"/>
        <w:gridCol w:w="2410"/>
        <w:gridCol w:w="2409"/>
        <w:gridCol w:w="2127"/>
        <w:gridCol w:w="1842"/>
      </w:tblGrid>
      <w:tr w:rsidR="00411B16" w:rsidRPr="00E94E90" w:rsidTr="00062488">
        <w:trPr>
          <w:trHeight w:val="1305"/>
        </w:trPr>
        <w:tc>
          <w:tcPr>
            <w:tcW w:w="226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 xml:space="preserve">Наименование мероприятия </w:t>
            </w:r>
            <w:r w:rsidRPr="00D47E13">
              <w:rPr>
                <w:rFonts w:ascii="Arial" w:hAnsi="Arial" w:cs="Arial"/>
                <w:color w:val="00000A"/>
                <w:lang w:eastAsia="ru-RU"/>
              </w:rPr>
              <w:t>программы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Источник финансирования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Расчет необходимых финансовых ресурсов на реализацию </w:t>
            </w:r>
            <w:r w:rsidRPr="00D47E13">
              <w:rPr>
                <w:rFonts w:ascii="Arial" w:hAnsi="Arial" w:cs="Arial"/>
                <w:color w:val="00000A"/>
                <w:lang w:eastAsia="ru-RU"/>
              </w:rPr>
              <w:br/>
              <w:t xml:space="preserve">мероприятия </w:t>
            </w:r>
          </w:p>
        </w:tc>
        <w:tc>
          <w:tcPr>
            <w:tcW w:w="6946" w:type="dxa"/>
            <w:gridSpan w:val="3"/>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Общий объем финансовых ресурсов необходимых для реализации мероприятия, в том числе по годам</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Эксплуатационные расходы, возникающие в результате реализации мероприятия</w:t>
            </w:r>
          </w:p>
        </w:tc>
      </w:tr>
      <w:tr w:rsidR="00411B16" w:rsidRPr="00E94E90" w:rsidTr="00326EB8">
        <w:trPr>
          <w:trHeight w:val="1080"/>
        </w:trPr>
        <w:tc>
          <w:tcPr>
            <w:tcW w:w="2269" w:type="dxa"/>
            <w:vMerge/>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p>
        </w:tc>
        <w:tc>
          <w:tcPr>
            <w:tcW w:w="2410"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Средства бюджета Московской области</w:t>
            </w:r>
          </w:p>
        </w:tc>
        <w:tc>
          <w:tcPr>
            <w:tcW w:w="2409"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Средства бюджета городского округа Мытищи</w:t>
            </w:r>
          </w:p>
        </w:tc>
        <w:tc>
          <w:tcPr>
            <w:tcW w:w="2127"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Внебюджетные источники</w:t>
            </w: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p>
        </w:tc>
      </w:tr>
      <w:tr w:rsidR="00411B16" w:rsidRPr="00E94E90" w:rsidTr="00326EB8">
        <w:trPr>
          <w:trHeight w:val="352"/>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lang w:eastAsia="ru-RU"/>
              </w:rPr>
            </w:pPr>
            <w:r>
              <w:rPr>
                <w:rFonts w:ascii="Arial" w:hAnsi="Arial" w:cs="Arial"/>
                <w:bCs/>
                <w:lang w:eastAsia="ru-RU"/>
              </w:rPr>
              <w:t>1</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2</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3</w:t>
            </w:r>
          </w:p>
        </w:tc>
        <w:tc>
          <w:tcPr>
            <w:tcW w:w="2410"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4</w:t>
            </w:r>
          </w:p>
        </w:tc>
        <w:tc>
          <w:tcPr>
            <w:tcW w:w="2409"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5</w:t>
            </w:r>
          </w:p>
        </w:tc>
        <w:tc>
          <w:tcPr>
            <w:tcW w:w="2127"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6</w:t>
            </w:r>
          </w:p>
        </w:tc>
        <w:tc>
          <w:tcPr>
            <w:tcW w:w="1842"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7</w:t>
            </w:r>
          </w:p>
        </w:tc>
      </w:tr>
      <w:tr w:rsidR="00411B16" w:rsidRPr="00E94E90" w:rsidTr="00326EB8">
        <w:trPr>
          <w:trHeight w:val="885"/>
        </w:trPr>
        <w:tc>
          <w:tcPr>
            <w:tcW w:w="2269" w:type="dxa"/>
            <w:tcBorders>
              <w:top w:val="single" w:sz="4" w:space="0" w:color="000000"/>
              <w:left w:val="single" w:sz="4" w:space="0" w:color="000000"/>
              <w:bottom w:val="nil"/>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t>Задача 1 «Развитие системы дошкольного образования»</w:t>
            </w:r>
          </w:p>
        </w:tc>
        <w:tc>
          <w:tcPr>
            <w:tcW w:w="1701"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409"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7"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1842" w:type="dxa"/>
            <w:tcBorders>
              <w:top w:val="single" w:sz="4" w:space="0" w:color="000000"/>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r>
      <w:tr w:rsidR="00411B16" w:rsidRPr="00E94E90" w:rsidTr="00326EB8">
        <w:trPr>
          <w:trHeight w:val="2190"/>
        </w:trPr>
        <w:tc>
          <w:tcPr>
            <w:tcW w:w="2269" w:type="dxa"/>
            <w:tcBorders>
              <w:top w:val="single" w:sz="4" w:space="0" w:color="000000"/>
              <w:left w:val="single" w:sz="4" w:space="0" w:color="000000"/>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bCs/>
                <w:lang w:eastAsia="ru-RU"/>
              </w:rPr>
            </w:pPr>
            <w:r w:rsidRPr="00D47E13">
              <w:rPr>
                <w:rFonts w:ascii="Arial" w:hAnsi="Arial" w:cs="Arial"/>
                <w:bCs/>
                <w:lang w:eastAsia="ru-RU"/>
              </w:rPr>
              <w:t>Основное мероприятие 1. Ликвидация очередности в дошкольные образовательные организации и развитие инфраструктуры дошкольного образования</w:t>
            </w:r>
          </w:p>
        </w:tc>
        <w:tc>
          <w:tcPr>
            <w:tcW w:w="1701"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w:t>
            </w:r>
          </w:p>
        </w:tc>
        <w:tc>
          <w:tcPr>
            <w:tcW w:w="2126"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rPr>
                <w:rFonts w:ascii="Arial" w:hAnsi="Arial" w:cs="Arial"/>
                <w:color w:val="00000A"/>
                <w:lang w:eastAsia="ru-RU"/>
              </w:rPr>
            </w:pPr>
            <w:r w:rsidRPr="00D47E13">
              <w:rPr>
                <w:rFonts w:ascii="Arial" w:hAnsi="Arial" w:cs="Arial"/>
                <w:color w:val="00000A"/>
                <w:lang w:eastAsia="ru-RU"/>
              </w:rPr>
              <w:t> </w:t>
            </w:r>
          </w:p>
        </w:tc>
        <w:tc>
          <w:tcPr>
            <w:tcW w:w="2410"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- 393 785,0                                     2016 г. - 78 757,0                      2017 г. - 78 757,0                      2018 г. - 78 757,0                        2019 г. - 78 757,0              2020 г. - 78 757,0</w:t>
            </w:r>
          </w:p>
        </w:tc>
        <w:tc>
          <w:tcPr>
            <w:tcW w:w="2409"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- 17 300,0                                     2016 г. - 17 300,0                      2017 г. - 0,0                      2018 г. - 0,0                        2019 г. - 0,0              2020 г. - 0,0</w:t>
            </w:r>
          </w:p>
        </w:tc>
        <w:tc>
          <w:tcPr>
            <w:tcW w:w="2127"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bCs/>
                <w:color w:val="00000A"/>
                <w:lang w:eastAsia="ru-RU"/>
              </w:rPr>
            </w:pPr>
            <w:r w:rsidRPr="00D47E13">
              <w:rPr>
                <w:rFonts w:ascii="Arial" w:hAnsi="Arial" w:cs="Arial"/>
                <w:bCs/>
                <w:color w:val="00000A"/>
                <w:lang w:eastAsia="ru-RU"/>
              </w:rPr>
              <w:t>Всего - 190 000,0                                     2016 г. - 190 000,0                      2017 г. - 0,0                      2018 г. - 0,0                        2019 г. - 0,0              2020 г. - 0,0</w:t>
            </w:r>
          </w:p>
        </w:tc>
        <w:tc>
          <w:tcPr>
            <w:tcW w:w="1842" w:type="dxa"/>
            <w:tcBorders>
              <w:top w:val="nil"/>
              <w:left w:val="nil"/>
              <w:bottom w:val="single" w:sz="4" w:space="0" w:color="000000"/>
              <w:right w:val="single" w:sz="4" w:space="0" w:color="000000"/>
            </w:tcBorders>
            <w:vAlign w:val="center"/>
          </w:tcPr>
          <w:p w:rsidR="00411B16" w:rsidRPr="00D47E13" w:rsidRDefault="00411B16" w:rsidP="00736569">
            <w:pPr>
              <w:spacing w:after="0" w:line="240" w:lineRule="auto"/>
              <w:jc w:val="center"/>
              <w:rPr>
                <w:rFonts w:ascii="Arial" w:hAnsi="Arial" w:cs="Arial"/>
                <w:color w:val="00000A"/>
                <w:lang w:eastAsia="ru-RU"/>
              </w:rPr>
            </w:pPr>
            <w:r w:rsidRPr="00D47E13">
              <w:rPr>
                <w:rFonts w:ascii="Arial" w:hAnsi="Arial" w:cs="Arial"/>
                <w:color w:val="00000A"/>
                <w:lang w:eastAsia="ru-RU"/>
              </w:rPr>
              <w:t xml:space="preserve"> -</w:t>
            </w:r>
          </w:p>
        </w:tc>
      </w:tr>
    </w:tbl>
    <w:p w:rsidR="00411B16" w:rsidRDefault="00411B16" w:rsidP="00736569">
      <w:pPr>
        <w:widowControl w:val="0"/>
        <w:autoSpaceDE w:val="0"/>
        <w:autoSpaceDN w:val="0"/>
        <w:adjustRightInd w:val="0"/>
        <w:spacing w:after="0" w:line="240" w:lineRule="auto"/>
        <w:rPr>
          <w:rFonts w:ascii="Arial" w:hAnsi="Arial" w:cs="Arial"/>
          <w:sz w:val="24"/>
          <w:szCs w:val="24"/>
        </w:rPr>
      </w:pPr>
    </w:p>
    <w:tbl>
      <w:tblPr>
        <w:tblW w:w="15168" w:type="dxa"/>
        <w:tblInd w:w="-34" w:type="dxa"/>
        <w:tblLayout w:type="fixed"/>
        <w:tblLook w:val="00A0" w:firstRow="1" w:lastRow="0" w:firstColumn="1" w:lastColumn="0" w:noHBand="0" w:noVBand="0"/>
      </w:tblPr>
      <w:tblGrid>
        <w:gridCol w:w="2269"/>
        <w:gridCol w:w="1701"/>
        <w:gridCol w:w="2126"/>
        <w:gridCol w:w="2410"/>
        <w:gridCol w:w="2409"/>
        <w:gridCol w:w="2268"/>
        <w:gridCol w:w="1985"/>
      </w:tblGrid>
      <w:tr w:rsidR="0096506C" w:rsidRPr="00E94E90" w:rsidTr="000E6630">
        <w:trPr>
          <w:trHeight w:val="352"/>
          <w:tblHeader/>
        </w:trPr>
        <w:tc>
          <w:tcPr>
            <w:tcW w:w="2269" w:type="dxa"/>
            <w:tcBorders>
              <w:top w:val="single" w:sz="4" w:space="0" w:color="000000"/>
              <w:left w:val="single" w:sz="4" w:space="0" w:color="000000"/>
              <w:bottom w:val="single" w:sz="4" w:space="0" w:color="000000"/>
              <w:right w:val="single" w:sz="4" w:space="0" w:color="000000"/>
            </w:tcBorders>
            <w:vAlign w:val="center"/>
          </w:tcPr>
          <w:p w:rsidR="0096506C" w:rsidRPr="00D47E13" w:rsidRDefault="0096506C" w:rsidP="0096506C">
            <w:pPr>
              <w:spacing w:after="0" w:line="240" w:lineRule="auto"/>
              <w:jc w:val="center"/>
              <w:rPr>
                <w:rFonts w:ascii="Arial" w:hAnsi="Arial" w:cs="Arial"/>
                <w:bCs/>
                <w:lang w:eastAsia="ru-RU"/>
              </w:rPr>
            </w:pPr>
            <w:r>
              <w:rPr>
                <w:rFonts w:ascii="Arial" w:hAnsi="Arial" w:cs="Arial"/>
                <w:bCs/>
                <w:lang w:eastAsia="ru-RU"/>
              </w:rPr>
              <w:t>1</w:t>
            </w:r>
          </w:p>
        </w:tc>
        <w:tc>
          <w:tcPr>
            <w:tcW w:w="1701" w:type="dxa"/>
            <w:tcBorders>
              <w:top w:val="single" w:sz="4" w:space="0" w:color="000000"/>
              <w:left w:val="nil"/>
              <w:bottom w:val="single" w:sz="4" w:space="0" w:color="000000"/>
              <w:right w:val="single" w:sz="4" w:space="0" w:color="000000"/>
            </w:tcBorders>
            <w:vAlign w:val="center"/>
          </w:tcPr>
          <w:p w:rsidR="0096506C" w:rsidRPr="00D47E13" w:rsidRDefault="0096506C" w:rsidP="0096506C">
            <w:pPr>
              <w:spacing w:after="0" w:line="240" w:lineRule="auto"/>
              <w:jc w:val="center"/>
              <w:rPr>
                <w:rFonts w:ascii="Arial" w:hAnsi="Arial" w:cs="Arial"/>
                <w:color w:val="00000A"/>
                <w:lang w:eastAsia="ru-RU"/>
              </w:rPr>
            </w:pPr>
            <w:r>
              <w:rPr>
                <w:rFonts w:ascii="Arial" w:hAnsi="Arial" w:cs="Arial"/>
                <w:color w:val="00000A"/>
                <w:lang w:eastAsia="ru-RU"/>
              </w:rPr>
              <w:t>2</w:t>
            </w:r>
          </w:p>
        </w:tc>
        <w:tc>
          <w:tcPr>
            <w:tcW w:w="2126" w:type="dxa"/>
            <w:tcBorders>
              <w:top w:val="single" w:sz="4" w:space="0" w:color="000000"/>
              <w:left w:val="nil"/>
              <w:bottom w:val="single" w:sz="4" w:space="0" w:color="000000"/>
              <w:right w:val="single" w:sz="4" w:space="0" w:color="000000"/>
            </w:tcBorders>
            <w:vAlign w:val="center"/>
          </w:tcPr>
          <w:p w:rsidR="0096506C" w:rsidRPr="00D47E13" w:rsidRDefault="0096506C" w:rsidP="0096506C">
            <w:pPr>
              <w:spacing w:after="0" w:line="240" w:lineRule="auto"/>
              <w:jc w:val="center"/>
              <w:rPr>
                <w:rFonts w:ascii="Arial" w:hAnsi="Arial" w:cs="Arial"/>
                <w:color w:val="00000A"/>
                <w:lang w:eastAsia="ru-RU"/>
              </w:rPr>
            </w:pPr>
            <w:r>
              <w:rPr>
                <w:rFonts w:ascii="Arial" w:hAnsi="Arial" w:cs="Arial"/>
                <w:color w:val="00000A"/>
                <w:lang w:eastAsia="ru-RU"/>
              </w:rPr>
              <w:t>3</w:t>
            </w:r>
          </w:p>
        </w:tc>
        <w:tc>
          <w:tcPr>
            <w:tcW w:w="2410" w:type="dxa"/>
            <w:tcBorders>
              <w:top w:val="single" w:sz="4" w:space="0" w:color="000000"/>
              <w:left w:val="nil"/>
              <w:bottom w:val="single" w:sz="4" w:space="0" w:color="000000"/>
              <w:right w:val="single" w:sz="4" w:space="0" w:color="000000"/>
            </w:tcBorders>
            <w:vAlign w:val="center"/>
          </w:tcPr>
          <w:p w:rsidR="0096506C" w:rsidRPr="00D47E13" w:rsidRDefault="0096506C" w:rsidP="0096506C">
            <w:pPr>
              <w:spacing w:after="0" w:line="240" w:lineRule="auto"/>
              <w:jc w:val="center"/>
              <w:rPr>
                <w:rFonts w:ascii="Arial" w:hAnsi="Arial" w:cs="Arial"/>
                <w:color w:val="00000A"/>
                <w:lang w:eastAsia="ru-RU"/>
              </w:rPr>
            </w:pPr>
            <w:r>
              <w:rPr>
                <w:rFonts w:ascii="Arial" w:hAnsi="Arial" w:cs="Arial"/>
                <w:color w:val="00000A"/>
                <w:lang w:eastAsia="ru-RU"/>
              </w:rPr>
              <w:t>4</w:t>
            </w:r>
          </w:p>
        </w:tc>
        <w:tc>
          <w:tcPr>
            <w:tcW w:w="2409" w:type="dxa"/>
            <w:tcBorders>
              <w:top w:val="single" w:sz="4" w:space="0" w:color="000000"/>
              <w:left w:val="nil"/>
              <w:bottom w:val="single" w:sz="4" w:space="0" w:color="000000"/>
              <w:right w:val="single" w:sz="4" w:space="0" w:color="000000"/>
            </w:tcBorders>
            <w:vAlign w:val="center"/>
          </w:tcPr>
          <w:p w:rsidR="0096506C" w:rsidRPr="00D47E13" w:rsidRDefault="0096506C" w:rsidP="0096506C">
            <w:pPr>
              <w:spacing w:after="0" w:line="240" w:lineRule="auto"/>
              <w:jc w:val="center"/>
              <w:rPr>
                <w:rFonts w:ascii="Arial" w:hAnsi="Arial" w:cs="Arial"/>
                <w:color w:val="00000A"/>
                <w:lang w:eastAsia="ru-RU"/>
              </w:rPr>
            </w:pPr>
            <w:r>
              <w:rPr>
                <w:rFonts w:ascii="Arial" w:hAnsi="Arial" w:cs="Arial"/>
                <w:color w:val="00000A"/>
                <w:lang w:eastAsia="ru-RU"/>
              </w:rPr>
              <w:t>5</w:t>
            </w:r>
          </w:p>
        </w:tc>
        <w:tc>
          <w:tcPr>
            <w:tcW w:w="2268" w:type="dxa"/>
            <w:tcBorders>
              <w:top w:val="single" w:sz="4" w:space="0" w:color="000000"/>
              <w:left w:val="nil"/>
              <w:bottom w:val="single" w:sz="4" w:space="0" w:color="000000"/>
              <w:right w:val="single" w:sz="4" w:space="0" w:color="000000"/>
            </w:tcBorders>
            <w:vAlign w:val="center"/>
          </w:tcPr>
          <w:p w:rsidR="0096506C" w:rsidRPr="00D47E13" w:rsidRDefault="0096506C" w:rsidP="0096506C">
            <w:pPr>
              <w:spacing w:after="0" w:line="240" w:lineRule="auto"/>
              <w:jc w:val="center"/>
              <w:rPr>
                <w:rFonts w:ascii="Arial" w:hAnsi="Arial" w:cs="Arial"/>
                <w:color w:val="00000A"/>
                <w:lang w:eastAsia="ru-RU"/>
              </w:rPr>
            </w:pPr>
            <w:r>
              <w:rPr>
                <w:rFonts w:ascii="Arial" w:hAnsi="Arial" w:cs="Arial"/>
                <w:color w:val="00000A"/>
                <w:lang w:eastAsia="ru-RU"/>
              </w:rPr>
              <w:t>6</w:t>
            </w:r>
          </w:p>
        </w:tc>
        <w:tc>
          <w:tcPr>
            <w:tcW w:w="1985" w:type="dxa"/>
            <w:tcBorders>
              <w:top w:val="single" w:sz="4" w:space="0" w:color="000000"/>
              <w:left w:val="nil"/>
              <w:bottom w:val="single" w:sz="4" w:space="0" w:color="000000"/>
              <w:right w:val="single" w:sz="4" w:space="0" w:color="000000"/>
            </w:tcBorders>
            <w:vAlign w:val="center"/>
          </w:tcPr>
          <w:p w:rsidR="0096506C" w:rsidRPr="00D47E13" w:rsidRDefault="0096506C" w:rsidP="0096506C">
            <w:pPr>
              <w:spacing w:after="0" w:line="240" w:lineRule="auto"/>
              <w:jc w:val="center"/>
              <w:rPr>
                <w:rFonts w:ascii="Arial" w:hAnsi="Arial" w:cs="Arial"/>
                <w:color w:val="00000A"/>
                <w:lang w:eastAsia="ru-RU"/>
              </w:rPr>
            </w:pPr>
            <w:r>
              <w:rPr>
                <w:rFonts w:ascii="Arial" w:hAnsi="Arial" w:cs="Arial"/>
                <w:color w:val="00000A"/>
                <w:lang w:eastAsia="ru-RU"/>
              </w:rPr>
              <w:t>7</w:t>
            </w:r>
          </w:p>
        </w:tc>
      </w:tr>
      <w:tr w:rsidR="00BA29E1" w:rsidRPr="00BA29E1" w:rsidTr="000E6630">
        <w:tblPrEx>
          <w:tblLook w:val="04A0" w:firstRow="1" w:lastRow="0" w:firstColumn="1" w:lastColumn="0" w:noHBand="0" w:noVBand="1"/>
        </w:tblPrEx>
        <w:trPr>
          <w:trHeight w:val="3075"/>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соответствии с Законом Московской области от 12.12.2013 г.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- 393 785,0                                     2016 г. - 78 757,0                      2017 г. - 78 757,0                      2018 г. - 78 757,0                        2019 г. - 78 757,0              2020 г. - 78 757,0</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14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 xml:space="preserve">Объект № 1: Строительство детского сада,  </w:t>
            </w:r>
            <w:proofErr w:type="spellStart"/>
            <w:r w:rsidRPr="00BA29E1">
              <w:rPr>
                <w:rFonts w:ascii="Arial" w:eastAsia="Times New Roman" w:hAnsi="Arial" w:cs="Arial"/>
                <w:lang w:eastAsia="ru-RU"/>
              </w:rPr>
              <w:t>г.Мытищи</w:t>
            </w:r>
            <w:proofErr w:type="spellEnd"/>
            <w:r w:rsidRPr="00BA29E1">
              <w:rPr>
                <w:rFonts w:ascii="Arial" w:eastAsia="Times New Roman" w:hAnsi="Arial" w:cs="Arial"/>
                <w:lang w:eastAsia="ru-RU"/>
              </w:rPr>
              <w:t xml:space="preserve">, </w:t>
            </w:r>
            <w:proofErr w:type="spellStart"/>
            <w:r w:rsidRPr="00BA29E1">
              <w:rPr>
                <w:rFonts w:ascii="Arial" w:eastAsia="Times New Roman" w:hAnsi="Arial" w:cs="Arial"/>
                <w:lang w:eastAsia="ru-RU"/>
              </w:rPr>
              <w:t>мкр</w:t>
            </w:r>
            <w:proofErr w:type="spellEnd"/>
            <w:r w:rsidRPr="00BA29E1">
              <w:rPr>
                <w:rFonts w:ascii="Arial" w:eastAsia="Times New Roman" w:hAnsi="Arial" w:cs="Arial"/>
                <w:lang w:eastAsia="ru-RU"/>
              </w:rPr>
              <w:t>. 17а (200 мест)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Внебюджетные источники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- 190 000,0                                     2016 г. - 190 000,0                      2017 г. - 0,0                      2018 г. - 0,0                        2019 г. - 0,0              2020 г. - 0,0</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085"/>
        </w:trPr>
        <w:tc>
          <w:tcPr>
            <w:tcW w:w="2269" w:type="dxa"/>
            <w:tcBorders>
              <w:top w:val="single" w:sz="4" w:space="0" w:color="000000"/>
              <w:left w:val="single" w:sz="4" w:space="0" w:color="000000"/>
              <w:bottom w:val="nil"/>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Текущий ремонт объектов образования (дошкольные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- 17 300,0                                     2016 г. - 17 300,0                      2017 г. - 0,0                      2018 г. - 0,0                        2019 г. - 0,0              2020 г. - 0,0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175"/>
        </w:trPr>
        <w:tc>
          <w:tcPr>
            <w:tcW w:w="2269" w:type="dxa"/>
            <w:tcBorders>
              <w:top w:val="single" w:sz="4" w:space="0" w:color="000000"/>
              <w:left w:val="single" w:sz="4" w:space="0" w:color="000000"/>
              <w:bottom w:val="nil"/>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bCs/>
                <w:lang w:eastAsia="ru-RU"/>
              </w:rPr>
            </w:pPr>
            <w:r w:rsidRPr="00BA29E1">
              <w:rPr>
                <w:rFonts w:ascii="Arial" w:eastAsia="Times New Roman" w:hAnsi="Arial" w:cs="Arial"/>
                <w:bCs/>
                <w:lang w:eastAsia="ru-RU"/>
              </w:rPr>
              <w:t>Основное мероприятие 2. Реализация федерального государственного стандарта дошкольного образования, кадровое обеспечение системы дошкольного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- 5 576 765,0                                     2016 г. - 1 115 353,0                      2017 г. - 1 115 353,0                    2018 г. - 1 115 353,0                        2019 г. - 1 115 353,0              2020 г. - 1 115 353,0</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- 15 920,25                                     2016 г. - 3 184,05                      2017 г. - 3 184,05                      2018 г. - 3 184,05                       2019 г. - 3 184,05              2020 г. - 3 184,05</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- 0,0                                     2016 г. - 0,0                      2017 г. - 0,0                      2018 г. - 0,0                        2019 г. - 0,0              2020 г. - 0,0</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369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Аттестация руководящих и педагогических работников дошкольных образовательных организаций, а та</w:t>
            </w:r>
            <w:r w:rsidR="00326EB8">
              <w:rPr>
                <w:rFonts w:ascii="Arial" w:eastAsia="Times New Roman" w:hAnsi="Arial" w:cs="Arial"/>
                <w:lang w:eastAsia="ru-RU"/>
              </w:rPr>
              <w:t>к</w:t>
            </w:r>
            <w:r w:rsidRPr="00BA29E1">
              <w:rPr>
                <w:rFonts w:ascii="Arial" w:eastAsia="Times New Roman" w:hAnsi="Arial" w:cs="Arial"/>
                <w:lang w:eastAsia="ru-RU"/>
              </w:rPr>
              <w:t xml:space="preserve">же повышение квалификации руководящих и педагогических работников дошкольных образовательных организаций на </w:t>
            </w:r>
            <w:r w:rsidRPr="00BA29E1">
              <w:rPr>
                <w:rFonts w:ascii="Arial" w:eastAsia="Times New Roman" w:hAnsi="Arial" w:cs="Arial"/>
                <w:lang w:eastAsia="ru-RU"/>
              </w:rPr>
              <w:lastRenderedPageBreak/>
              <w:t>основе современных методологий с применением инновационных образовательных технологий</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lastRenderedPageBreak/>
              <w:t>Средства бюджета городского округа Мытищи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326EB8">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4182 "Об утверждении Порядка определения объема и условий предоставления </w:t>
            </w:r>
            <w:r w:rsidRPr="00BA29E1">
              <w:rPr>
                <w:rFonts w:ascii="Arial" w:eastAsia="Times New Roman" w:hAnsi="Arial" w:cs="Arial"/>
                <w:color w:val="00000A"/>
                <w:lang w:eastAsia="ru-RU"/>
              </w:rPr>
              <w:lastRenderedPageBreak/>
              <w:t xml:space="preserve">субсидий муниципальным бюджетным и автономным учреждениям на иные цели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и о признании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16.12.2011 г. № 4274"</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5 420,25                                     2016 г. - 1 084,05                      2017 г. - 1 084,05                      2018 г. - 1 084,05                        2019 г. - 1 084,05              2020 г. - 1 084,05</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402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w:t>
            </w:r>
            <w:r w:rsidR="00326EB8">
              <w:rPr>
                <w:rFonts w:ascii="Arial" w:eastAsia="Times New Roman" w:hAnsi="Arial" w:cs="Arial"/>
                <w:lang w:eastAsia="ru-RU"/>
              </w:rPr>
              <w:t>ганизациях в Московской области</w:t>
            </w:r>
            <w:r w:rsidRPr="00BA29E1">
              <w:rPr>
                <w:rFonts w:ascii="Arial" w:eastAsia="Times New Roman" w:hAnsi="Arial" w:cs="Arial"/>
                <w:lang w:eastAsia="ru-RU"/>
              </w:rPr>
              <w:t xml:space="preserve">, включая расходы на оплату </w:t>
            </w:r>
            <w:r w:rsidRPr="00BA29E1">
              <w:rPr>
                <w:rFonts w:ascii="Arial" w:eastAsia="Times New Roman" w:hAnsi="Arial" w:cs="Arial"/>
                <w:lang w:eastAsia="ru-RU"/>
              </w:rPr>
              <w:lastRenderedPageBreak/>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lastRenderedPageBreak/>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прав граждан на получение общедоступного и бесплатного </w:t>
            </w:r>
            <w:r w:rsidRPr="00BA29E1">
              <w:rPr>
                <w:rFonts w:ascii="Arial" w:eastAsia="Times New Roman" w:hAnsi="Arial" w:cs="Arial"/>
                <w:color w:val="00000A"/>
                <w:lang w:eastAsia="ru-RU"/>
              </w:rPr>
              <w:lastRenderedPageBreak/>
              <w:t>дошкольного образования в муниципальных дошкольных образовательных организациях в Московской области за счет средств бюджета Московской области" на очередной финансовый год</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Всего -   5 395 415,0                                     2016 г. - 1 079 083,0                      2017 г. - 1 079 083,0                     2018 г. - 1 079 083,0                        2019 г. - 1 079 083,0           2020 г. - 1 079 083,0</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08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proofErr w:type="spellStart"/>
            <w:r w:rsidRPr="00BA29E1">
              <w:rPr>
                <w:rFonts w:ascii="Arial" w:eastAsia="Times New Roman" w:hAnsi="Arial" w:cs="Arial"/>
                <w:lang w:eastAsia="ru-RU"/>
              </w:rPr>
              <w:lastRenderedPageBreak/>
              <w:t>Софинансирование</w:t>
            </w:r>
            <w:proofErr w:type="spellEnd"/>
            <w:r w:rsidRPr="00BA29E1">
              <w:rPr>
                <w:rFonts w:ascii="Arial" w:eastAsia="Times New Roman" w:hAnsi="Arial" w:cs="Arial"/>
                <w:lang w:eastAsia="ru-RU"/>
              </w:rPr>
              <w:t xml:space="preserve"> расходов из бюджета Московской области на закупку оборудования для муниципальных образовательных учреждений  - победителей областных конкурсов</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4 000,0                                     2016 г. - 800,0                      2017 г. - 800,0                    2018 г. - 800,0                        2019 г. - 800,0          2020 г. - 800,0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98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Доплата за проживание педагогических работников дошкольных образовательных организа</w:t>
            </w:r>
            <w:r w:rsidR="00E44547">
              <w:rPr>
                <w:rFonts w:ascii="Arial" w:eastAsia="Times New Roman" w:hAnsi="Arial" w:cs="Arial"/>
                <w:lang w:eastAsia="ru-RU"/>
              </w:rPr>
              <w:t>ций</w:t>
            </w:r>
            <w:r w:rsidRPr="00BA29E1">
              <w:rPr>
                <w:rFonts w:ascii="Arial" w:eastAsia="Times New Roman" w:hAnsi="Arial" w:cs="Arial"/>
                <w:lang w:eastAsia="ru-RU"/>
              </w:rPr>
              <w:t xml:space="preserve"> в общежитиях района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постановлением Главы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08.08.2011 г. № 2499 "Об утверждении Положения "О порядке выплаты компенсации стоимости проживания в общежитиях работникам муниципальных образовательных учреждений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1 350,0                                     2016 г. - 270,0                    2017 г. - 270,0                    2018 г. - 270,0                        2019 г. - 270,0          2020 г. - 270,0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3435"/>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на очередной финансовый год</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181 350,0                                     2016 г. - 36 270,0                2017 г. - 36 270,0                    2018 г. - 36 270,0                        2019 г. - 36 270,0                2020 г. - 36 270,0</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325"/>
        </w:trPr>
        <w:tc>
          <w:tcPr>
            <w:tcW w:w="2269" w:type="dxa"/>
            <w:tcBorders>
              <w:top w:val="nil"/>
              <w:left w:val="single" w:sz="4" w:space="0" w:color="000000"/>
              <w:bottom w:val="nil"/>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Обеспечение (доведение до запланированных значений качественных показателей) учреждений дошкольного образования муниципальных образований Московской области доступом к сети Интернет</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 бюджета городского округа Мытищи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исходя из стоимости одной точки доступа к сети Интернет</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- 0,0                                     2016 г. - 0,0                      2017 г. - 0,0                      2018 г. - 0,0                        2019 г. - 0,0                               2020 г. - 0,0</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5 150,0                                     2016 г. - 1 030,0                2017 г. - 1 030,0                    2018 г. - 1 030,0                        2019 г. - 1 030,0                2020 г. - 1 030,0</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73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bCs/>
                <w:lang w:eastAsia="ru-RU"/>
              </w:rPr>
            </w:pPr>
            <w:r w:rsidRPr="00BA29E1">
              <w:rPr>
                <w:rFonts w:ascii="Arial" w:eastAsia="Times New Roman" w:hAnsi="Arial" w:cs="Arial"/>
                <w:bCs/>
                <w:lang w:eastAsia="ru-RU"/>
              </w:rPr>
              <w:t>Задача 2 «Развитие системы общего образования»</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r>
      <w:tr w:rsidR="00BA29E1" w:rsidRPr="00BA29E1" w:rsidTr="000E6630">
        <w:tblPrEx>
          <w:tblLook w:val="04A0" w:firstRow="1" w:lastRow="0" w:firstColumn="1" w:lastColumn="0" w:noHBand="0" w:noVBand="1"/>
        </w:tblPrEx>
        <w:trPr>
          <w:trHeight w:val="330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bCs/>
                <w:lang w:eastAsia="ru-RU"/>
              </w:rPr>
            </w:pPr>
            <w:r w:rsidRPr="00BA29E1">
              <w:rPr>
                <w:rFonts w:ascii="Arial" w:eastAsia="Times New Roman" w:hAnsi="Arial" w:cs="Arial"/>
                <w:bCs/>
                <w:lang w:eastAsia="ru-RU"/>
              </w:rPr>
              <w:t xml:space="preserve">Основное мероприятие 1. </w:t>
            </w:r>
            <w:r w:rsidRPr="00BA29E1">
              <w:rPr>
                <w:rFonts w:ascii="Arial" w:eastAsia="Times New Roman" w:hAnsi="Arial" w:cs="Arial"/>
                <w:bCs/>
                <w:color w:val="00000A"/>
                <w:lang w:eastAsia="ru-RU"/>
              </w:rPr>
              <w:t xml:space="preserve">Реализация федеральных государственных образовательных стандартов общего образования, обновление состава и компетенции педагогических работников, создание механизмов мотивации педагогов к повышению </w:t>
            </w:r>
            <w:r w:rsidRPr="00BA29E1">
              <w:rPr>
                <w:rFonts w:ascii="Arial" w:eastAsia="Times New Roman" w:hAnsi="Arial" w:cs="Arial"/>
                <w:bCs/>
                <w:color w:val="00000A"/>
                <w:lang w:eastAsia="ru-RU"/>
              </w:rPr>
              <w:lastRenderedPageBreak/>
              <w:t>качества работы и непрерывному профессиональному развитию.</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- 7 639 804,0                                     2016 г. - 1 527 424,0                      2017 г. - 1 527 822,0                    2018 г. - 1 528 186,0                        2019 г. - 1 528 186,0              2020 г. - 1 528 186,0</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- 110 094,65                                     2016 г. - 22 018,93                     2017 г. - 22 018,93                      2018 г. - 22 018,93                       2019 г. - 22 018,93             2020 г. - 22 018,93</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- 0,0                                     2016 г. - 0,0                      2017 г. - 0,0                      2018 г. - 0,0                        2019 г. - 0,0              2020 г. - 0,0</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1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Проведение ЕГЭ для выпускников общеобразовательных организаций (подвоз учащихся сельских общеобразовательных организаций для участия в ЕГЭ и другие мероприятия)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произведен исходя из стоимости аналогичных услуг за прошлые годы с учетом индексации стоимости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2 250,0                                     2016 г. - 450,0                2017 г. - 450,0                    2018 г. - 450,0                        2019 г. - 450,0                2020 г. - 450,0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43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w:t>
            </w:r>
            <w:r w:rsidR="00737EE2">
              <w:rPr>
                <w:rFonts w:ascii="Arial" w:eastAsia="Times New Roman" w:hAnsi="Arial" w:cs="Arial"/>
                <w:lang w:eastAsia="ru-RU"/>
              </w:rPr>
              <w:lastRenderedPageBreak/>
              <w:t>ных организаций</w:t>
            </w:r>
            <w:r w:rsidRPr="00BA29E1">
              <w:rPr>
                <w:rFonts w:ascii="Arial" w:eastAsia="Times New Roman" w:hAnsi="Arial" w:cs="Arial"/>
                <w:lang w:eastAsia="ru-RU"/>
              </w:rPr>
              <w:t xml:space="preserve"> в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lastRenderedPageBreak/>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Законом Московской области от 12.12.2013 г. № 147/2013-ОЗ "О наделении органов местного самоуправления муниципальных </w:t>
            </w:r>
            <w:r w:rsidRPr="00BA29E1">
              <w:rPr>
                <w:rFonts w:ascii="Arial" w:eastAsia="Times New Roman" w:hAnsi="Arial" w:cs="Arial"/>
                <w:color w:val="00000A"/>
                <w:lang w:eastAsia="ru-RU"/>
              </w:rPr>
              <w:lastRenderedPageBreak/>
              <w:t>образований Московской области отдельными государственными полномочиями Московской области в сфере образования"</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Всего -   1 515,0                                    2016 г. - 303,0              2017 г. - 303,0                    2018 г. - 303,0                        2019 г. - 303,0                2020 г. - 303,0</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35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Организация автобусных перевозок к месту учебы учащихся сельских школ</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произведен исходя из стоимости аналогичных услуг за прошлые годы с учетом индексации стоимости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90 560,0                                    2016 г. - 18 112,0           2017 г. - 18 112,0                    2018 г. - 18 112,0                       2019 г. - 18 112,0              2020 г. - 18 112,0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640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Реализация мер социальной поддержки и социального обеспечения детей-сирот и детей, оставшихся без попечения родителей, а также лиц из их числа в муниципальных образовательных организациях в Московской области  и частных образовательных организациях в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произведен в соответствии с:                                                                                                   1. постановлением Правительства Московской области от 06.02.2007 г. № 73/4 "Об установлении размера ежемесячных денежных средств на личные расходы детям-сиротам и детям, оставшимся без попечения родителей, а также лицам из числа детей-сирот и детей, оставшихся без попечения родителей";                                                      2. постановлением Правительства Московской области от 29.04.2015 г. № 305/16 "О размерах и порядке обеспечения </w:t>
            </w:r>
            <w:r w:rsidRPr="00BA29E1">
              <w:rPr>
                <w:rFonts w:ascii="Arial" w:eastAsia="Times New Roman" w:hAnsi="Arial" w:cs="Arial"/>
                <w:color w:val="00000A"/>
                <w:lang w:eastAsia="ru-RU"/>
              </w:rPr>
              <w:lastRenderedPageBreak/>
              <w:t xml:space="preserve">единовременным денежным пособием детей-сирот и детям, оставшимся без попечения родителей,  лиц из числа детей-сирот и детей, оставшихся без попечения родителей";                                                                                3. постановлением Правительства Московской области от 04.10.2007 № 751/32 "Об утверждении норм материального и денежного обеспечения детей-сирот и детей, оставшихся без попечения родителей"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Всего -   34 524,0                                    2016 г. - 6 368,0           2017 г. - 6 766,0                    2018 г. - 7 130,0                       2019 г. - 7 130,0              2020 г. - 7 130,0</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361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Доплата за счет средств местного бюджета работникам детского дома-школы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w:t>
            </w:r>
            <w:r w:rsidR="00326EB8">
              <w:rPr>
                <w:rFonts w:ascii="Arial" w:eastAsia="Times New Roman" w:hAnsi="Arial" w:cs="Arial"/>
                <w:color w:val="00000A"/>
                <w:lang w:eastAsia="ru-RU"/>
              </w:rPr>
              <w:t>иципального района и о признании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16.12.2011 г. № 4274"</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4 438,65                                   2016 г. - 887,73          2017 г. - 887,73                    2018 г. - 887,73                       2019 г. - 887,73              2020 г. - 887,73</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D56FAF">
        <w:tblPrEx>
          <w:tblLook w:val="04A0" w:firstRow="1" w:lastRow="0" w:firstColumn="1" w:lastColumn="0" w:noHBand="0" w:noVBand="1"/>
        </w:tblPrEx>
        <w:trPr>
          <w:trHeight w:val="291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Доплата за проживание педагогических работников общеобразовательных организаций в общежитиях городского округа Мытищи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постановлением Главы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08.08.2011 г. № 2499 "Об утверждении Положения "О порядке выплаты компенсации стоимости проживания в общежитиях работникам муниципальных образовательных учреждений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4 620,30                                   2016 г. - 924,06        2017 г. - 924,06                    2018 г. - 924,06                       2019 г. - 924,06              2020 г. - 924,06</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D56FAF">
        <w:tblPrEx>
          <w:tblLook w:val="04A0" w:firstRow="1" w:lastRow="0" w:firstColumn="1" w:lastColumn="0" w:noHBand="0" w:noVBand="1"/>
        </w:tblPrEx>
        <w:trPr>
          <w:trHeight w:val="466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w:t>
            </w:r>
            <w:r w:rsidR="00326EB8">
              <w:rPr>
                <w:rFonts w:ascii="Arial" w:eastAsia="Times New Roman" w:hAnsi="Arial" w:cs="Arial"/>
                <w:lang w:eastAsia="ru-RU"/>
              </w:rPr>
              <w:t xml:space="preserve"> </w:t>
            </w:r>
            <w:r w:rsidRPr="00BA29E1">
              <w:rPr>
                <w:rFonts w:ascii="Arial" w:eastAsia="Times New Roman" w:hAnsi="Arial" w:cs="Arial"/>
                <w:lang w:eastAsia="ru-RU"/>
              </w:rPr>
              <w:t>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очередной финансовый год</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326EB8">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7 034 945,0                                   2016 г. - 1 406 989,0        2017 г. -  1 406 989,0                    2018 г. -  1 406 989,0                       2019 г. - 1 406 989,0              2020 г. -  1 406 989,0</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D56FAF">
        <w:tblPrEx>
          <w:tblLook w:val="04A0" w:firstRow="1" w:lastRow="0" w:firstColumn="1" w:lastColumn="0" w:noHBand="0" w:noVBand="1"/>
        </w:tblPrEx>
        <w:trPr>
          <w:trHeight w:val="376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Аттестация руководящих и педагогических работников общеобразовательных организаций, а также повышение квалификации руководящих и педагогических работников общеобразовательных  организаций на основе современных методологий с применением инновационных образовательных технологий</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w:t>
            </w:r>
            <w:r w:rsidR="000E6630">
              <w:rPr>
                <w:rFonts w:ascii="Arial" w:eastAsia="Times New Roman" w:hAnsi="Arial" w:cs="Arial"/>
                <w:color w:val="00000A"/>
                <w:lang w:eastAsia="ru-RU"/>
              </w:rPr>
              <w:t xml:space="preserve"> </w:t>
            </w:r>
            <w:r w:rsidRPr="00BA29E1">
              <w:rPr>
                <w:rFonts w:ascii="Arial" w:eastAsia="Times New Roman" w:hAnsi="Arial" w:cs="Arial"/>
                <w:color w:val="00000A"/>
                <w:lang w:eastAsia="ru-RU"/>
              </w:rPr>
              <w:t>и</w:t>
            </w:r>
            <w:r w:rsidR="000E6630">
              <w:rPr>
                <w:rFonts w:ascii="Arial" w:eastAsia="Times New Roman" w:hAnsi="Arial" w:cs="Arial"/>
                <w:color w:val="00000A"/>
                <w:lang w:eastAsia="ru-RU"/>
              </w:rPr>
              <w:t xml:space="preserve"> о признании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16.12.2011 г. № 4274"</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8 225,70                                   2016 г. - 1 645,14          2017 г. - 1 645,14                    2018 г. - 1 645,14                      2019 г. - 1 645,14              2020 г. - 1 645,14</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53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Выплата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соответствии с Законом Московской области от 12.12.2013 г.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62 925,0                                   2016 г. - 12 585,0          2017 г. - 12 585,0                    2018 г. - 12 585,0                      2019 г. - 12 585,0              2020 г. - 12 585,0</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481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соответствии с нормативами, утвержденными на одного обучающегося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на очередной финансовый год</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505 895,0                                   2016 г. - 101 179,0          2017 г. - 101 179,0                    2018 г. - 101 179,0                      2019 г. - 101 179,0              2020 г. - 101 179,0</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71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bCs/>
                <w:lang w:eastAsia="ru-RU"/>
              </w:rPr>
            </w:pPr>
            <w:r w:rsidRPr="00BA29E1">
              <w:rPr>
                <w:rFonts w:ascii="Arial" w:eastAsia="Times New Roman" w:hAnsi="Arial" w:cs="Arial"/>
                <w:bCs/>
                <w:lang w:eastAsia="ru-RU"/>
              </w:rPr>
              <w:lastRenderedPageBreak/>
              <w:t xml:space="preserve">Основное мероприятие 2. </w:t>
            </w:r>
            <w:r w:rsidRPr="00BA29E1">
              <w:rPr>
                <w:rFonts w:ascii="Arial" w:eastAsia="Times New Roman" w:hAnsi="Arial" w:cs="Arial"/>
                <w:bCs/>
                <w:color w:val="00000A"/>
                <w:lang w:eastAsia="ru-RU"/>
              </w:rPr>
              <w:t>Реализация механизмов, обеспечивающих равный доступ к качественному общему образованию, обеспечение качественным, сбалансированным питанием обучающихся общеобразовательных учреждений</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- 701 600,0                                     2016 г. - 315 428,0                      2017 г. - 96 543,0                    2018 г. -  96 543,0                       2019 г. - 96 543,0       2020 г. - 96 543,0</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- 381 321,50                                     2016 г. - 342 240,94                     2017 г. - 9 770,14                     2018 г. - 9 770,14                       2019 г. - 9 770,14             2020 г. - 9 770,14</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- 1 302 550,0                                     2016 г. - 1 302 550,0                     2017 г. - 0,0                      2018 г. - 0,0                        2019 г. - 0,0              2020 г. - 0,0</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379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Материальная помощь детям из малообеспеченных семей (фонд всеобуча)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w:t>
            </w:r>
            <w:r w:rsidRPr="00BA29E1">
              <w:rPr>
                <w:rFonts w:ascii="Arial" w:eastAsia="Times New Roman" w:hAnsi="Arial" w:cs="Arial"/>
                <w:color w:val="00000A"/>
                <w:lang w:eastAsia="ru-RU"/>
              </w:rPr>
              <w:lastRenderedPageBreak/>
              <w:t xml:space="preserve">иные цели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w:t>
            </w:r>
            <w:r w:rsidR="000E6630">
              <w:rPr>
                <w:rFonts w:ascii="Arial" w:eastAsia="Times New Roman" w:hAnsi="Arial" w:cs="Arial"/>
                <w:color w:val="00000A"/>
                <w:lang w:eastAsia="ru-RU"/>
              </w:rPr>
              <w:t xml:space="preserve"> и о признании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16.12.2011 г. № 4274"</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10 000,0                                   2016 г. - 2 000,0          2017 г. - 2 000,0                     2018 г. - 2 000,0                       2019 г. - 2 000,0               2020 г. - 2 000,0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67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0,0                                   2016 г. - 0,0                              2017 г. - 0,0                     2018 г. - 0,0                       2019 г. - 0,0                            2020 г. - 0,0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4 000,0                                   2016 г. - 800,0          2017 г. - 800,0                     2018 г. - 800,0                       2019 г. - 800,0               2020 г. - 800,0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318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Закупка учебного оборудования и мебели для муниципальных общеобразовательных организаций – победителей областного конкурса муниципальных общеобразовательных организаций, разрабатывающих и внедряющих инновационные образовательные проекты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0,0                                   2016 г. - 0,0                              2017 г. - 0,0                     2018 г. - 0,0                       2019 г. - 0,0                            2020 г. - 0,0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4 500,0                                   2016 г. - 900,0          2017 г. - 900,0                     2018 г. - 900,0                       2019 г. - 900,0               2020 г. - 900,0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71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Закупка технологического оборудования для столовых и мебели для залов питания общеобразовательных организаций муниципальных образований  - победителей областного конкурсного отбора муниципальных проектов совершенствования организации питания обучающихся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0,0                                   2016 г. - 0,0                              2017 г. - 0,0                     2018 г. - 0,0                       2019 г. - 0,0                            2020 г. - 0,0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7 000,0                                   2016 г. - 1 400,0          2017 г. - 1 400,0                     2018 г. - 1 400,0                       2019 г. - 1 400,0               2020 г. - 1 400,0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130"/>
        </w:trPr>
        <w:tc>
          <w:tcPr>
            <w:tcW w:w="2269" w:type="dxa"/>
            <w:tcBorders>
              <w:top w:val="single" w:sz="4" w:space="0" w:color="000000"/>
              <w:left w:val="single" w:sz="4" w:space="0" w:color="000000"/>
              <w:bottom w:val="nil"/>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 xml:space="preserve">Объект № 1: п. </w:t>
            </w:r>
            <w:proofErr w:type="spellStart"/>
            <w:r w:rsidRPr="00BA29E1">
              <w:rPr>
                <w:rFonts w:ascii="Arial" w:eastAsia="Times New Roman" w:hAnsi="Arial" w:cs="Arial"/>
                <w:lang w:eastAsia="ru-RU"/>
              </w:rPr>
              <w:t>Пироговский</w:t>
            </w:r>
            <w:proofErr w:type="spellEnd"/>
            <w:r w:rsidRPr="00BA29E1">
              <w:rPr>
                <w:rFonts w:ascii="Arial" w:eastAsia="Times New Roman" w:hAnsi="Arial" w:cs="Arial"/>
                <w:lang w:eastAsia="ru-RU"/>
              </w:rPr>
              <w:t xml:space="preserve">, ул.  </w:t>
            </w:r>
            <w:proofErr w:type="spellStart"/>
            <w:r w:rsidRPr="00BA29E1">
              <w:rPr>
                <w:rFonts w:ascii="Arial" w:eastAsia="Times New Roman" w:hAnsi="Arial" w:cs="Arial"/>
                <w:lang w:eastAsia="ru-RU"/>
              </w:rPr>
              <w:t>Долбина</w:t>
            </w:r>
            <w:proofErr w:type="spellEnd"/>
            <w:r w:rsidRPr="00BA29E1">
              <w:rPr>
                <w:rFonts w:ascii="Arial" w:eastAsia="Times New Roman" w:hAnsi="Arial" w:cs="Arial"/>
                <w:lang w:eastAsia="ru-RU"/>
              </w:rPr>
              <w:t>, д.21 реконструкция здания  и строительство пристроек  МОАУ СОШ № 19 на 550 мест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230 957,0                                   2016 г. - 230 957,0                              2017 г. - 0,0                     2018 г. - 0,0                       2019 г. - 0,0                            2020 г. - 0,0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150 410,8                                   2016 г. - 150 410,8        2017 г. - 0,0                     2018 г. - 0,0                       2019 г. - 0,0               2020 г. - 0,0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16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 xml:space="preserve">Объект № 2: Строительство пристройки к МБОУ СОШ № 12 в </w:t>
            </w:r>
            <w:proofErr w:type="spellStart"/>
            <w:r w:rsidRPr="00BA29E1">
              <w:rPr>
                <w:rFonts w:ascii="Arial" w:eastAsia="Times New Roman" w:hAnsi="Arial" w:cs="Arial"/>
                <w:lang w:eastAsia="ru-RU"/>
              </w:rPr>
              <w:t>мкр</w:t>
            </w:r>
            <w:proofErr w:type="spellEnd"/>
            <w:r w:rsidRPr="00BA29E1">
              <w:rPr>
                <w:rFonts w:ascii="Arial" w:eastAsia="Times New Roman" w:hAnsi="Arial" w:cs="Arial"/>
                <w:lang w:eastAsia="ru-RU"/>
              </w:rPr>
              <w:t>. "Дружба" г. Мытищи</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40 000,0                                   2016 г. - 40 000,0        2017 г. - 0,0                     2018 г. - 0,0                       2019 г. - 0,0               2020 г. - 0,0</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055"/>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 xml:space="preserve">Объект № 3: Реконструкция здания под размещение СОШ на 1000 мест по адресу: г. Мытищи. </w:t>
            </w:r>
            <w:proofErr w:type="spellStart"/>
            <w:r w:rsidRPr="00BA29E1">
              <w:rPr>
                <w:rFonts w:ascii="Arial" w:eastAsia="Times New Roman" w:hAnsi="Arial" w:cs="Arial"/>
                <w:lang w:eastAsia="ru-RU"/>
              </w:rPr>
              <w:t>Новомытищинский</w:t>
            </w:r>
            <w:proofErr w:type="spellEnd"/>
            <w:r w:rsidRPr="00BA29E1">
              <w:rPr>
                <w:rFonts w:ascii="Arial" w:eastAsia="Times New Roman" w:hAnsi="Arial" w:cs="Arial"/>
                <w:lang w:eastAsia="ru-RU"/>
              </w:rPr>
              <w:t xml:space="preserve"> проспект, д.4, в </w:t>
            </w:r>
            <w:proofErr w:type="spellStart"/>
            <w:r w:rsidRPr="00BA29E1">
              <w:rPr>
                <w:rFonts w:ascii="Arial" w:eastAsia="Times New Roman" w:hAnsi="Arial" w:cs="Arial"/>
                <w:lang w:eastAsia="ru-RU"/>
              </w:rPr>
              <w:t>т.ч</w:t>
            </w:r>
            <w:proofErr w:type="spellEnd"/>
            <w:r w:rsidRPr="00BA29E1">
              <w:rPr>
                <w:rFonts w:ascii="Arial" w:eastAsia="Times New Roman" w:hAnsi="Arial" w:cs="Arial"/>
                <w:lang w:eastAsia="ru-RU"/>
              </w:rPr>
              <w:t>. ПИР</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18 000,0                                   2016 г. - 18 000,0        2017 г. - 0,0                     2018 г. - 0,0                       2019 г. - 0,0               2020 г. - 0,0</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1995"/>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 xml:space="preserve">Объект № 4: Строительство общеобразовательной организации в </w:t>
            </w:r>
            <w:proofErr w:type="spellStart"/>
            <w:r w:rsidRPr="00BA29E1">
              <w:rPr>
                <w:rFonts w:ascii="Arial" w:eastAsia="Times New Roman" w:hAnsi="Arial" w:cs="Arial"/>
                <w:lang w:eastAsia="ru-RU"/>
              </w:rPr>
              <w:t>мкр</w:t>
            </w:r>
            <w:proofErr w:type="spellEnd"/>
            <w:r w:rsidRPr="00BA29E1">
              <w:rPr>
                <w:rFonts w:ascii="Arial" w:eastAsia="Times New Roman" w:hAnsi="Arial" w:cs="Arial"/>
                <w:lang w:eastAsia="ru-RU"/>
              </w:rPr>
              <w:t>. 16 корп. 60 на 1050 мест, г. Мытищи</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903 970,0                                   2016 г. - 903 970,0       2017 г. - 0,0                     2018 г. - 0,0                       2019 г. - 0,0               2020 г. - 0,0</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010"/>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Объект № 5:  Строительство пристройки на 490 мест к МАОУ "Лицей № 15", г. Мытищи, ул.2-я Институтская, д.2</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393 480,0                                  2016 г. - 393 480,0       2017 г. - 0,0                     2018 г. - 0,0                       2019 г. - 0,0               2020 г. - 0,0</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085"/>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 xml:space="preserve">Объект № 6: Капитальный ремонт МАОУ СОШ № 19 по адресу: п. </w:t>
            </w:r>
            <w:proofErr w:type="spellStart"/>
            <w:r w:rsidRPr="00BA29E1">
              <w:rPr>
                <w:rFonts w:ascii="Arial" w:eastAsia="Times New Roman" w:hAnsi="Arial" w:cs="Arial"/>
                <w:lang w:eastAsia="ru-RU"/>
              </w:rPr>
              <w:t>Пироговский</w:t>
            </w:r>
            <w:proofErr w:type="spellEnd"/>
            <w:r w:rsidRPr="00BA29E1">
              <w:rPr>
                <w:rFonts w:ascii="Arial" w:eastAsia="Times New Roman" w:hAnsi="Arial" w:cs="Arial"/>
                <w:lang w:eastAsia="ru-RU"/>
              </w:rPr>
              <w:t xml:space="preserve">, ул.  </w:t>
            </w:r>
            <w:proofErr w:type="spellStart"/>
            <w:r w:rsidRPr="00BA29E1">
              <w:rPr>
                <w:rFonts w:ascii="Arial" w:eastAsia="Times New Roman" w:hAnsi="Arial" w:cs="Arial"/>
                <w:lang w:eastAsia="ru-RU"/>
              </w:rPr>
              <w:t>Долбина</w:t>
            </w:r>
            <w:proofErr w:type="spellEnd"/>
            <w:r w:rsidRPr="00BA29E1">
              <w:rPr>
                <w:rFonts w:ascii="Arial" w:eastAsia="Times New Roman" w:hAnsi="Arial" w:cs="Arial"/>
                <w:lang w:eastAsia="ru-RU"/>
              </w:rPr>
              <w:t xml:space="preserve">, д.21 </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100 000,0                                   2016 г. - 100 000,0       2017 г. - 0,0                     2018 г. - 0,0                       2019 г. - 0,0               2020 г. - 0,0</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1965"/>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Строительство «</w:t>
            </w:r>
            <w:proofErr w:type="spellStart"/>
            <w:r w:rsidRPr="00BA29E1">
              <w:rPr>
                <w:rFonts w:ascii="Arial" w:eastAsia="Times New Roman" w:hAnsi="Arial" w:cs="Arial"/>
                <w:lang w:eastAsia="ru-RU"/>
              </w:rPr>
              <w:t>Автогородка</w:t>
            </w:r>
            <w:proofErr w:type="spellEnd"/>
            <w:r w:rsidRPr="00BA29E1">
              <w:rPr>
                <w:rFonts w:ascii="Arial" w:eastAsia="Times New Roman" w:hAnsi="Arial" w:cs="Arial"/>
                <w:lang w:eastAsia="ru-RU"/>
              </w:rPr>
              <w:t xml:space="preserve">» на территории школы в </w:t>
            </w:r>
            <w:proofErr w:type="spellStart"/>
            <w:r w:rsidRPr="00BA29E1">
              <w:rPr>
                <w:rFonts w:ascii="Arial" w:eastAsia="Times New Roman" w:hAnsi="Arial" w:cs="Arial"/>
                <w:lang w:eastAsia="ru-RU"/>
              </w:rPr>
              <w:t>мкр</w:t>
            </w:r>
            <w:proofErr w:type="spellEnd"/>
            <w:r w:rsidRPr="00BA29E1">
              <w:rPr>
                <w:rFonts w:ascii="Arial" w:eastAsia="Times New Roman" w:hAnsi="Arial" w:cs="Arial"/>
                <w:lang w:eastAsia="ru-RU"/>
              </w:rPr>
              <w:t>. 16 (г. Мытищи)</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Внебюджетные источники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на основании проектно-сметной документации</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5 100,0                                   2016 г. - 5 100,0        2017 г. - 0,0                     2018 г. - 0,0                       2019 г. - 0,0               2020 г. - 0,0</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196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Текущий ремонт объектов образования (общеобразовательные  учреждения)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24 060,0                                   2016 г. - 24 060,0        2017 г. - 0,0                     2018 г. - 0,0                       2019 г. - 0,0               2020 г. - 0,0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07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соответствии с Законом Московской области от 30.12.2005 г. № 273/2005-ОЗ "О комиссиях по делам несовершеннолетних и защите их прав в Московской области"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54 455,0                                   2016 г. - 10 891,0        2017 г. - 10 891,0                     2018 г. - 10 891,0                       2019 г. - 10 891,0              2020 г. - 10 891,0</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53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Обеспечение (доведение до запланированных значений качественных показателей) учреждений начального, неполного среднего и среднего образования муниципальных образований Московской области доступом к сети Интернет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исходя из стоимости одной точки доступа к сети Интернет</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0,0                                   2016 г. - 0,0                              2017 г. - 0,0                     2018 г. - 0,0                       2019 г. - 0,0                            2020 г. - 0,0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6 350,0                                   2016 г. - 1 270,0        2017 г. - 1 270,0                     2018 г. - 1 270,0                       2019 г. - 1 270,0              2020 г. - 1 270,0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34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Выплата грантов Губернатора Московской области лучшим общеобразовательным организациям в Московской области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размере от 5 до 30 % исходя из суммы субсидии, предоставляемой из бюджета Московской области, на закупку оборудования</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0,0                                   2016 г. - 0,0                              2017 г. - 0,0                     2018 г. - 0,0                       2019 г. - 0,0                            2020 г. - 0,0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3 000,0                                   2016 г. - 600,0            2017 г. - 600,0                     2018 г. - 600,0                       2019 г. - 600,0            2020 г. - 600,0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61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Частичная компенсация стоимости питания отдельным категориям обучающихся в муниципальных общеобразовательных организациях и в частных общеобразовательных организациях городского округа Мытищи, имеющих государственную аккредитацию</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Московской области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в соответствии с Законом Московской области от 19.01.2005 № 24/2005-ОЗ "О частичной компенсации стоимости питания отдельным категориям обучающихся в образовательных учреждениях"</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416 188,0                                   2016 г. - 73 580,0                        2017 г. - 85 652,0                     2018 г. - 85 652,0                        2019 г. - 85 652,0                             2020 г. - 85 652,0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360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Обеспечение обучающихся МБСКОУ горячим питанием (завтрак и обед)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w:t>
            </w:r>
            <w:r w:rsidR="000E6630">
              <w:rPr>
                <w:rFonts w:ascii="Arial" w:eastAsia="Times New Roman" w:hAnsi="Arial" w:cs="Arial"/>
                <w:color w:val="00000A"/>
                <w:lang w:eastAsia="ru-RU"/>
              </w:rPr>
              <w:t xml:space="preserve"> и о признании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16.12.2011 г. № 4274"</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14 000,70                                   2016 г. - 2 800,14                        2017 г. - 2 800,14                     2018 г. - 2 800,14                        2019 г. - 2 800,14                             2020 г. - 2 800,14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1395"/>
        </w:trPr>
        <w:tc>
          <w:tcPr>
            <w:tcW w:w="2269" w:type="dxa"/>
            <w:tcBorders>
              <w:top w:val="single" w:sz="4" w:space="0" w:color="000000"/>
              <w:left w:val="single" w:sz="4" w:space="0" w:color="000000"/>
              <w:bottom w:val="nil"/>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bCs/>
                <w:lang w:eastAsia="ru-RU"/>
              </w:rPr>
            </w:pPr>
            <w:r w:rsidRPr="00BA29E1">
              <w:rPr>
                <w:rFonts w:ascii="Arial" w:eastAsia="Times New Roman" w:hAnsi="Arial" w:cs="Arial"/>
                <w:bCs/>
                <w:lang w:eastAsia="ru-RU"/>
              </w:rPr>
              <w:lastRenderedPageBreak/>
              <w:t>Задача 3 «Развитие системы дополнительного образования, воспитания и социализации»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r>
      <w:tr w:rsidR="00BA29E1" w:rsidRPr="00BA29E1" w:rsidTr="000E6630">
        <w:tblPrEx>
          <w:tblLook w:val="04A0" w:firstRow="1" w:lastRow="0" w:firstColumn="1" w:lastColumn="0" w:noHBand="0" w:noVBand="1"/>
        </w:tblPrEx>
        <w:trPr>
          <w:trHeight w:val="207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bCs/>
                <w:lang w:eastAsia="ru-RU"/>
              </w:rPr>
            </w:pPr>
            <w:r w:rsidRPr="00BA29E1">
              <w:rPr>
                <w:rFonts w:ascii="Arial" w:eastAsia="Times New Roman" w:hAnsi="Arial" w:cs="Arial"/>
                <w:bCs/>
                <w:lang w:eastAsia="ru-RU"/>
              </w:rPr>
              <w:t xml:space="preserve">Основное мероприятие 1. </w:t>
            </w:r>
            <w:r w:rsidRPr="00BA29E1">
              <w:rPr>
                <w:rFonts w:ascii="Arial" w:eastAsia="Times New Roman" w:hAnsi="Arial" w:cs="Arial"/>
                <w:bCs/>
                <w:color w:val="00000A"/>
                <w:lang w:eastAsia="ru-RU"/>
              </w:rPr>
              <w:t>Формирование системы непрерывного вариативного дополнительного образования детей, направленной на развитие человеческого потенциала региона</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- 14 000,0                                     2016 г. - 2 800,0                     2017 г. - 2 800,0                     2018 г. - 2 800,0                    2019 г. - 2 800,0             2020 г. - 2 800,0</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20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Реализация плана мероприятий Управления образования на 2016-2020 гг. по муниципальным  образовательным организациям</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- 14 000,0                                     2016 г. - 2 800,0                     2017 г. - 2 800,0                     2018 г. - 2 800,0                    2019 г. - 2 800,0             2020 г. - 2 800,0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22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в том числе участие обучающихся в муниципальных, областных, межрегиональных творческих мероприятиях</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исходя из аналогичных расходов за предыдущие годы в соответствии с утвержденным планом мероприятий Управления образования.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450,0                                   2016 г. - 90,0                        2017 г. - 90,0                     2018 г. - 90,0                        2019 г. - 90,0                             2020 г. - 90,0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322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bCs/>
                <w:color w:val="00000A"/>
                <w:lang w:eastAsia="ru-RU"/>
              </w:rPr>
            </w:pPr>
            <w:r w:rsidRPr="00BA29E1">
              <w:rPr>
                <w:rFonts w:ascii="Arial" w:eastAsia="Times New Roman" w:hAnsi="Arial" w:cs="Arial"/>
                <w:bCs/>
                <w:color w:val="00000A"/>
                <w:lang w:eastAsia="ru-RU"/>
              </w:rPr>
              <w:t>Основное мероприятие 2. Развитие инфраструктуры, кадрового потенциала, интеграции деятельности образовательных организаций сферы образования, культуры, физической культуры и спорта, обеспечивающих равную доступность и повышение охвата детей услугами дополнительного образования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- 1 181 257,70                                     2016 г. - 234 939,78                   2017 г. - 236 579,48                     2018 г. - 236 579,48                    2019 г. - 236 579,48             2020 г. - 236 579,48</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387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Аттестация руководящих и педагогических работников образовательных организаций дополнительного образования детей, а также повышение квалификации руководящих и педагогических работников организаций дополнительного образования детей на основе современных методологий с применением инновационных образовательных технологий</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w:t>
            </w:r>
            <w:r w:rsidR="000E6630">
              <w:rPr>
                <w:rFonts w:ascii="Arial" w:eastAsia="Times New Roman" w:hAnsi="Arial" w:cs="Arial"/>
                <w:color w:val="00000A"/>
                <w:lang w:eastAsia="ru-RU"/>
              </w:rPr>
              <w:t xml:space="preserve"> и о признании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16.12.2011 г. № 4274"</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374,10                                   2016 г. - 74,82                        2017 г. - 74,82                     2018 г. - 74,82                       2019 г. - 74,82                             2020 г. - 74,82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391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бюджетным и автономным учреждениям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w:t>
            </w:r>
            <w:r w:rsidR="000E6630">
              <w:rPr>
                <w:rFonts w:ascii="Arial" w:eastAsia="Times New Roman" w:hAnsi="Arial" w:cs="Arial"/>
                <w:color w:val="00000A"/>
                <w:lang w:eastAsia="ru-RU"/>
              </w:rPr>
              <w:t>ципального района и о признании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30.12.2011 г. № 4484 (с изменениями от </w:t>
            </w:r>
            <w:r w:rsidRPr="00BA29E1">
              <w:rPr>
                <w:rFonts w:ascii="Arial" w:eastAsia="Times New Roman" w:hAnsi="Arial" w:cs="Arial"/>
                <w:color w:val="00000A"/>
                <w:lang w:eastAsia="ru-RU"/>
              </w:rPr>
              <w:lastRenderedPageBreak/>
              <w:t>25.10.2013 № 3547)"</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375 000,0                                   2016 г. - 75 000,0                        2017 г. - 75 000,0                     2018 г. - 75 000,0                       2019 г. - 75 000,0                            2020 г. - 75 000,0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394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Мероприятия на оказание муниципальной услуги по организации предоставления дополнительного образования детей в сфере культуры</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бюджетным и </w:t>
            </w:r>
            <w:r w:rsidRPr="00BA29E1">
              <w:rPr>
                <w:rFonts w:ascii="Arial" w:eastAsia="Times New Roman" w:hAnsi="Arial" w:cs="Arial"/>
                <w:color w:val="00000A"/>
                <w:lang w:eastAsia="ru-RU"/>
              </w:rPr>
              <w:lastRenderedPageBreak/>
              <w:t xml:space="preserve">автономным учреждениям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w:t>
            </w:r>
            <w:r w:rsidR="000E6630">
              <w:rPr>
                <w:rFonts w:ascii="Arial" w:eastAsia="Times New Roman" w:hAnsi="Arial" w:cs="Arial"/>
                <w:color w:val="00000A"/>
                <w:lang w:eastAsia="ru-RU"/>
              </w:rPr>
              <w:t>ципального района и о признании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30.12.2011 г. № 4484 (с изменениями от 25.10.2013 № 3547)"</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803 483,60                                   2016 г. - 157 464,96                        2017 г. - 161 504,66                    2018 г. - 161 504,66                       2019 г. - 161 504,66                           2020 г. - 161 504,66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08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Текущий ремонт объектов образования в сфере культуры (музыкальные школы, школы искусств)</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Расчет производится на основании проектно-сметной документации</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Всего -   2 400,0                                   2016 г. - 2 400,0       2017 г. - 0,0                     2018 г. - 0,0                       2019 г. - 0,0               2020 г. - 0,0</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1245"/>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bCs/>
                <w:lang w:eastAsia="ru-RU"/>
              </w:rPr>
            </w:pPr>
            <w:r w:rsidRPr="00BA29E1">
              <w:rPr>
                <w:rFonts w:ascii="Arial" w:eastAsia="Times New Roman" w:hAnsi="Arial" w:cs="Arial"/>
                <w:bCs/>
                <w:lang w:eastAsia="ru-RU"/>
              </w:rPr>
              <w:t>Задача 4 «Создание условий для реализации муниципальной программы городского округа Мытищи»</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2100"/>
        </w:trPr>
        <w:tc>
          <w:tcPr>
            <w:tcW w:w="2269" w:type="dxa"/>
            <w:tcBorders>
              <w:top w:val="single" w:sz="4" w:space="0" w:color="000000"/>
              <w:left w:val="single" w:sz="4" w:space="0" w:color="000000"/>
              <w:bottom w:val="nil"/>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bCs/>
                <w:lang w:eastAsia="ru-RU"/>
              </w:rPr>
            </w:pPr>
            <w:r w:rsidRPr="00BA29E1">
              <w:rPr>
                <w:rFonts w:ascii="Arial" w:eastAsia="Times New Roman" w:hAnsi="Arial" w:cs="Arial"/>
                <w:bCs/>
                <w:lang w:eastAsia="ru-RU"/>
              </w:rPr>
              <w:lastRenderedPageBreak/>
              <w:t>Основное мероприятие 1. Обеспечение деятельности подведомственных образовательных организаций</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w:t>
            </w:r>
          </w:p>
        </w:tc>
        <w:tc>
          <w:tcPr>
            <w:tcW w:w="2410"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 xml:space="preserve"> -</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Всего - 3 741 823,82                                     2016 г. - 751 592,78                    2017 г. - 747 557,76                    2018 г. - 747 557,76                    2019 г. - 747 557,76             2020 г. - 747 557,76</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bCs/>
                <w:color w:val="00000A"/>
                <w:lang w:eastAsia="ru-RU"/>
              </w:rPr>
            </w:pPr>
            <w:r w:rsidRPr="00BA29E1">
              <w:rPr>
                <w:rFonts w:ascii="Arial" w:eastAsia="Times New Roman" w:hAnsi="Arial" w:cs="Arial"/>
                <w:bCs/>
                <w:color w:val="00000A"/>
                <w:lang w:eastAsia="ru-RU"/>
              </w:rPr>
              <w:t xml:space="preserve">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4770"/>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t>Обеспечение деятельности дошкольных  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1.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бюджетным и автономным учреждениям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и</w:t>
            </w:r>
            <w:r w:rsidR="000E6630">
              <w:rPr>
                <w:rFonts w:ascii="Arial" w:eastAsia="Times New Roman" w:hAnsi="Arial" w:cs="Arial"/>
                <w:color w:val="00000A"/>
                <w:lang w:eastAsia="ru-RU"/>
              </w:rPr>
              <w:t xml:space="preserve"> о признании</w:t>
            </w:r>
            <w:r w:rsidRPr="00BA29E1">
              <w:rPr>
                <w:rFonts w:ascii="Arial" w:eastAsia="Times New Roman" w:hAnsi="Arial" w:cs="Arial"/>
                <w:color w:val="00000A"/>
                <w:lang w:eastAsia="ru-RU"/>
              </w:rPr>
              <w:t xml:space="preserve"> </w:t>
            </w:r>
            <w:r w:rsidRPr="00BA29E1">
              <w:rPr>
                <w:rFonts w:ascii="Arial" w:eastAsia="Times New Roman" w:hAnsi="Arial" w:cs="Arial"/>
                <w:color w:val="00000A"/>
                <w:lang w:eastAsia="ru-RU"/>
              </w:rPr>
              <w:lastRenderedPageBreak/>
              <w:t xml:space="preserve">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30.12.2011 г. № 4484 (с изменениями от 25.10.2013 № 3547)";                                                                                                                               2.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09.08.2013 г. № 2379 "Об утверждении Методики расчета норматива </w:t>
            </w:r>
            <w:proofErr w:type="spellStart"/>
            <w:r w:rsidRPr="00BA29E1">
              <w:rPr>
                <w:rFonts w:ascii="Arial" w:eastAsia="Times New Roman" w:hAnsi="Arial" w:cs="Arial"/>
                <w:color w:val="00000A"/>
                <w:lang w:eastAsia="ru-RU"/>
              </w:rPr>
              <w:t>подушевого</w:t>
            </w:r>
            <w:proofErr w:type="spellEnd"/>
            <w:r w:rsidRPr="00BA29E1">
              <w:rPr>
                <w:rFonts w:ascii="Arial" w:eastAsia="Times New Roman" w:hAnsi="Arial" w:cs="Arial"/>
                <w:color w:val="00000A"/>
                <w:lang w:eastAsia="ru-RU"/>
              </w:rPr>
              <w:t xml:space="preserve"> финансирования муниципальных учреждений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1 832 786,30                                   2016 г. - 366 557,26                        2017 г. - 366 557,26                    2018 г. - 366 557,26                       2019 г. - 366 557,26                         2020 г. - 366 557,26  </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4830"/>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Обеспечение деятельности общеобразовательных организаций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продукты питания и другие)</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1.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бюджетным и автономным учреждениям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w:t>
            </w:r>
            <w:r w:rsidR="000E6630">
              <w:rPr>
                <w:rFonts w:ascii="Arial" w:eastAsia="Times New Roman" w:hAnsi="Arial" w:cs="Arial"/>
                <w:color w:val="00000A"/>
                <w:lang w:eastAsia="ru-RU"/>
              </w:rPr>
              <w:t>ципального района и о признании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30.12.2011 г. № 4484 (с </w:t>
            </w:r>
            <w:r w:rsidRPr="00BA29E1">
              <w:rPr>
                <w:rFonts w:ascii="Arial" w:eastAsia="Times New Roman" w:hAnsi="Arial" w:cs="Arial"/>
                <w:color w:val="00000A"/>
                <w:lang w:eastAsia="ru-RU"/>
              </w:rPr>
              <w:lastRenderedPageBreak/>
              <w:t xml:space="preserve">изменениями от 25.10.2013 № 3547);                                                                                                                               2.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09.08.2013 г. № 2379 "Об утверждении Методики расчета норматива </w:t>
            </w:r>
            <w:proofErr w:type="spellStart"/>
            <w:r w:rsidRPr="00BA29E1">
              <w:rPr>
                <w:rFonts w:ascii="Arial" w:eastAsia="Times New Roman" w:hAnsi="Arial" w:cs="Arial"/>
                <w:color w:val="00000A"/>
                <w:lang w:eastAsia="ru-RU"/>
              </w:rPr>
              <w:t>подушевого</w:t>
            </w:r>
            <w:proofErr w:type="spellEnd"/>
            <w:r w:rsidRPr="00BA29E1">
              <w:rPr>
                <w:rFonts w:ascii="Arial" w:eastAsia="Times New Roman" w:hAnsi="Arial" w:cs="Arial"/>
                <w:color w:val="00000A"/>
                <w:lang w:eastAsia="ru-RU"/>
              </w:rPr>
              <w:t xml:space="preserve"> финансирования муниципальных учреждений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1 365 606,85                                   2016 г. - 273 121,37                        2017 г. - 273 121,37                    2018 г. - 273 121,37                       2019 г. - 273 121,37                         2020 г. - 273 121,37  </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5205"/>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Обеспечение деятельности организаций дополнительного образования детей  городского округа Мытищи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1.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бюджетным и автономным учреждениям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w:t>
            </w:r>
            <w:r w:rsidR="000E6630">
              <w:rPr>
                <w:rFonts w:ascii="Arial" w:eastAsia="Times New Roman" w:hAnsi="Arial" w:cs="Arial"/>
                <w:color w:val="00000A"/>
                <w:lang w:eastAsia="ru-RU"/>
              </w:rPr>
              <w:t>ципального района и о признании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30.12.2011 г. № 4484 (с </w:t>
            </w:r>
            <w:r w:rsidRPr="00BA29E1">
              <w:rPr>
                <w:rFonts w:ascii="Arial" w:eastAsia="Times New Roman" w:hAnsi="Arial" w:cs="Arial"/>
                <w:color w:val="00000A"/>
                <w:lang w:eastAsia="ru-RU"/>
              </w:rPr>
              <w:lastRenderedPageBreak/>
              <w:t xml:space="preserve">изменениями от 25.10.2013 № 3547);                                                                                                                               2.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09.08.2013 г. № 2379 "Об утверждении Методики расчета норматива </w:t>
            </w:r>
            <w:proofErr w:type="spellStart"/>
            <w:r w:rsidRPr="00BA29E1">
              <w:rPr>
                <w:rFonts w:ascii="Arial" w:eastAsia="Times New Roman" w:hAnsi="Arial" w:cs="Arial"/>
                <w:color w:val="00000A"/>
                <w:lang w:eastAsia="ru-RU"/>
              </w:rPr>
              <w:t>подушевого</w:t>
            </w:r>
            <w:proofErr w:type="spellEnd"/>
            <w:r w:rsidRPr="00BA29E1">
              <w:rPr>
                <w:rFonts w:ascii="Arial" w:eastAsia="Times New Roman" w:hAnsi="Arial" w:cs="Arial"/>
                <w:color w:val="00000A"/>
                <w:lang w:eastAsia="ru-RU"/>
              </w:rPr>
              <w:t xml:space="preserve"> финансирования муниципальных учреждений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13 784,20                                   2016 г. - 2 756,84                        2017 г. - 2 756,84                   2018 г. - 2 756,84                      2019 г. - 2 756,84                         2020 г. - 2 756,84  </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5025"/>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Обеспечение деятельности прочих организаций в области образования  городского округа Мытищи (заработная плата, охрана, благоустройство, услуги связи, коммунальные услуги, содержание имущества, приобретение оборудования, техническое обслуживание и другие)</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1.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бюджетным и автономным учреждениям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и о при</w:t>
            </w:r>
            <w:r w:rsidR="000E6630">
              <w:rPr>
                <w:rFonts w:ascii="Arial" w:eastAsia="Times New Roman" w:hAnsi="Arial" w:cs="Arial"/>
                <w:color w:val="00000A"/>
                <w:lang w:eastAsia="ru-RU"/>
              </w:rPr>
              <w:t>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30.12.2011 г. № 4484 (с </w:t>
            </w:r>
            <w:r w:rsidRPr="00BA29E1">
              <w:rPr>
                <w:rFonts w:ascii="Arial" w:eastAsia="Times New Roman" w:hAnsi="Arial" w:cs="Arial"/>
                <w:color w:val="00000A"/>
                <w:lang w:eastAsia="ru-RU"/>
              </w:rPr>
              <w:lastRenderedPageBreak/>
              <w:t xml:space="preserve">изменениями от 25.10.2013 № 3547)";                                                                                                                               2.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09.08.2013 г. № 2379 "Об утверждении Методики расчета норматива </w:t>
            </w:r>
            <w:proofErr w:type="spellStart"/>
            <w:r w:rsidRPr="00BA29E1">
              <w:rPr>
                <w:rFonts w:ascii="Arial" w:eastAsia="Times New Roman" w:hAnsi="Arial" w:cs="Arial"/>
                <w:color w:val="00000A"/>
                <w:lang w:eastAsia="ru-RU"/>
              </w:rPr>
              <w:t>подушевого</w:t>
            </w:r>
            <w:proofErr w:type="spellEnd"/>
            <w:r w:rsidRPr="00BA29E1">
              <w:rPr>
                <w:rFonts w:ascii="Arial" w:eastAsia="Times New Roman" w:hAnsi="Arial" w:cs="Arial"/>
                <w:color w:val="00000A"/>
                <w:lang w:eastAsia="ru-RU"/>
              </w:rPr>
              <w:t xml:space="preserve"> финансирования муниципальных учреждений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421 686,47                                   2016 г. - 87 565,31                       2017 г. - 83 530,29                   2018 г. - 83 530,29                      2019 г. - 83 530,29                         2020 г. - 83 530,29  </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r w:rsidR="00BA29E1" w:rsidRPr="00BA29E1" w:rsidTr="000E6630">
        <w:tblPrEx>
          <w:tblLook w:val="04A0" w:firstRow="1" w:lastRow="0" w:firstColumn="1" w:lastColumn="0" w:noHBand="0" w:noVBand="1"/>
        </w:tblPrEx>
        <w:trPr>
          <w:trHeight w:val="5760"/>
        </w:trPr>
        <w:tc>
          <w:tcPr>
            <w:tcW w:w="2269" w:type="dxa"/>
            <w:tcBorders>
              <w:top w:val="nil"/>
              <w:left w:val="single" w:sz="4" w:space="0" w:color="000000"/>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lang w:eastAsia="ru-RU"/>
              </w:rPr>
            </w:pPr>
            <w:r w:rsidRPr="00BA29E1">
              <w:rPr>
                <w:rFonts w:ascii="Arial" w:eastAsia="Times New Roman" w:hAnsi="Arial" w:cs="Arial"/>
                <w:lang w:eastAsia="ru-RU"/>
              </w:rPr>
              <w:lastRenderedPageBreak/>
              <w:t>Программное обеспечение, создание инфраструктуры территориально-распределительной сети образовательных организаций, приобретение оборудования и обеспечение деятельности МБУ ДПО "УЦПК-ЦКТ" и МБУ "ИЦСО" (заработная плата, услуги связи, коммунальные услуги, содержание имущества, приобретение оборудования и другие)</w:t>
            </w:r>
          </w:p>
        </w:tc>
        <w:tc>
          <w:tcPr>
            <w:tcW w:w="1701"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Средства бюджета городского округа Мытищи</w:t>
            </w:r>
          </w:p>
        </w:tc>
        <w:tc>
          <w:tcPr>
            <w:tcW w:w="2126"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rPr>
                <w:rFonts w:ascii="Arial" w:eastAsia="Times New Roman" w:hAnsi="Arial" w:cs="Arial"/>
                <w:color w:val="00000A"/>
                <w:lang w:eastAsia="ru-RU"/>
              </w:rPr>
            </w:pPr>
            <w:r w:rsidRPr="00BA29E1">
              <w:rPr>
                <w:rFonts w:ascii="Arial" w:eastAsia="Times New Roman" w:hAnsi="Arial" w:cs="Arial"/>
                <w:color w:val="00000A"/>
                <w:lang w:eastAsia="ru-RU"/>
              </w:rPr>
              <w:t xml:space="preserve">Расчет производится в соответствии с:                                                                        1.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4181 "Об утверждении Порядка определения объема и условий предоставления субсидий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бюджетным и автономным учреждениям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w:t>
            </w:r>
            <w:r w:rsidR="000E6630">
              <w:rPr>
                <w:rFonts w:ascii="Arial" w:eastAsia="Times New Roman" w:hAnsi="Arial" w:cs="Arial"/>
                <w:color w:val="00000A"/>
                <w:lang w:eastAsia="ru-RU"/>
              </w:rPr>
              <w:t>ципального района и о признании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30.12.2011 г. № 4484 (с </w:t>
            </w:r>
            <w:r w:rsidRPr="00BA29E1">
              <w:rPr>
                <w:rFonts w:ascii="Arial" w:eastAsia="Times New Roman" w:hAnsi="Arial" w:cs="Arial"/>
                <w:color w:val="00000A"/>
                <w:lang w:eastAsia="ru-RU"/>
              </w:rPr>
              <w:lastRenderedPageBreak/>
              <w:t xml:space="preserve">изменениями от 25.10.2013 № 3547)";                                                                                                                               2. постановлением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30.12.2013 г. № 4182 "Об утверждении Порядка определения объема и условий предоставления субсидий муниципальным бюджетным и автономным учреждениям на иные цели из бюджета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w:t>
            </w:r>
            <w:r w:rsidR="000E6630">
              <w:rPr>
                <w:rFonts w:ascii="Arial" w:eastAsia="Times New Roman" w:hAnsi="Arial" w:cs="Arial"/>
                <w:color w:val="00000A"/>
                <w:lang w:eastAsia="ru-RU"/>
              </w:rPr>
              <w:t xml:space="preserve"> района и о признании</w:t>
            </w:r>
            <w:r w:rsidRPr="00BA29E1">
              <w:rPr>
                <w:rFonts w:ascii="Arial" w:eastAsia="Times New Roman" w:hAnsi="Arial" w:cs="Arial"/>
                <w:color w:val="00000A"/>
                <w:lang w:eastAsia="ru-RU"/>
              </w:rPr>
              <w:t xml:space="preserve"> утратившим силу постановление Администрации </w:t>
            </w:r>
            <w:proofErr w:type="spellStart"/>
            <w:r w:rsidRPr="00BA29E1">
              <w:rPr>
                <w:rFonts w:ascii="Arial" w:eastAsia="Times New Roman" w:hAnsi="Arial" w:cs="Arial"/>
                <w:color w:val="00000A"/>
                <w:lang w:eastAsia="ru-RU"/>
              </w:rPr>
              <w:t>Мытищинского</w:t>
            </w:r>
            <w:proofErr w:type="spellEnd"/>
            <w:r w:rsidRPr="00BA29E1">
              <w:rPr>
                <w:rFonts w:ascii="Arial" w:eastAsia="Times New Roman" w:hAnsi="Arial" w:cs="Arial"/>
                <w:color w:val="00000A"/>
                <w:lang w:eastAsia="ru-RU"/>
              </w:rPr>
              <w:t xml:space="preserve"> муниципального района от 16.12.2011 г. № 4274"</w:t>
            </w:r>
          </w:p>
        </w:tc>
        <w:tc>
          <w:tcPr>
            <w:tcW w:w="2410"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lastRenderedPageBreak/>
              <w:t xml:space="preserve"> -</w:t>
            </w:r>
          </w:p>
        </w:tc>
        <w:tc>
          <w:tcPr>
            <w:tcW w:w="2409"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Всего - 107 960,0                                   2016 г. - 21 592,0                        2017 г. - 21 592,0                    2018 г. - 21 592,0                       2019 г. - 21 592,0                        2020 г. - 21 592,0   </w:t>
            </w:r>
          </w:p>
        </w:tc>
        <w:tc>
          <w:tcPr>
            <w:tcW w:w="2268"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c>
          <w:tcPr>
            <w:tcW w:w="1985" w:type="dxa"/>
            <w:tcBorders>
              <w:top w:val="nil"/>
              <w:left w:val="nil"/>
              <w:bottom w:val="single" w:sz="4" w:space="0" w:color="000000"/>
              <w:right w:val="single" w:sz="4" w:space="0" w:color="000000"/>
            </w:tcBorders>
            <w:shd w:val="clear" w:color="auto" w:fill="auto"/>
            <w:vAlign w:val="center"/>
            <w:hideMark/>
          </w:tcPr>
          <w:p w:rsidR="00BA29E1" w:rsidRPr="00BA29E1" w:rsidRDefault="00BA29E1" w:rsidP="00BA29E1">
            <w:pPr>
              <w:spacing w:after="0" w:line="240" w:lineRule="auto"/>
              <w:jc w:val="center"/>
              <w:rPr>
                <w:rFonts w:ascii="Arial" w:eastAsia="Times New Roman" w:hAnsi="Arial" w:cs="Arial"/>
                <w:color w:val="00000A"/>
                <w:lang w:eastAsia="ru-RU"/>
              </w:rPr>
            </w:pPr>
            <w:r w:rsidRPr="00BA29E1">
              <w:rPr>
                <w:rFonts w:ascii="Arial" w:eastAsia="Times New Roman" w:hAnsi="Arial" w:cs="Arial"/>
                <w:color w:val="00000A"/>
                <w:lang w:eastAsia="ru-RU"/>
              </w:rPr>
              <w:t xml:space="preserve"> -</w:t>
            </w:r>
          </w:p>
        </w:tc>
      </w:tr>
    </w:tbl>
    <w:p w:rsidR="00E52591" w:rsidRPr="00564D37" w:rsidRDefault="00E52591" w:rsidP="00EF24CB">
      <w:pPr>
        <w:rPr>
          <w:rFonts w:ascii="Arial" w:hAnsi="Arial" w:cs="Arial"/>
          <w:sz w:val="24"/>
          <w:szCs w:val="24"/>
        </w:rPr>
      </w:pPr>
    </w:p>
    <w:p w:rsidR="00411B16" w:rsidRPr="00480748" w:rsidRDefault="00411B16" w:rsidP="00736569">
      <w:pPr>
        <w:spacing w:after="0" w:line="240" w:lineRule="auto"/>
        <w:ind w:left="5664" w:firstLine="5535"/>
        <w:rPr>
          <w:rFonts w:ascii="Arial" w:hAnsi="Arial" w:cs="Arial"/>
          <w:bCs/>
          <w:sz w:val="24"/>
          <w:szCs w:val="24"/>
        </w:rPr>
      </w:pPr>
      <w:r w:rsidRPr="00480748">
        <w:rPr>
          <w:rFonts w:ascii="Arial" w:hAnsi="Arial" w:cs="Arial"/>
          <w:bCs/>
          <w:sz w:val="24"/>
          <w:szCs w:val="24"/>
        </w:rPr>
        <w:lastRenderedPageBreak/>
        <w:t>Приложение № 6</w:t>
      </w:r>
    </w:p>
    <w:p w:rsidR="00411B16" w:rsidRPr="00480748" w:rsidRDefault="00411B16" w:rsidP="00736569">
      <w:pPr>
        <w:spacing w:after="0" w:line="240" w:lineRule="auto"/>
        <w:ind w:left="11199"/>
        <w:rPr>
          <w:rFonts w:ascii="Arial" w:hAnsi="Arial" w:cs="Arial"/>
          <w:bCs/>
          <w:sz w:val="24"/>
          <w:szCs w:val="24"/>
        </w:rPr>
      </w:pPr>
      <w:r w:rsidRPr="00480748">
        <w:rPr>
          <w:rFonts w:ascii="Arial" w:hAnsi="Arial" w:cs="Arial"/>
          <w:bCs/>
          <w:sz w:val="24"/>
          <w:szCs w:val="24"/>
        </w:rPr>
        <w:t xml:space="preserve">к паспорту муниципальной   программы «Развитие образования городского округа Мытищи на </w:t>
      </w:r>
      <w:r w:rsidRPr="00480748">
        <w:rPr>
          <w:rFonts w:ascii="Arial" w:hAnsi="Arial" w:cs="Arial"/>
          <w:sz w:val="24"/>
          <w:szCs w:val="24"/>
        </w:rPr>
        <w:t>2016 – 2020 годы</w:t>
      </w:r>
      <w:r w:rsidRPr="00480748">
        <w:rPr>
          <w:rFonts w:ascii="Arial" w:hAnsi="Arial" w:cs="Arial"/>
          <w:bCs/>
          <w:sz w:val="24"/>
          <w:szCs w:val="24"/>
        </w:rPr>
        <w:t>»</w:t>
      </w:r>
    </w:p>
    <w:p w:rsidR="00411B16" w:rsidRPr="00FB0A2B" w:rsidRDefault="00411B16" w:rsidP="00736569">
      <w:pPr>
        <w:spacing w:after="0" w:line="240" w:lineRule="auto"/>
        <w:ind w:left="11199"/>
        <w:rPr>
          <w:rFonts w:ascii="Arial" w:hAnsi="Arial" w:cs="Arial"/>
        </w:rPr>
      </w:pPr>
    </w:p>
    <w:p w:rsidR="00411B16" w:rsidRPr="00480748" w:rsidRDefault="00411B16" w:rsidP="00736569">
      <w:pPr>
        <w:spacing w:after="0" w:line="240" w:lineRule="auto"/>
        <w:jc w:val="center"/>
        <w:rPr>
          <w:rFonts w:ascii="Arial" w:hAnsi="Arial" w:cs="Arial"/>
          <w:sz w:val="24"/>
          <w:szCs w:val="24"/>
        </w:rPr>
      </w:pPr>
      <w:r w:rsidRPr="00480748">
        <w:rPr>
          <w:rFonts w:ascii="Arial" w:hAnsi="Arial" w:cs="Arial"/>
          <w:sz w:val="24"/>
          <w:szCs w:val="24"/>
        </w:rPr>
        <w:t>Методика расчета значений показателей эффективности реализации</w:t>
      </w:r>
    </w:p>
    <w:p w:rsidR="00411B16" w:rsidRPr="00480748" w:rsidRDefault="00411B16" w:rsidP="00736569">
      <w:pPr>
        <w:spacing w:after="0" w:line="240" w:lineRule="auto"/>
        <w:jc w:val="center"/>
        <w:rPr>
          <w:rFonts w:ascii="Arial" w:hAnsi="Arial" w:cs="Arial"/>
          <w:sz w:val="24"/>
          <w:szCs w:val="24"/>
        </w:rPr>
      </w:pPr>
      <w:r w:rsidRPr="00480748">
        <w:rPr>
          <w:rFonts w:ascii="Arial" w:hAnsi="Arial" w:cs="Arial"/>
          <w:sz w:val="24"/>
          <w:szCs w:val="24"/>
        </w:rPr>
        <w:t xml:space="preserve">муниципальной программы городского округа Мытищи </w:t>
      </w:r>
    </w:p>
    <w:p w:rsidR="00411B16" w:rsidRPr="00480748" w:rsidRDefault="00411B16" w:rsidP="00736569">
      <w:pPr>
        <w:spacing w:after="0" w:line="240" w:lineRule="auto"/>
        <w:jc w:val="center"/>
        <w:rPr>
          <w:rFonts w:ascii="Arial" w:hAnsi="Arial" w:cs="Arial"/>
          <w:bCs/>
          <w:sz w:val="24"/>
          <w:szCs w:val="24"/>
        </w:rPr>
      </w:pPr>
      <w:r w:rsidRPr="00480748">
        <w:rPr>
          <w:rFonts w:ascii="Arial" w:hAnsi="Arial" w:cs="Arial"/>
          <w:bCs/>
          <w:sz w:val="24"/>
          <w:szCs w:val="24"/>
        </w:rPr>
        <w:t xml:space="preserve">«Развитие образования городского округа Мытищи на </w:t>
      </w:r>
      <w:r w:rsidRPr="00480748">
        <w:rPr>
          <w:rFonts w:ascii="Arial" w:hAnsi="Arial" w:cs="Arial"/>
          <w:sz w:val="24"/>
          <w:szCs w:val="24"/>
        </w:rPr>
        <w:t>2016 – 2020 годы</w:t>
      </w:r>
      <w:r w:rsidRPr="00480748">
        <w:rPr>
          <w:rFonts w:ascii="Arial" w:hAnsi="Arial" w:cs="Arial"/>
          <w:bCs/>
          <w:sz w:val="24"/>
          <w:szCs w:val="24"/>
        </w:rPr>
        <w:t>»</w:t>
      </w:r>
    </w:p>
    <w:p w:rsidR="00411B16" w:rsidRPr="00FB0A2B" w:rsidRDefault="00411B16" w:rsidP="00736569">
      <w:pPr>
        <w:spacing w:after="0" w:line="240" w:lineRule="auto"/>
        <w:jc w:val="center"/>
        <w:rPr>
          <w:rFonts w:ascii="Arial" w:hAnsi="Arial" w:cs="Arial"/>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8"/>
        <w:gridCol w:w="2268"/>
        <w:gridCol w:w="2976"/>
        <w:gridCol w:w="1134"/>
        <w:gridCol w:w="3402"/>
        <w:gridCol w:w="1276"/>
        <w:gridCol w:w="1701"/>
        <w:gridCol w:w="1559"/>
      </w:tblGrid>
      <w:tr w:rsidR="00E52591" w:rsidRPr="00E94E90" w:rsidTr="00062488">
        <w:tc>
          <w:tcPr>
            <w:tcW w:w="568"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w:t>
            </w:r>
            <w:r w:rsidRPr="00E94E90">
              <w:rPr>
                <w:rFonts w:ascii="Arial" w:hAnsi="Arial" w:cs="Arial"/>
              </w:rPr>
              <w:br/>
              <w:t>п/п</w:t>
            </w:r>
          </w:p>
        </w:tc>
        <w:tc>
          <w:tcPr>
            <w:tcW w:w="2268"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Задачи, направленные на достижение цели</w:t>
            </w: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Показатели, характеризующие достижение цели</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Единица измерения</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Методика расчета показателя</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Значения базовых показателей</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Статистические источники получения информации</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Периодичность представления</w:t>
            </w:r>
          </w:p>
        </w:tc>
      </w:tr>
      <w:tr w:rsidR="00E52591" w:rsidRPr="00E94E90" w:rsidTr="00062488">
        <w:trPr>
          <w:trHeight w:val="275"/>
        </w:trPr>
        <w:tc>
          <w:tcPr>
            <w:tcW w:w="568"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1</w:t>
            </w:r>
          </w:p>
        </w:tc>
        <w:tc>
          <w:tcPr>
            <w:tcW w:w="2268"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3</w:t>
            </w:r>
          </w:p>
        </w:tc>
        <w:tc>
          <w:tcPr>
            <w:tcW w:w="1134"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5</w:t>
            </w:r>
          </w:p>
        </w:tc>
        <w:tc>
          <w:tcPr>
            <w:tcW w:w="1276"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c>
          <w:tcPr>
            <w:tcW w:w="14884" w:type="dxa"/>
            <w:gridSpan w:val="8"/>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Задача 1  «Развитие системы дошкольного образования»</w:t>
            </w:r>
          </w:p>
        </w:tc>
      </w:tr>
      <w:tr w:rsidR="00E52591" w:rsidRPr="00E94E90" w:rsidTr="00062488">
        <w:tc>
          <w:tcPr>
            <w:tcW w:w="568"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w:t>
            </w:r>
          </w:p>
        </w:tc>
        <w:tc>
          <w:tcPr>
            <w:tcW w:w="2268" w:type="dxa"/>
            <w:shd w:val="clear" w:color="auto" w:fill="FFFFFF"/>
            <w:tcMar>
              <w:left w:w="103" w:type="dxa"/>
            </w:tcMar>
          </w:tcPr>
          <w:p w:rsidR="00411B16" w:rsidRPr="00E94E90" w:rsidRDefault="00411B16" w:rsidP="00736569">
            <w:pPr>
              <w:spacing w:after="0"/>
              <w:contextualSpacing/>
              <w:rPr>
                <w:rFonts w:ascii="Arial" w:hAnsi="Arial" w:cs="Arial"/>
              </w:rPr>
            </w:pPr>
            <w:r w:rsidRPr="00E94E90">
              <w:rPr>
                <w:rFonts w:ascii="Arial" w:hAnsi="Arial" w:cs="Arial"/>
              </w:rPr>
              <w:t xml:space="preserve">Ликвидация очередности в дошкольные образовательные организации и развитие инфраструктуры дошкольного образования </w:t>
            </w: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детей от 3 до 7 лет, которым предоставлена возможность получать услуги дошкольного образования, в численности детей в возрасте от 3 до 7 лет, скорректированной на численность детей в возрасте от 5 до 7 лет, обучающихся в общеобразовательной организации.</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численности мест в дошкольные образовательные организации к общей численности детей в возрасте от 3 до 7 лет, скорректированной на численность детей в возрасте от 5 до 7 лет, обучающихся в общеобразовательной организации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100</w:t>
            </w:r>
            <w:r w:rsidR="00A1690E">
              <w:rPr>
                <w:rFonts w:ascii="Arial" w:hAnsi="Arial" w:cs="Arial"/>
              </w:rPr>
              <w:t>,0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государственной статистики</w:t>
            </w:r>
          </w:p>
          <w:p w:rsidR="00411B16" w:rsidRPr="00E94E90" w:rsidRDefault="00411B16" w:rsidP="00736569">
            <w:pPr>
              <w:rPr>
                <w:rFonts w:ascii="Arial" w:hAnsi="Arial" w:cs="Arial"/>
              </w:rPr>
            </w:pPr>
            <w:r w:rsidRPr="00E94E90">
              <w:rPr>
                <w:rFonts w:ascii="Arial" w:hAnsi="Arial" w:cs="Arial"/>
              </w:rPr>
              <w:t>Данные РСЭМ</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bl>
    <w:p w:rsidR="00411B16" w:rsidRDefault="00411B16" w:rsidP="00736569">
      <w:pPr>
        <w:rPr>
          <w:rFonts w:ascii="Arial" w:hAnsi="Arial" w:cs="Arial"/>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8"/>
        <w:gridCol w:w="2268"/>
        <w:gridCol w:w="2976"/>
        <w:gridCol w:w="1134"/>
        <w:gridCol w:w="3402"/>
        <w:gridCol w:w="1276"/>
        <w:gridCol w:w="1701"/>
        <w:gridCol w:w="1559"/>
      </w:tblGrid>
      <w:tr w:rsidR="00411B16" w:rsidRPr="00E94E90" w:rsidTr="00062488">
        <w:trPr>
          <w:trHeight w:val="275"/>
          <w:tblHeader/>
        </w:trPr>
        <w:tc>
          <w:tcPr>
            <w:tcW w:w="568"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lastRenderedPageBreak/>
              <w:t>1</w:t>
            </w:r>
          </w:p>
        </w:tc>
        <w:tc>
          <w:tcPr>
            <w:tcW w:w="2268"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3</w:t>
            </w:r>
          </w:p>
        </w:tc>
        <w:tc>
          <w:tcPr>
            <w:tcW w:w="1134"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5</w:t>
            </w:r>
          </w:p>
        </w:tc>
        <w:tc>
          <w:tcPr>
            <w:tcW w:w="1276"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vAlign w:val="cente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c>
          <w:tcPr>
            <w:tcW w:w="5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2</w:t>
            </w:r>
          </w:p>
        </w:tc>
        <w:tc>
          <w:tcPr>
            <w:tcW w:w="2268" w:type="dxa"/>
            <w:vMerge w:val="restart"/>
            <w:shd w:val="clear" w:color="auto" w:fill="FFFFFF"/>
            <w:tcMar>
              <w:left w:w="103" w:type="dxa"/>
            </w:tcMar>
          </w:tcPr>
          <w:p w:rsidR="00411B16" w:rsidRPr="00E94E90" w:rsidRDefault="00411B16" w:rsidP="00736569">
            <w:pPr>
              <w:spacing w:after="0"/>
              <w:contextualSpacing/>
              <w:rPr>
                <w:rFonts w:ascii="Arial" w:hAnsi="Arial" w:cs="Arial"/>
              </w:rPr>
            </w:pPr>
            <w:r w:rsidRPr="00E94E90">
              <w:rPr>
                <w:rFonts w:ascii="Arial" w:hAnsi="Arial" w:cs="Arial"/>
              </w:rPr>
              <w:t>Реализация федерального государственного стандарта дошкольного образования, кадровое обеспечение системы дошкольного образования</w:t>
            </w:r>
          </w:p>
        </w:tc>
        <w:tc>
          <w:tcPr>
            <w:tcW w:w="2976" w:type="dxa"/>
            <w:shd w:val="clear" w:color="auto" w:fill="FFFFFF"/>
            <w:tcMar>
              <w:left w:w="103" w:type="dxa"/>
            </w:tcMar>
          </w:tcPr>
          <w:p w:rsidR="00411B16" w:rsidRPr="00E94E90" w:rsidRDefault="00411B16" w:rsidP="00736569">
            <w:pPr>
              <w:tabs>
                <w:tab w:val="center" w:pos="4677"/>
                <w:tab w:val="right" w:pos="9355"/>
              </w:tabs>
              <w:rPr>
                <w:rFonts w:ascii="Arial" w:hAnsi="Arial" w:cs="Arial"/>
              </w:rPr>
            </w:pPr>
            <w:r w:rsidRPr="00E94E90">
              <w:rPr>
                <w:rFonts w:ascii="Arial" w:hAnsi="Arial" w:cs="Arial"/>
              </w:rPr>
              <w:t>Удельный вес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дошкольных образовательных организаций</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численности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к общей численности воспитанников дошкольных образовательных организаций * 100 процентов</w:t>
            </w:r>
          </w:p>
        </w:tc>
        <w:tc>
          <w:tcPr>
            <w:tcW w:w="1276" w:type="dxa"/>
            <w:shd w:val="clear" w:color="auto" w:fill="FFFFFF"/>
            <w:tcMar>
              <w:left w:w="103" w:type="dxa"/>
            </w:tcMar>
          </w:tcPr>
          <w:p w:rsidR="00411B16" w:rsidRPr="00E94E90" w:rsidRDefault="002E0C6E" w:rsidP="00736569">
            <w:pPr>
              <w:rPr>
                <w:rFonts w:ascii="Arial" w:hAnsi="Arial" w:cs="Arial"/>
              </w:rPr>
            </w:pPr>
            <w:r>
              <w:rPr>
                <w:rFonts w:ascii="Arial" w:hAnsi="Arial" w:cs="Arial"/>
              </w:rPr>
              <w:t>4</w:t>
            </w:r>
            <w:r w:rsidR="00A1690E">
              <w:rPr>
                <w:rFonts w:ascii="Arial" w:hAnsi="Arial" w:cs="Arial"/>
              </w:rPr>
              <w:t>,0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Специальное мониторинговое исследование</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spacing w:after="0"/>
              <w:contextualSpacing/>
              <w:jc w:val="both"/>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к </w:t>
            </w:r>
            <w:r w:rsidRPr="00E94E90">
              <w:rPr>
                <w:rFonts w:ascii="Arial" w:hAnsi="Arial" w:cs="Arial"/>
              </w:rPr>
              <w:lastRenderedPageBreak/>
              <w:t>среднемесячной заработной плате работников государственных (муниципальных) общеобразовательных организаций в Московской области</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lastRenderedPageBreak/>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работников государственных (муниципальных) </w:t>
            </w:r>
            <w:r w:rsidRPr="00E94E90">
              <w:rPr>
                <w:rFonts w:ascii="Arial" w:hAnsi="Arial" w:cs="Arial"/>
              </w:rPr>
              <w:lastRenderedPageBreak/>
              <w:t>общеобразовательных организаций Московской области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lastRenderedPageBreak/>
              <w:t>1</w:t>
            </w:r>
            <w:r w:rsidR="002E0C6E">
              <w:rPr>
                <w:rFonts w:ascii="Arial" w:hAnsi="Arial" w:cs="Arial"/>
              </w:rPr>
              <w:t>10,97</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РСЭМ</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spacing w:after="0"/>
              <w:contextualSpacing/>
              <w:jc w:val="both"/>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муниципальных организаций дошкольного образования муниципального образования Московской области, подключенных к сети Интернет на скорости: для организаций дошк</w:t>
            </w:r>
            <w:r w:rsidR="00F8516F">
              <w:rPr>
                <w:rFonts w:ascii="Arial" w:hAnsi="Arial" w:cs="Arial"/>
              </w:rPr>
              <w:t>ольного образования – не менее 5</w:t>
            </w:r>
            <w:r w:rsidRPr="00E94E90">
              <w:rPr>
                <w:rFonts w:ascii="Arial" w:hAnsi="Arial" w:cs="Arial"/>
              </w:rPr>
              <w:t xml:space="preserve"> Мбит/с</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количества муниципальных организаций дошкольного образования, подключенных к сети</w:t>
            </w:r>
            <w:r w:rsidR="00F8516F">
              <w:rPr>
                <w:rFonts w:ascii="Arial" w:hAnsi="Arial" w:cs="Arial"/>
              </w:rPr>
              <w:t xml:space="preserve"> Интернет на скорости не менее 5</w:t>
            </w:r>
            <w:r w:rsidRPr="00E94E90">
              <w:rPr>
                <w:rFonts w:ascii="Arial" w:hAnsi="Arial" w:cs="Arial"/>
              </w:rPr>
              <w:t xml:space="preserve"> Мбит/с, к общему количеству организаций дошкольного образования*100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100</w:t>
            </w:r>
            <w:r w:rsidR="001F5BF0">
              <w:rPr>
                <w:rFonts w:ascii="Arial" w:hAnsi="Arial" w:cs="Arial"/>
              </w:rPr>
              <w:t>,0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РСЭМ</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bl>
    <w:p w:rsidR="00411B16" w:rsidRDefault="00411B16" w:rsidP="00736569">
      <w:pPr>
        <w:rPr>
          <w:rFonts w:ascii="Arial" w:hAnsi="Arial" w:cs="Arial"/>
          <w:lang w:val="en-US"/>
        </w:rPr>
      </w:pPr>
    </w:p>
    <w:p w:rsidR="00B0165A" w:rsidRDefault="00B0165A" w:rsidP="00736569">
      <w:pPr>
        <w:rPr>
          <w:rFonts w:ascii="Arial" w:hAnsi="Arial" w:cs="Arial"/>
          <w:lang w:val="en-US"/>
        </w:rPr>
      </w:pPr>
    </w:p>
    <w:p w:rsidR="00B0165A" w:rsidRPr="00B0165A" w:rsidRDefault="00B0165A" w:rsidP="00736569">
      <w:pPr>
        <w:rPr>
          <w:rFonts w:ascii="Arial" w:hAnsi="Arial" w:cs="Arial"/>
          <w:lang w:val="en-US"/>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8"/>
        <w:gridCol w:w="2268"/>
        <w:gridCol w:w="2976"/>
        <w:gridCol w:w="1134"/>
        <w:gridCol w:w="3402"/>
        <w:gridCol w:w="1276"/>
        <w:gridCol w:w="1701"/>
        <w:gridCol w:w="1559"/>
      </w:tblGrid>
      <w:tr w:rsidR="00411B16" w:rsidRPr="00E94E90" w:rsidTr="00062488">
        <w:tc>
          <w:tcPr>
            <w:tcW w:w="14884" w:type="dxa"/>
            <w:gridSpan w:val="8"/>
            <w:shd w:val="clear" w:color="auto" w:fill="FFFFFF"/>
            <w:tcMar>
              <w:left w:w="103" w:type="dxa"/>
            </w:tcMar>
          </w:tcPr>
          <w:p w:rsidR="00411B16" w:rsidRPr="00E94E90" w:rsidRDefault="00411B16" w:rsidP="00736569">
            <w:pPr>
              <w:pageBreakBefore/>
              <w:rPr>
                <w:rFonts w:ascii="Arial" w:hAnsi="Arial" w:cs="Arial"/>
              </w:rPr>
            </w:pPr>
            <w:r w:rsidRPr="00E94E90">
              <w:rPr>
                <w:rFonts w:ascii="Arial" w:hAnsi="Arial" w:cs="Arial"/>
              </w:rPr>
              <w:lastRenderedPageBreak/>
              <w:t>Задача 2 «Развитие системы общего образования»</w:t>
            </w:r>
          </w:p>
        </w:tc>
      </w:tr>
      <w:tr w:rsidR="00411B16" w:rsidRPr="00E94E90" w:rsidTr="00062488">
        <w:trPr>
          <w:trHeight w:val="316"/>
        </w:trPr>
        <w:tc>
          <w:tcPr>
            <w:tcW w:w="5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1</w:t>
            </w:r>
          </w:p>
        </w:tc>
        <w:tc>
          <w:tcPr>
            <w:tcW w:w="22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tcPr>
          <w:p w:rsidR="00411B16" w:rsidRPr="00E94E90" w:rsidRDefault="00411B16" w:rsidP="00736569">
            <w:pPr>
              <w:ind w:left="49"/>
              <w:jc w:val="center"/>
              <w:rPr>
                <w:rFonts w:ascii="Arial" w:hAnsi="Arial" w:cs="Arial"/>
              </w:rPr>
            </w:pPr>
            <w:r w:rsidRPr="00E94E90">
              <w:rPr>
                <w:rFonts w:ascii="Arial" w:hAnsi="Arial" w:cs="Arial"/>
              </w:rPr>
              <w:t>3</w:t>
            </w:r>
          </w:p>
        </w:tc>
        <w:tc>
          <w:tcPr>
            <w:tcW w:w="1134"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tcPr>
          <w:p w:rsidR="00411B16" w:rsidRPr="00E94E90" w:rsidRDefault="00411B16" w:rsidP="00736569">
            <w:pPr>
              <w:spacing w:after="0"/>
              <w:ind w:left="49"/>
              <w:contextualSpacing/>
              <w:jc w:val="center"/>
              <w:rPr>
                <w:rFonts w:ascii="Arial" w:hAnsi="Arial" w:cs="Arial"/>
              </w:rPr>
            </w:pPr>
            <w:r w:rsidRPr="00E94E90">
              <w:rPr>
                <w:rFonts w:ascii="Arial" w:hAnsi="Arial" w:cs="Arial"/>
              </w:rPr>
              <w:t>5</w:t>
            </w:r>
          </w:p>
        </w:tc>
        <w:tc>
          <w:tcPr>
            <w:tcW w:w="12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rPr>
          <w:trHeight w:val="1940"/>
        </w:trPr>
        <w:tc>
          <w:tcPr>
            <w:tcW w:w="5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w:t>
            </w:r>
          </w:p>
        </w:tc>
        <w:tc>
          <w:tcPr>
            <w:tcW w:w="22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Реализация федеральных государственных образовательных стандартов общего образования, 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w:t>
            </w:r>
          </w:p>
        </w:tc>
        <w:tc>
          <w:tcPr>
            <w:tcW w:w="2976" w:type="dxa"/>
            <w:shd w:val="clear" w:color="auto" w:fill="FFFFFF"/>
            <w:tcMar>
              <w:left w:w="103" w:type="dxa"/>
            </w:tcMar>
          </w:tcPr>
          <w:p w:rsidR="00411B16" w:rsidRPr="00E94E90" w:rsidRDefault="00411B16" w:rsidP="00736569">
            <w:pPr>
              <w:ind w:left="49"/>
              <w:rPr>
                <w:rFonts w:ascii="Arial" w:hAnsi="Arial" w:cs="Arial"/>
              </w:rPr>
            </w:pPr>
            <w:r w:rsidRPr="00E94E90">
              <w:rPr>
                <w:rFonts w:ascii="Arial" w:hAnsi="Arial" w:cs="Arial"/>
              </w:rPr>
              <w:t>Доля обучающихся по федеральным государственным образовательным стандартам в общей численности обучающихся по программам общего образования</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spacing w:after="0"/>
              <w:ind w:left="49"/>
              <w:contextualSpacing/>
              <w:rPr>
                <w:rFonts w:ascii="Arial" w:hAnsi="Arial" w:cs="Arial"/>
              </w:rPr>
            </w:pPr>
            <w:r w:rsidRPr="00E94E90">
              <w:rPr>
                <w:rFonts w:ascii="Arial" w:hAnsi="Arial" w:cs="Arial"/>
              </w:rPr>
              <w:t>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 * 100 процентов</w:t>
            </w:r>
          </w:p>
        </w:tc>
        <w:tc>
          <w:tcPr>
            <w:tcW w:w="1276" w:type="dxa"/>
            <w:shd w:val="clear" w:color="auto" w:fill="FFFFFF"/>
            <w:tcMar>
              <w:left w:w="103" w:type="dxa"/>
            </w:tcMar>
          </w:tcPr>
          <w:p w:rsidR="00411B16" w:rsidRPr="00E94E90" w:rsidRDefault="001F5BF0" w:rsidP="00736569">
            <w:pPr>
              <w:rPr>
                <w:rFonts w:ascii="Arial" w:hAnsi="Arial" w:cs="Arial"/>
              </w:rPr>
            </w:pPr>
            <w:r>
              <w:rPr>
                <w:rFonts w:ascii="Arial" w:hAnsi="Arial" w:cs="Arial"/>
              </w:rPr>
              <w:t>48,</w:t>
            </w:r>
            <w:r w:rsidR="00B5332C">
              <w:rPr>
                <w:rFonts w:ascii="Arial" w:hAnsi="Arial" w:cs="Arial"/>
              </w:rPr>
              <w:t>8</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Данные ЭМ ННШ </w:t>
            </w:r>
          </w:p>
          <w:p w:rsidR="00411B16" w:rsidRPr="00E94E90" w:rsidRDefault="00411B16" w:rsidP="00736569">
            <w:pPr>
              <w:rPr>
                <w:rFonts w:ascii="Arial" w:hAnsi="Arial" w:cs="Arial"/>
              </w:rPr>
            </w:pPr>
            <w:r w:rsidRPr="00E94E90">
              <w:rPr>
                <w:rFonts w:ascii="Arial" w:hAnsi="Arial" w:cs="Arial"/>
              </w:rPr>
              <w:t>п.2.2.</w:t>
            </w:r>
          </w:p>
          <w:p w:rsidR="00411B16" w:rsidRPr="00E94E90" w:rsidRDefault="00411B16" w:rsidP="00736569">
            <w:pPr>
              <w:rPr>
                <w:rFonts w:ascii="Arial" w:hAnsi="Arial" w:cs="Arial"/>
              </w:rPr>
            </w:pPr>
            <w:r w:rsidRPr="00E94E90">
              <w:rPr>
                <w:rFonts w:ascii="Arial" w:hAnsi="Arial" w:cs="Arial"/>
              </w:rPr>
              <w:t>Данные РСЭМ</w:t>
            </w:r>
          </w:p>
          <w:p w:rsidR="00411B16" w:rsidRPr="00E94E90" w:rsidRDefault="00411B16" w:rsidP="00736569">
            <w:pPr>
              <w:rPr>
                <w:rFonts w:ascii="Arial" w:hAnsi="Arial" w:cs="Arial"/>
              </w:rPr>
            </w:pPr>
            <w:r w:rsidRPr="00E94E90">
              <w:rPr>
                <w:rFonts w:ascii="Arial" w:hAnsi="Arial" w:cs="Arial"/>
              </w:rPr>
              <w:t xml:space="preserve">Табл. Д5-Р </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tabs>
                <w:tab w:val="center" w:pos="4677"/>
                <w:tab w:val="right" w:pos="9355"/>
              </w:tabs>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1F5BF0" w:rsidRDefault="00411B16" w:rsidP="00736569">
            <w:pPr>
              <w:spacing w:after="0"/>
              <w:contextualSpacing/>
              <w:rPr>
                <w:rFonts w:ascii="Arial" w:hAnsi="Arial" w:cs="Arial"/>
              </w:rPr>
            </w:pPr>
            <w:r w:rsidRPr="00E94E90">
              <w:rPr>
                <w:rFonts w:ascii="Arial" w:hAnsi="Arial" w:cs="Arial"/>
              </w:rPr>
              <w:t xml:space="preserve">Отношение средней заработной платы педагогических работников </w:t>
            </w:r>
          </w:p>
          <w:p w:rsidR="00411B16" w:rsidRPr="00E94E90" w:rsidRDefault="001F5BF0" w:rsidP="00736569">
            <w:pPr>
              <w:spacing w:after="0"/>
              <w:contextualSpacing/>
              <w:rPr>
                <w:rFonts w:ascii="Arial" w:hAnsi="Arial" w:cs="Arial"/>
              </w:rPr>
            </w:pPr>
            <w:r>
              <w:rPr>
                <w:rFonts w:ascii="Arial" w:hAnsi="Arial" w:cs="Arial"/>
              </w:rPr>
              <w:t xml:space="preserve">муниципальных </w:t>
            </w:r>
            <w:r w:rsidR="00411B16" w:rsidRPr="00E94E90">
              <w:rPr>
                <w:rFonts w:ascii="Arial" w:hAnsi="Arial" w:cs="Arial"/>
              </w:rPr>
              <w:t>общеобразовательных организаций к средней заработной плате по экономике Московской области *100 процентов</w:t>
            </w:r>
          </w:p>
        </w:tc>
        <w:tc>
          <w:tcPr>
            <w:tcW w:w="1276" w:type="dxa"/>
            <w:shd w:val="clear" w:color="auto" w:fill="FFFFFF"/>
            <w:tcMar>
              <w:left w:w="103" w:type="dxa"/>
            </w:tcMar>
          </w:tcPr>
          <w:p w:rsidR="00411B16" w:rsidRPr="00E94E90" w:rsidRDefault="00B5332C" w:rsidP="00736569">
            <w:pPr>
              <w:rPr>
                <w:rFonts w:ascii="Arial" w:hAnsi="Arial" w:cs="Arial"/>
              </w:rPr>
            </w:pPr>
            <w:r>
              <w:rPr>
                <w:rFonts w:ascii="Arial" w:hAnsi="Arial" w:cs="Arial"/>
              </w:rPr>
              <w:t>118,19</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bl>
    <w:p w:rsidR="00411B16" w:rsidRDefault="00411B16" w:rsidP="00736569">
      <w:pPr>
        <w:rPr>
          <w:rFonts w:ascii="Arial" w:hAnsi="Arial" w:cs="Arial"/>
          <w:lang w:val="en-US"/>
        </w:rPr>
      </w:pPr>
    </w:p>
    <w:p w:rsidR="00B0165A" w:rsidRDefault="00B0165A" w:rsidP="00736569">
      <w:pPr>
        <w:rPr>
          <w:rFonts w:ascii="Arial" w:hAnsi="Arial" w:cs="Arial"/>
          <w:lang w:val="en-US"/>
        </w:rPr>
      </w:pPr>
    </w:p>
    <w:p w:rsidR="00B0165A" w:rsidRDefault="00B0165A" w:rsidP="00736569">
      <w:pPr>
        <w:rPr>
          <w:rFonts w:ascii="Arial" w:hAnsi="Arial" w:cs="Arial"/>
          <w:lang w:val="en-US"/>
        </w:rPr>
      </w:pPr>
    </w:p>
    <w:p w:rsidR="00B0165A" w:rsidRDefault="00B0165A" w:rsidP="00736569">
      <w:pPr>
        <w:rPr>
          <w:rFonts w:ascii="Arial" w:hAnsi="Arial" w:cs="Arial"/>
          <w:lang w:val="en-US"/>
        </w:rPr>
      </w:pPr>
    </w:p>
    <w:p w:rsidR="00B0165A" w:rsidRPr="00B0165A" w:rsidRDefault="00B0165A" w:rsidP="00736569">
      <w:pPr>
        <w:rPr>
          <w:rFonts w:ascii="Arial" w:hAnsi="Arial" w:cs="Arial"/>
          <w:lang w:val="en-US"/>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8"/>
        <w:gridCol w:w="2268"/>
        <w:gridCol w:w="2976"/>
        <w:gridCol w:w="1134"/>
        <w:gridCol w:w="3402"/>
        <w:gridCol w:w="1276"/>
        <w:gridCol w:w="1701"/>
        <w:gridCol w:w="1559"/>
      </w:tblGrid>
      <w:tr w:rsidR="00411B16" w:rsidRPr="00E94E90" w:rsidTr="00062488">
        <w:trPr>
          <w:trHeight w:val="316"/>
          <w:tblHeader/>
        </w:trPr>
        <w:tc>
          <w:tcPr>
            <w:tcW w:w="5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lastRenderedPageBreak/>
              <w:t>1</w:t>
            </w:r>
          </w:p>
        </w:tc>
        <w:tc>
          <w:tcPr>
            <w:tcW w:w="22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tcPr>
          <w:p w:rsidR="00411B16" w:rsidRPr="00E94E90" w:rsidRDefault="00411B16" w:rsidP="00736569">
            <w:pPr>
              <w:ind w:left="49"/>
              <w:jc w:val="center"/>
              <w:rPr>
                <w:rFonts w:ascii="Arial" w:hAnsi="Arial" w:cs="Arial"/>
              </w:rPr>
            </w:pPr>
            <w:r w:rsidRPr="00E94E90">
              <w:rPr>
                <w:rFonts w:ascii="Arial" w:hAnsi="Arial" w:cs="Arial"/>
              </w:rPr>
              <w:t>3</w:t>
            </w:r>
          </w:p>
        </w:tc>
        <w:tc>
          <w:tcPr>
            <w:tcW w:w="1134"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tcPr>
          <w:p w:rsidR="00411B16" w:rsidRPr="00E94E90" w:rsidRDefault="00411B16" w:rsidP="00736569">
            <w:pPr>
              <w:spacing w:after="0"/>
              <w:ind w:left="49"/>
              <w:contextualSpacing/>
              <w:jc w:val="center"/>
              <w:rPr>
                <w:rFonts w:ascii="Arial" w:hAnsi="Arial" w:cs="Arial"/>
              </w:rPr>
            </w:pPr>
            <w:r w:rsidRPr="00E94E90">
              <w:rPr>
                <w:rFonts w:ascii="Arial" w:hAnsi="Arial" w:cs="Arial"/>
              </w:rPr>
              <w:t>5</w:t>
            </w:r>
          </w:p>
        </w:tc>
        <w:tc>
          <w:tcPr>
            <w:tcW w:w="12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c>
          <w:tcPr>
            <w:tcW w:w="5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2</w:t>
            </w:r>
          </w:p>
        </w:tc>
        <w:tc>
          <w:tcPr>
            <w:tcW w:w="22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Реализация механизмов, обеспечивающих равный доступ к качественному общему образованию, обеспечение качественным, сбалансированным горячим питанием обучающихся общеобразовательных организаций.</w:t>
            </w:r>
          </w:p>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ind w:left="49" w:hanging="49"/>
              <w:rPr>
                <w:rFonts w:ascii="Arial" w:hAnsi="Arial" w:cs="Arial"/>
              </w:rPr>
            </w:pPr>
            <w:r w:rsidRPr="00E94E90">
              <w:rPr>
                <w:rFonts w:ascii="Arial" w:hAnsi="Arial" w:cs="Arial"/>
              </w:rPr>
              <w:t>Доля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spacing w:after="0"/>
              <w:ind w:left="49"/>
              <w:contextualSpacing/>
              <w:rPr>
                <w:rFonts w:ascii="Arial" w:hAnsi="Arial" w:cs="Arial"/>
              </w:rPr>
            </w:pPr>
            <w:r w:rsidRPr="00E94E90">
              <w:rPr>
                <w:rFonts w:ascii="Arial" w:hAnsi="Arial" w:cs="Arial"/>
              </w:rPr>
              <w:t>Отношение численности обучающихся государственных (муниципальных) общеобразовательных организаций, которым предоставлена возможность обучаться в соответствии с основными современными требованиями, к общей численности обучающихся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99</w:t>
            </w:r>
            <w:r w:rsidR="001A21B6">
              <w:rPr>
                <w:rFonts w:ascii="Arial" w:hAnsi="Arial" w:cs="Arial"/>
              </w:rPr>
              <w:t>,0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r w:rsidRPr="00E94E90">
              <w:rPr>
                <w:rFonts w:ascii="Arial" w:hAnsi="Arial" w:cs="Arial"/>
              </w:rPr>
              <w:t>п.5.5.5</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jc w:val="both"/>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Количество компьютеров на 100 обучающихся в общеобразовательных организациях</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spacing w:after="0"/>
              <w:contextualSpacing/>
              <w:rPr>
                <w:rFonts w:ascii="Arial" w:hAnsi="Arial" w:cs="Arial"/>
              </w:rPr>
            </w:pPr>
            <w:r w:rsidRPr="00E94E90">
              <w:rPr>
                <w:rFonts w:ascii="Arial" w:hAnsi="Arial" w:cs="Arial"/>
              </w:rPr>
              <w:t xml:space="preserve">Отношение количества компьютеров в общеобразовательных организациях к общей численности обучающихся в общеобразовательных организациях * 100 </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w:t>
            </w:r>
            <w:r w:rsidR="001A21B6">
              <w:rPr>
                <w:rFonts w:ascii="Arial" w:hAnsi="Arial" w:cs="Arial"/>
              </w:rPr>
              <w:t>8,0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jc w:val="both"/>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Доля общеобразовательных организаций, перешедших на электронный документооборот (электронные системы управления), в общей численности общеобразовательных </w:t>
            </w:r>
            <w:r w:rsidRPr="00E94E90">
              <w:rPr>
                <w:rFonts w:ascii="Arial" w:hAnsi="Arial" w:cs="Arial"/>
              </w:rPr>
              <w:lastRenderedPageBreak/>
              <w:t>организаций</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lastRenderedPageBreak/>
              <w:t>процент</w:t>
            </w:r>
          </w:p>
        </w:tc>
        <w:tc>
          <w:tcPr>
            <w:tcW w:w="3402" w:type="dxa"/>
            <w:shd w:val="clear" w:color="auto" w:fill="FFFFFF"/>
            <w:tcMar>
              <w:left w:w="103" w:type="dxa"/>
            </w:tcMar>
          </w:tcPr>
          <w:p w:rsidR="00411B16" w:rsidRPr="00E94E90" w:rsidRDefault="00411B16" w:rsidP="00736569">
            <w:pPr>
              <w:spacing w:after="0"/>
              <w:contextualSpacing/>
              <w:rPr>
                <w:rFonts w:ascii="Arial" w:hAnsi="Arial" w:cs="Arial"/>
              </w:rPr>
            </w:pPr>
            <w:r w:rsidRPr="00E94E90">
              <w:rPr>
                <w:rFonts w:ascii="Arial" w:hAnsi="Arial" w:cs="Arial"/>
              </w:rPr>
              <w:t>Отношение численности общеобразовательных организаций, перешедших на электронный документооборот (электронные системы управления) к общей численности общеобразовательных организаций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100</w:t>
            </w:r>
            <w:r w:rsidR="001A21B6">
              <w:rPr>
                <w:rFonts w:ascii="Arial" w:hAnsi="Arial" w:cs="Arial"/>
              </w:rPr>
              <w:t>,0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обучающихся в гос</w:t>
            </w:r>
            <w:r w:rsidR="00062488">
              <w:rPr>
                <w:rFonts w:ascii="Arial" w:hAnsi="Arial" w:cs="Arial"/>
              </w:rPr>
              <w:t>ударственных (муниципальных) об</w:t>
            </w:r>
            <w:r w:rsidR="00FF50CC">
              <w:rPr>
                <w:rFonts w:ascii="Arial" w:hAnsi="Arial" w:cs="Arial"/>
              </w:rPr>
              <w:t>щ</w:t>
            </w:r>
            <w:r w:rsidRPr="00E94E90">
              <w:rPr>
                <w:rFonts w:ascii="Arial" w:hAnsi="Arial" w:cs="Arial"/>
              </w:rPr>
              <w:t>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численности обучающихся государственных (муниципальных) общеобразовательных организаций, которые занимаются в одну смену, к общей численности обучающихся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96,4</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муниципальных общеобразовательных организаций муниципального образования Московской области, подключенных к сети Интернет на скорости:   для общеобразовательных организаций, расположенных в го</w:t>
            </w:r>
            <w:r w:rsidR="00F8516F">
              <w:rPr>
                <w:rFonts w:ascii="Arial" w:hAnsi="Arial" w:cs="Arial"/>
              </w:rPr>
              <w:t>родских поселениях, - не менее 2</w:t>
            </w:r>
            <w:r w:rsidRPr="00E94E90">
              <w:rPr>
                <w:rFonts w:ascii="Arial" w:hAnsi="Arial" w:cs="Arial"/>
              </w:rPr>
              <w:t xml:space="preserve">0 Мбит/с;  для общеобразовательных организаций, расположенных в </w:t>
            </w:r>
            <w:r w:rsidRPr="00E94E90">
              <w:rPr>
                <w:rFonts w:ascii="Arial" w:hAnsi="Arial" w:cs="Arial"/>
              </w:rPr>
              <w:lastRenderedPageBreak/>
              <w:t>с</w:t>
            </w:r>
            <w:r w:rsidR="00F8516F">
              <w:rPr>
                <w:rFonts w:ascii="Arial" w:hAnsi="Arial" w:cs="Arial"/>
              </w:rPr>
              <w:t>ельских поселениях, - не менее 5</w:t>
            </w:r>
            <w:r w:rsidRPr="00E94E90">
              <w:rPr>
                <w:rFonts w:ascii="Arial" w:hAnsi="Arial" w:cs="Arial"/>
              </w:rPr>
              <w:t xml:space="preserve"> Мбит/с</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lastRenderedPageBreak/>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количества муниципальных общеобразовательных организаций, подключенных к сети</w:t>
            </w:r>
            <w:r w:rsidR="00F8516F">
              <w:rPr>
                <w:rFonts w:ascii="Arial" w:hAnsi="Arial" w:cs="Arial"/>
              </w:rPr>
              <w:t xml:space="preserve"> Интернет на скорости не менее 5</w:t>
            </w:r>
            <w:r w:rsidRPr="00E94E90">
              <w:rPr>
                <w:rFonts w:ascii="Arial" w:hAnsi="Arial" w:cs="Arial"/>
              </w:rPr>
              <w:t xml:space="preserve"> Мбит/</w:t>
            </w:r>
            <w:r w:rsidR="00F8516F">
              <w:rPr>
                <w:rFonts w:ascii="Arial" w:hAnsi="Arial" w:cs="Arial"/>
              </w:rPr>
              <w:t>с для сельских школ и не менее 2</w:t>
            </w:r>
            <w:r w:rsidRPr="00E94E90">
              <w:rPr>
                <w:rFonts w:ascii="Arial" w:hAnsi="Arial" w:cs="Arial"/>
              </w:rPr>
              <w:t>0 Мбит/с – для городских школ, к общему количеству общеобразовательных организаций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100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14884" w:type="dxa"/>
            <w:gridSpan w:val="8"/>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lastRenderedPageBreak/>
              <w:t>Задача 3  «Развитие системы дополнительного образования, воспитания и социализации»</w:t>
            </w:r>
          </w:p>
        </w:tc>
      </w:tr>
      <w:tr w:rsidR="00411B16" w:rsidRPr="00E94E90" w:rsidTr="00062488">
        <w:tc>
          <w:tcPr>
            <w:tcW w:w="5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1</w:t>
            </w:r>
          </w:p>
        </w:tc>
        <w:tc>
          <w:tcPr>
            <w:tcW w:w="22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3</w:t>
            </w:r>
          </w:p>
        </w:tc>
        <w:tc>
          <w:tcPr>
            <w:tcW w:w="1134"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5</w:t>
            </w:r>
          </w:p>
        </w:tc>
        <w:tc>
          <w:tcPr>
            <w:tcW w:w="12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c>
          <w:tcPr>
            <w:tcW w:w="5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w:t>
            </w:r>
          </w:p>
        </w:tc>
        <w:tc>
          <w:tcPr>
            <w:tcW w:w="2268" w:type="dxa"/>
            <w:vMerge w:val="restart"/>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Формирование системы непрерывного вариативного дополнительного образования детей, направленной на развитие человеческого потенциала региона</w:t>
            </w: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детей, привлекаемых к участию в творческих мероприятиях, в общей численности детей</w:t>
            </w:r>
          </w:p>
          <w:p w:rsidR="00411B16" w:rsidRPr="00E94E90" w:rsidRDefault="00411B16" w:rsidP="00736569">
            <w:pPr>
              <w:rPr>
                <w:rFonts w:ascii="Arial" w:hAnsi="Arial" w:cs="Arial"/>
              </w:rPr>
            </w:pPr>
            <w:r w:rsidRPr="00E94E90">
              <w:rPr>
                <w:rFonts w:ascii="Arial" w:hAnsi="Arial" w:cs="Arial"/>
              </w:rPr>
              <w:t>- в сфере образования</w:t>
            </w:r>
          </w:p>
          <w:p w:rsidR="00411B16" w:rsidRPr="00E94E90" w:rsidRDefault="00411B16" w:rsidP="00736569">
            <w:pPr>
              <w:rPr>
                <w:rFonts w:ascii="Arial" w:hAnsi="Arial" w:cs="Arial"/>
              </w:rPr>
            </w:pP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численности  детей, привлекаемых к участию в творческих мероприятиях,  к общей численности обучающихся в общеобразовательных организациях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8,</w:t>
            </w:r>
            <w:r w:rsidR="00B5332C">
              <w:rPr>
                <w:rFonts w:ascii="Arial" w:hAnsi="Arial" w:cs="Arial"/>
              </w:rPr>
              <w:t>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Статистический учёт участников, форма 76- РИК</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vMerge/>
            <w:shd w:val="clear" w:color="auto" w:fill="FFFFFF"/>
            <w:tcMar>
              <w:left w:w="103" w:type="dxa"/>
            </w:tcMar>
          </w:tcPr>
          <w:p w:rsidR="00411B16" w:rsidRPr="00E94E90" w:rsidRDefault="00411B16" w:rsidP="00736569">
            <w:pPr>
              <w:rPr>
                <w:rFonts w:ascii="Arial" w:hAnsi="Arial" w:cs="Arial"/>
              </w:rPr>
            </w:pPr>
          </w:p>
        </w:tc>
        <w:tc>
          <w:tcPr>
            <w:tcW w:w="2268" w:type="dxa"/>
            <w:vMerge/>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Доля победителей и призеров творческих олимпиад, конкурсов и фестивалей межрегионального, федерального  и международного уровня </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численности победителей и призеров творческих олимпиад, конкурсов и фестивалей межрегионального, федерального  и международного уровня к  общему количеству обучающихся образовательных организаций дополнительного образования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1,5</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Статистический учёт победителей, форма ДО-1 (сводная)</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bl>
    <w:p w:rsidR="00411B16" w:rsidRDefault="00411B16" w:rsidP="00736569">
      <w:pPr>
        <w:rPr>
          <w:rFonts w:ascii="Arial" w:hAnsi="Arial" w:cs="Arial"/>
          <w:lang w:val="en-US"/>
        </w:rPr>
      </w:pPr>
    </w:p>
    <w:p w:rsidR="00B0165A" w:rsidRPr="00B0165A" w:rsidRDefault="00B0165A" w:rsidP="00736569">
      <w:pPr>
        <w:rPr>
          <w:rFonts w:ascii="Arial" w:hAnsi="Arial" w:cs="Arial"/>
          <w:lang w:val="en-US"/>
        </w:rPr>
      </w:pPr>
    </w:p>
    <w:tbl>
      <w:tblPr>
        <w:tblW w:w="14884"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568"/>
        <w:gridCol w:w="2268"/>
        <w:gridCol w:w="2976"/>
        <w:gridCol w:w="1134"/>
        <w:gridCol w:w="3402"/>
        <w:gridCol w:w="1276"/>
        <w:gridCol w:w="1701"/>
        <w:gridCol w:w="1559"/>
      </w:tblGrid>
      <w:tr w:rsidR="00411B16" w:rsidRPr="00E94E90" w:rsidTr="00062488">
        <w:trPr>
          <w:tblHeader/>
        </w:trPr>
        <w:tc>
          <w:tcPr>
            <w:tcW w:w="5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lastRenderedPageBreak/>
              <w:t>1</w:t>
            </w:r>
          </w:p>
        </w:tc>
        <w:tc>
          <w:tcPr>
            <w:tcW w:w="2268"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2</w:t>
            </w:r>
          </w:p>
        </w:tc>
        <w:tc>
          <w:tcPr>
            <w:tcW w:w="29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3</w:t>
            </w:r>
          </w:p>
        </w:tc>
        <w:tc>
          <w:tcPr>
            <w:tcW w:w="1134"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4</w:t>
            </w:r>
          </w:p>
        </w:tc>
        <w:tc>
          <w:tcPr>
            <w:tcW w:w="3402"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5</w:t>
            </w:r>
          </w:p>
        </w:tc>
        <w:tc>
          <w:tcPr>
            <w:tcW w:w="1276"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6</w:t>
            </w:r>
          </w:p>
        </w:tc>
        <w:tc>
          <w:tcPr>
            <w:tcW w:w="1701"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7</w:t>
            </w:r>
          </w:p>
        </w:tc>
        <w:tc>
          <w:tcPr>
            <w:tcW w:w="1559" w:type="dxa"/>
            <w:shd w:val="clear" w:color="auto" w:fill="FFFFFF"/>
            <w:tcMar>
              <w:left w:w="103" w:type="dxa"/>
            </w:tcMar>
          </w:tcPr>
          <w:p w:rsidR="00411B16" w:rsidRPr="00E94E90" w:rsidRDefault="00411B16" w:rsidP="00736569">
            <w:pPr>
              <w:jc w:val="center"/>
              <w:rPr>
                <w:rFonts w:ascii="Arial" w:hAnsi="Arial" w:cs="Arial"/>
              </w:rPr>
            </w:pPr>
            <w:r w:rsidRPr="00E94E90">
              <w:rPr>
                <w:rFonts w:ascii="Arial" w:hAnsi="Arial" w:cs="Arial"/>
              </w:rPr>
              <w:t>8</w:t>
            </w:r>
          </w:p>
        </w:tc>
      </w:tr>
      <w:tr w:rsidR="00411B16" w:rsidRPr="00E94E90" w:rsidTr="00062488">
        <w:tc>
          <w:tcPr>
            <w:tcW w:w="568"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2</w:t>
            </w:r>
          </w:p>
        </w:tc>
        <w:tc>
          <w:tcPr>
            <w:tcW w:w="2268"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Развитие инфраструктуры, кадрового потенциала, интеграции деятельности образовательных организаций, культуры, физической культуры и спорта, обеспечивающих равную доступность и повышение охвата детей услугами дополнительного образования</w:t>
            </w: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 xml:space="preserve">Доля детей и молодежи в возрасте от 5до 18 лет, охваченных дополнительными общеобразовательными программами, в общей численности детей и молодежи в возрасте от 5 до 18 лет     </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количества детей и молодежи в возрасте от 5 до 18 лет, охваченных дополнительными общеобразовательными программами к численности детей и молодёжи в возрасте от 5 до 18 лет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48,8</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Информация Территориального органа Федеральной службы государственной статистики, формы 76-РИК, ДО-1 (сводная)</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shd w:val="clear" w:color="auto" w:fill="FFFFFF"/>
            <w:tcMar>
              <w:left w:w="103" w:type="dxa"/>
            </w:tcMar>
          </w:tcPr>
          <w:p w:rsidR="00411B16" w:rsidRPr="00E94E90" w:rsidRDefault="00411B16" w:rsidP="00736569">
            <w:pPr>
              <w:rPr>
                <w:rFonts w:ascii="Arial" w:hAnsi="Arial" w:cs="Arial"/>
              </w:rPr>
            </w:pPr>
          </w:p>
        </w:tc>
        <w:tc>
          <w:tcPr>
            <w:tcW w:w="2268" w:type="dxa"/>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детей в возрасте от 5 до 18 лет, обучающихся по дополнительным образовательным программам, в общей численности детей этого возраста</w:t>
            </w:r>
            <w:r w:rsidRPr="00E94E90">
              <w:rPr>
                <w:rFonts w:ascii="Arial" w:hAnsi="Arial" w:cs="Arial"/>
              </w:rPr>
              <w:br/>
              <w:t xml:space="preserve"> - в сфере образования</w:t>
            </w:r>
            <w:r w:rsidRPr="00E94E90">
              <w:rPr>
                <w:rFonts w:ascii="Arial" w:hAnsi="Arial" w:cs="Arial"/>
              </w:rPr>
              <w:br/>
            </w:r>
          </w:p>
          <w:p w:rsidR="00411B16" w:rsidRPr="00E94E90" w:rsidRDefault="00411B16" w:rsidP="00736569">
            <w:pPr>
              <w:rPr>
                <w:rFonts w:ascii="Arial" w:hAnsi="Arial" w:cs="Arial"/>
              </w:rPr>
            </w:pP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количества детей и молодежи в возрасте от 5 до 18 лет, обучающихся по дополнительным образовательным программам,   к общей численности детей и молодежи в возрасте от 5 до 18 лет * 100 процентов</w:t>
            </w:r>
          </w:p>
        </w:tc>
        <w:tc>
          <w:tcPr>
            <w:tcW w:w="1276" w:type="dxa"/>
            <w:shd w:val="clear" w:color="auto" w:fill="FFFFFF"/>
            <w:tcMar>
              <w:left w:w="103" w:type="dxa"/>
            </w:tcMar>
          </w:tcPr>
          <w:p w:rsidR="00411B16" w:rsidRPr="00E94E90" w:rsidRDefault="00B5332C" w:rsidP="00736569">
            <w:pPr>
              <w:rPr>
                <w:rFonts w:ascii="Arial" w:hAnsi="Arial" w:cs="Arial"/>
              </w:rPr>
            </w:pPr>
            <w:r>
              <w:rPr>
                <w:rFonts w:ascii="Arial" w:hAnsi="Arial" w:cs="Arial"/>
              </w:rPr>
              <w:t>107,7</w:t>
            </w:r>
          </w:p>
        </w:tc>
        <w:tc>
          <w:tcPr>
            <w:tcW w:w="1701" w:type="dxa"/>
            <w:shd w:val="clear" w:color="auto" w:fill="FFFFFF"/>
            <w:tcMar>
              <w:left w:w="103" w:type="dxa"/>
            </w:tcMar>
          </w:tcPr>
          <w:p w:rsidR="00411B16" w:rsidRPr="00E94E90" w:rsidRDefault="00411B16" w:rsidP="00736569">
            <w:pPr>
              <w:jc w:val="both"/>
              <w:rPr>
                <w:rFonts w:ascii="Arial" w:hAnsi="Arial" w:cs="Arial"/>
              </w:rPr>
            </w:pPr>
            <w:r w:rsidRPr="00E94E90">
              <w:rPr>
                <w:rFonts w:ascii="Arial" w:hAnsi="Arial" w:cs="Arial"/>
              </w:rPr>
              <w:t>Форма ДО-1 (сводная), форма 76-РИК</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shd w:val="clear" w:color="auto" w:fill="FFFFFF"/>
            <w:tcMar>
              <w:left w:w="103" w:type="dxa"/>
            </w:tcMar>
          </w:tcPr>
          <w:p w:rsidR="00411B16" w:rsidRPr="00E94E90" w:rsidRDefault="00411B16" w:rsidP="00736569">
            <w:pPr>
              <w:rPr>
                <w:rFonts w:ascii="Arial" w:hAnsi="Arial" w:cs="Arial"/>
              </w:rPr>
            </w:pPr>
          </w:p>
        </w:tc>
        <w:tc>
          <w:tcPr>
            <w:tcW w:w="2268" w:type="dxa"/>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Доля детей (от 5 до 18 лет), охваченных дополнительным образованием технической направленности</w:t>
            </w:r>
          </w:p>
          <w:p w:rsidR="00411B16" w:rsidRPr="00E94E90" w:rsidRDefault="00411B16" w:rsidP="00736569">
            <w:pPr>
              <w:rPr>
                <w:rFonts w:ascii="Arial" w:hAnsi="Arial" w:cs="Arial"/>
              </w:rPr>
            </w:pP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количества детей (от 5 до 18 лет), охваченных дополнительным образованием технической направленности,  к общему количеству детей в возрасте от 5 до 18 лет * 100 процентов</w:t>
            </w:r>
          </w:p>
        </w:tc>
        <w:tc>
          <w:tcPr>
            <w:tcW w:w="1276" w:type="dxa"/>
            <w:shd w:val="clear" w:color="auto" w:fill="FFFFFF"/>
            <w:tcMar>
              <w:left w:w="103" w:type="dxa"/>
            </w:tcMar>
          </w:tcPr>
          <w:p w:rsidR="00411B16" w:rsidRPr="00E94E90" w:rsidRDefault="00992A5D" w:rsidP="00736569">
            <w:pPr>
              <w:rPr>
                <w:rFonts w:ascii="Arial" w:hAnsi="Arial" w:cs="Arial"/>
              </w:rPr>
            </w:pPr>
            <w:r>
              <w:rPr>
                <w:rFonts w:ascii="Arial" w:hAnsi="Arial" w:cs="Arial"/>
              </w:rPr>
              <w:t>8,01</w:t>
            </w:r>
          </w:p>
        </w:tc>
        <w:tc>
          <w:tcPr>
            <w:tcW w:w="1701" w:type="dxa"/>
            <w:shd w:val="clear" w:color="auto" w:fill="FFFFFF"/>
            <w:tcMar>
              <w:left w:w="103" w:type="dxa"/>
            </w:tcMar>
          </w:tcPr>
          <w:p w:rsidR="00411B16" w:rsidRPr="00E94E90" w:rsidRDefault="00411B16" w:rsidP="00736569">
            <w:pPr>
              <w:jc w:val="both"/>
              <w:rPr>
                <w:rFonts w:ascii="Arial" w:hAnsi="Arial" w:cs="Arial"/>
              </w:rPr>
            </w:pPr>
            <w:r w:rsidRPr="00E94E90">
              <w:rPr>
                <w:rFonts w:ascii="Arial" w:hAnsi="Arial" w:cs="Arial"/>
              </w:rPr>
              <w:t>Данные Государственной статистики, ежегодный управленческий мониторинг, проводимый Министерством образования Московской области</w:t>
            </w: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r w:rsidR="00411B16" w:rsidRPr="00E94E90" w:rsidTr="00062488">
        <w:tc>
          <w:tcPr>
            <w:tcW w:w="568" w:type="dxa"/>
            <w:shd w:val="clear" w:color="auto" w:fill="FFFFFF"/>
            <w:tcMar>
              <w:left w:w="103" w:type="dxa"/>
            </w:tcMar>
          </w:tcPr>
          <w:p w:rsidR="00411B16" w:rsidRPr="00E94E90" w:rsidRDefault="00411B16" w:rsidP="00736569">
            <w:pPr>
              <w:rPr>
                <w:rFonts w:ascii="Arial" w:hAnsi="Arial" w:cs="Arial"/>
              </w:rPr>
            </w:pPr>
          </w:p>
        </w:tc>
        <w:tc>
          <w:tcPr>
            <w:tcW w:w="2268" w:type="dxa"/>
            <w:shd w:val="clear" w:color="auto" w:fill="FFFFFF"/>
            <w:tcMar>
              <w:left w:w="103" w:type="dxa"/>
            </w:tcMar>
          </w:tcPr>
          <w:p w:rsidR="00411B16" w:rsidRPr="00E94E90" w:rsidRDefault="00411B16" w:rsidP="00736569">
            <w:pPr>
              <w:rPr>
                <w:rFonts w:ascii="Arial" w:hAnsi="Arial" w:cs="Arial"/>
              </w:rPr>
            </w:pPr>
          </w:p>
        </w:tc>
        <w:tc>
          <w:tcPr>
            <w:tcW w:w="2976" w:type="dxa"/>
            <w:shd w:val="clear" w:color="auto" w:fill="FFFFFF"/>
            <w:tcMar>
              <w:left w:w="103" w:type="dxa"/>
            </w:tcMar>
          </w:tcPr>
          <w:p w:rsidR="00411B16" w:rsidRPr="002067BB" w:rsidRDefault="00411B16" w:rsidP="00736569">
            <w:pPr>
              <w:pStyle w:val="ConsPlusCell"/>
              <w:rPr>
                <w:rFonts w:ascii="Arial" w:hAnsi="Arial" w:cs="Arial"/>
              </w:rPr>
            </w:pPr>
            <w:r w:rsidRPr="002067BB">
              <w:rPr>
                <w:rFonts w:ascii="Arial" w:hAnsi="Arial" w:cs="Arial"/>
              </w:rPr>
              <w:t>Отношение среднемесячной заработной платы педагогов государственных (муниципальных) организаций дополнительного образования к среднемесячной заработной учителя в Московской области</w:t>
            </w:r>
          </w:p>
        </w:tc>
        <w:tc>
          <w:tcPr>
            <w:tcW w:w="1134"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процент</w:t>
            </w:r>
          </w:p>
        </w:tc>
        <w:tc>
          <w:tcPr>
            <w:tcW w:w="3402"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Отношение среднемесячной заработной платы педагогов государственных (муниципальных) организаций дополнительного образования к среднемесячной заработной учителя в Московской области * 100 процентов</w:t>
            </w:r>
          </w:p>
        </w:tc>
        <w:tc>
          <w:tcPr>
            <w:tcW w:w="1276"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90</w:t>
            </w:r>
          </w:p>
        </w:tc>
        <w:tc>
          <w:tcPr>
            <w:tcW w:w="1701"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Данные ЭМ ННШ</w:t>
            </w:r>
          </w:p>
          <w:p w:rsidR="00411B16" w:rsidRPr="00E94E90" w:rsidRDefault="00411B16" w:rsidP="00736569">
            <w:pPr>
              <w:rPr>
                <w:rFonts w:ascii="Arial" w:hAnsi="Arial" w:cs="Arial"/>
              </w:rPr>
            </w:pPr>
          </w:p>
        </w:tc>
        <w:tc>
          <w:tcPr>
            <w:tcW w:w="1559" w:type="dxa"/>
            <w:shd w:val="clear" w:color="auto" w:fill="FFFFFF"/>
            <w:tcMar>
              <w:left w:w="103" w:type="dxa"/>
            </w:tcMar>
          </w:tcPr>
          <w:p w:rsidR="00411B16" w:rsidRPr="00E94E90" w:rsidRDefault="00411B16" w:rsidP="00736569">
            <w:pPr>
              <w:rPr>
                <w:rFonts w:ascii="Arial" w:hAnsi="Arial" w:cs="Arial"/>
              </w:rPr>
            </w:pPr>
            <w:r w:rsidRPr="00E94E90">
              <w:rPr>
                <w:rFonts w:ascii="Arial" w:hAnsi="Arial" w:cs="Arial"/>
              </w:rPr>
              <w:t>Один раз в квартал</w:t>
            </w:r>
          </w:p>
        </w:tc>
      </w:tr>
    </w:tbl>
    <w:p w:rsidR="00411B16" w:rsidRDefault="00411B16" w:rsidP="00EF24CB">
      <w:pPr>
        <w:rPr>
          <w:rFonts w:ascii="Arial" w:hAnsi="Arial" w:cs="Arial"/>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Pr="00B0165A" w:rsidRDefault="00F02507" w:rsidP="00B0165A">
      <w:pPr>
        <w:spacing w:after="0" w:line="240" w:lineRule="auto"/>
        <w:rPr>
          <w:rFonts w:ascii="Arial" w:hAnsi="Arial" w:cs="Arial"/>
          <w:bCs/>
          <w:sz w:val="24"/>
          <w:szCs w:val="24"/>
          <w:lang w:val="en-US"/>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7</w:t>
      </w:r>
    </w:p>
    <w:p w:rsidR="00411B16" w:rsidRPr="00290328" w:rsidRDefault="00411B16" w:rsidP="00736569">
      <w:pPr>
        <w:spacing w:after="0" w:line="240" w:lineRule="auto"/>
        <w:ind w:left="11199"/>
        <w:rPr>
          <w:rFonts w:ascii="Arial" w:hAnsi="Arial" w:cs="Arial"/>
          <w:bCs/>
          <w:sz w:val="24"/>
          <w:szCs w:val="24"/>
        </w:rPr>
      </w:pPr>
      <w:r>
        <w:rPr>
          <w:rFonts w:ascii="Arial" w:hAnsi="Arial" w:cs="Arial"/>
          <w:bCs/>
          <w:sz w:val="24"/>
          <w:szCs w:val="24"/>
        </w:rPr>
        <w:t>к паспорту муниципальной</w:t>
      </w:r>
      <w:r w:rsidRPr="00290328">
        <w:rPr>
          <w:rFonts w:ascii="Arial" w:hAnsi="Arial" w:cs="Arial"/>
          <w:bCs/>
          <w:sz w:val="24"/>
          <w:szCs w:val="24"/>
        </w:rPr>
        <w:t xml:space="preserve">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2016 – 2020 </w:t>
      </w:r>
      <w:r>
        <w:rPr>
          <w:rFonts w:ascii="Arial" w:hAnsi="Arial" w:cs="Arial"/>
          <w:bCs/>
          <w:sz w:val="24"/>
          <w:szCs w:val="24"/>
        </w:rPr>
        <w:t>годы»</w:t>
      </w:r>
    </w:p>
    <w:p w:rsidR="00411B16" w:rsidRPr="005A2C0D" w:rsidRDefault="00411B16" w:rsidP="00736569">
      <w:pPr>
        <w:widowControl w:val="0"/>
        <w:shd w:val="clear" w:color="auto" w:fill="FFFFFF"/>
        <w:tabs>
          <w:tab w:val="left" w:leader="underscore" w:pos="14969"/>
        </w:tabs>
        <w:autoSpaceDE w:val="0"/>
        <w:autoSpaceDN w:val="0"/>
        <w:adjustRightInd w:val="0"/>
        <w:spacing w:after="0" w:line="240" w:lineRule="auto"/>
        <w:rPr>
          <w:rFonts w:ascii="Arial" w:hAnsi="Arial" w:cs="Arial"/>
          <w:b/>
          <w:sz w:val="24"/>
          <w:szCs w:val="24"/>
          <w:lang w:eastAsia="ru-RU"/>
        </w:rPr>
      </w:pPr>
    </w:p>
    <w:p w:rsidR="00411B16" w:rsidRPr="009713FF"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«Ликвидация очередности в дошкольные образовательные организации и развитие инфраструктуры дошкольного образования»</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2016 – 2020 </w:t>
      </w:r>
      <w:r>
        <w:rPr>
          <w:rFonts w:ascii="Arial" w:hAnsi="Arial" w:cs="Arial"/>
          <w:bCs/>
          <w:sz w:val="24"/>
          <w:szCs w:val="24"/>
        </w:rPr>
        <w:t>годы»</w:t>
      </w:r>
    </w:p>
    <w:p w:rsidR="00411B16" w:rsidRDefault="00411B16" w:rsidP="00736569">
      <w:pPr>
        <w:widowControl w:val="0"/>
        <w:autoSpaceDE w:val="0"/>
        <w:autoSpaceDN w:val="0"/>
        <w:adjustRightInd w:val="0"/>
        <w:spacing w:after="0" w:line="240" w:lineRule="auto"/>
        <w:rPr>
          <w:rFonts w:ascii="Arial" w:hAnsi="Arial" w:cs="Arial"/>
          <w:sz w:val="24"/>
          <w:szCs w:val="24"/>
          <w:lang w:eastAsia="ru-RU"/>
        </w:rPr>
      </w:pPr>
    </w:p>
    <w:tbl>
      <w:tblPr>
        <w:tblW w:w="14742" w:type="dxa"/>
        <w:tblInd w:w="108" w:type="dxa"/>
        <w:tblLayout w:type="fixed"/>
        <w:tblLook w:val="00A0" w:firstRow="1" w:lastRow="0" w:firstColumn="1" w:lastColumn="0" w:noHBand="0" w:noVBand="0"/>
      </w:tblPr>
      <w:tblGrid>
        <w:gridCol w:w="660"/>
        <w:gridCol w:w="2693"/>
        <w:gridCol w:w="2176"/>
        <w:gridCol w:w="1417"/>
        <w:gridCol w:w="1418"/>
        <w:gridCol w:w="1417"/>
        <w:gridCol w:w="1418"/>
        <w:gridCol w:w="3543"/>
      </w:tblGrid>
      <w:tr w:rsidR="00411B16" w:rsidRPr="00E94E90" w:rsidTr="00062488">
        <w:trPr>
          <w:trHeight w:val="1155"/>
        </w:trPr>
        <w:tc>
          <w:tcPr>
            <w:tcW w:w="66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п/п</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7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Ответственный</w:t>
            </w:r>
            <w:r w:rsidRPr="00FE233D">
              <w:rPr>
                <w:rFonts w:ascii="Arial" w:hAnsi="Arial" w:cs="Arial"/>
                <w:color w:val="00000A"/>
                <w:lang w:eastAsia="ru-RU"/>
              </w:rPr>
              <w:br/>
              <w:t>исполнитель</w:t>
            </w:r>
          </w:p>
        </w:tc>
        <w:tc>
          <w:tcPr>
            <w:tcW w:w="5670" w:type="dxa"/>
            <w:gridSpan w:val="4"/>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2016 год (контрольный срок)</w:t>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Результат выполнения</w:t>
            </w:r>
          </w:p>
        </w:tc>
      </w:tr>
      <w:tr w:rsidR="00411B16" w:rsidRPr="00E94E90" w:rsidTr="00062488">
        <w:trPr>
          <w:trHeight w:val="1110"/>
        </w:trPr>
        <w:tc>
          <w:tcPr>
            <w:tcW w:w="660" w:type="dxa"/>
            <w:vMerge/>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color w:val="00000A"/>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color w:val="00000A"/>
                <w:lang w:eastAsia="ru-RU"/>
              </w:rPr>
            </w:pPr>
          </w:p>
        </w:tc>
        <w:tc>
          <w:tcPr>
            <w:tcW w:w="2176" w:type="dxa"/>
            <w:vMerge/>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color w:val="00000A"/>
                <w:lang w:eastAsia="ru-RU"/>
              </w:rPr>
            </w:pP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IV квартал</w:t>
            </w:r>
          </w:p>
        </w:tc>
        <w:tc>
          <w:tcPr>
            <w:tcW w:w="3543" w:type="dxa"/>
            <w:vMerge/>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color w:val="00000A"/>
                <w:lang w:eastAsia="ru-RU"/>
              </w:rPr>
            </w:pPr>
          </w:p>
        </w:tc>
      </w:tr>
      <w:tr w:rsidR="00411B16" w:rsidRPr="00E94E90" w:rsidTr="00062488">
        <w:trPr>
          <w:trHeight w:val="375"/>
        </w:trPr>
        <w:tc>
          <w:tcPr>
            <w:tcW w:w="660" w:type="dxa"/>
            <w:tcBorders>
              <w:top w:val="nil"/>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1</w:t>
            </w:r>
          </w:p>
        </w:tc>
        <w:tc>
          <w:tcPr>
            <w:tcW w:w="2693"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2</w:t>
            </w:r>
          </w:p>
        </w:tc>
        <w:tc>
          <w:tcPr>
            <w:tcW w:w="2176"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3</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4</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5</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6</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7</w:t>
            </w:r>
          </w:p>
        </w:tc>
        <w:tc>
          <w:tcPr>
            <w:tcW w:w="3543"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8</w:t>
            </w:r>
          </w:p>
        </w:tc>
      </w:tr>
      <w:tr w:rsidR="00411B16" w:rsidRPr="00E94E90" w:rsidTr="00062488">
        <w:trPr>
          <w:trHeight w:val="2490"/>
        </w:trPr>
        <w:tc>
          <w:tcPr>
            <w:tcW w:w="660" w:type="dxa"/>
            <w:tcBorders>
              <w:top w:val="nil"/>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1.</w:t>
            </w:r>
          </w:p>
        </w:tc>
        <w:tc>
          <w:tcPr>
            <w:tcW w:w="2693" w:type="dxa"/>
            <w:tcBorders>
              <w:top w:val="single" w:sz="4" w:space="0" w:color="auto"/>
              <w:left w:val="single" w:sz="4" w:space="0" w:color="auto"/>
              <w:bottom w:val="nil"/>
              <w:right w:val="single" w:sz="4" w:space="0" w:color="auto"/>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Выплата компенсации родительской платы ежемесячно, в течение текущего года</w:t>
            </w:r>
          </w:p>
        </w:tc>
        <w:tc>
          <w:tcPr>
            <w:tcW w:w="2176" w:type="dxa"/>
            <w:tcBorders>
              <w:top w:val="single" w:sz="4" w:space="0" w:color="auto"/>
              <w:left w:val="nil"/>
              <w:bottom w:val="nil"/>
              <w:right w:val="single" w:sz="4" w:space="0" w:color="auto"/>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Управление образования, образовательные учреждения</w:t>
            </w:r>
          </w:p>
        </w:tc>
        <w:tc>
          <w:tcPr>
            <w:tcW w:w="1417" w:type="dxa"/>
            <w:tcBorders>
              <w:top w:val="nil"/>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3543" w:type="dxa"/>
            <w:tcBorders>
              <w:top w:val="single" w:sz="4" w:space="0" w:color="auto"/>
              <w:left w:val="single" w:sz="4" w:space="0" w:color="auto"/>
              <w:bottom w:val="nil"/>
              <w:right w:val="single" w:sz="4" w:space="0" w:color="auto"/>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 xml:space="preserve">Начисление и выплата компенсации родительской платы за присмотр и уход за </w:t>
            </w:r>
            <w:r w:rsidR="005635C1">
              <w:rPr>
                <w:rFonts w:ascii="Arial" w:hAnsi="Arial" w:cs="Arial"/>
                <w:lang w:eastAsia="ru-RU"/>
              </w:rPr>
              <w:t xml:space="preserve">     </w:t>
            </w:r>
            <w:r w:rsidRPr="00FE233D">
              <w:rPr>
                <w:rFonts w:ascii="Arial" w:hAnsi="Arial" w:cs="Arial"/>
                <w:lang w:eastAsia="ru-RU"/>
              </w:rPr>
              <w:t>12 963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в 2016</w:t>
            </w:r>
            <w:r w:rsidR="00B454F3" w:rsidRPr="00B454F3">
              <w:rPr>
                <w:rFonts w:ascii="Arial" w:hAnsi="Arial" w:cs="Arial"/>
                <w:lang w:eastAsia="ru-RU"/>
              </w:rPr>
              <w:t xml:space="preserve"> </w:t>
            </w:r>
            <w:r w:rsidR="00B454F3">
              <w:rPr>
                <w:rFonts w:ascii="Arial" w:hAnsi="Arial" w:cs="Arial"/>
                <w:sz w:val="24"/>
                <w:szCs w:val="24"/>
              </w:rPr>
              <w:t>–</w:t>
            </w:r>
            <w:r w:rsidR="00B454F3" w:rsidRPr="00B454F3">
              <w:rPr>
                <w:rFonts w:ascii="Arial" w:hAnsi="Arial" w:cs="Arial"/>
                <w:sz w:val="24"/>
                <w:szCs w:val="24"/>
              </w:rPr>
              <w:t xml:space="preserve"> </w:t>
            </w:r>
            <w:r w:rsidRPr="00FE233D">
              <w:rPr>
                <w:rFonts w:ascii="Arial" w:hAnsi="Arial" w:cs="Arial"/>
                <w:lang w:eastAsia="ru-RU"/>
              </w:rPr>
              <w:t>2020 годах</w:t>
            </w:r>
          </w:p>
        </w:tc>
      </w:tr>
      <w:tr w:rsidR="00411B16" w:rsidRPr="00E94E90" w:rsidTr="00062488">
        <w:trPr>
          <w:trHeight w:val="1157"/>
        </w:trPr>
        <w:tc>
          <w:tcPr>
            <w:tcW w:w="660" w:type="dxa"/>
            <w:tcBorders>
              <w:top w:val="nil"/>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2.</w:t>
            </w:r>
          </w:p>
        </w:tc>
        <w:tc>
          <w:tcPr>
            <w:tcW w:w="2693"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 xml:space="preserve">Строительство ДОУ </w:t>
            </w:r>
            <w:r w:rsidR="00BA127E">
              <w:rPr>
                <w:rFonts w:ascii="Arial" w:hAnsi="Arial" w:cs="Arial"/>
                <w:lang w:eastAsia="ru-RU"/>
              </w:rPr>
              <w:t xml:space="preserve">      </w:t>
            </w:r>
            <w:r w:rsidRPr="00FE233D">
              <w:rPr>
                <w:rFonts w:ascii="Arial" w:hAnsi="Arial" w:cs="Arial"/>
                <w:lang w:eastAsia="ru-RU"/>
              </w:rPr>
              <w:t>г.</w:t>
            </w:r>
            <w:r w:rsidR="00BA127E">
              <w:rPr>
                <w:rFonts w:ascii="Arial" w:hAnsi="Arial" w:cs="Arial"/>
                <w:lang w:eastAsia="ru-RU"/>
              </w:rPr>
              <w:t xml:space="preserve"> </w:t>
            </w:r>
            <w:r w:rsidRPr="00FE233D">
              <w:rPr>
                <w:rFonts w:ascii="Arial" w:hAnsi="Arial" w:cs="Arial"/>
                <w:lang w:eastAsia="ru-RU"/>
              </w:rPr>
              <w:t xml:space="preserve">Мытищи, </w:t>
            </w:r>
            <w:proofErr w:type="spellStart"/>
            <w:r w:rsidRPr="00FE233D">
              <w:rPr>
                <w:rFonts w:ascii="Arial" w:hAnsi="Arial" w:cs="Arial"/>
                <w:lang w:eastAsia="ru-RU"/>
              </w:rPr>
              <w:t>мкр</w:t>
            </w:r>
            <w:proofErr w:type="spellEnd"/>
            <w:r w:rsidRPr="00FE233D">
              <w:rPr>
                <w:rFonts w:ascii="Arial" w:hAnsi="Arial" w:cs="Arial"/>
                <w:lang w:eastAsia="ru-RU"/>
              </w:rPr>
              <w:t>. 17а (200 мест)</w:t>
            </w:r>
          </w:p>
        </w:tc>
        <w:tc>
          <w:tcPr>
            <w:tcW w:w="2176"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 xml:space="preserve">Управление капитального строительства </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3543" w:type="dxa"/>
            <w:tcBorders>
              <w:top w:val="single" w:sz="4" w:space="0" w:color="auto"/>
              <w:left w:val="single" w:sz="4" w:space="0" w:color="auto"/>
              <w:bottom w:val="single" w:sz="4" w:space="0" w:color="000000"/>
              <w:right w:val="single" w:sz="4" w:space="0" w:color="auto"/>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Количество вводимых мест в 2017 году - 200</w:t>
            </w:r>
          </w:p>
        </w:tc>
      </w:tr>
      <w:tr w:rsidR="00411B16" w:rsidRPr="00E94E90" w:rsidTr="00062488">
        <w:trPr>
          <w:trHeight w:val="375"/>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lastRenderedPageBreak/>
              <w:t>1</w:t>
            </w:r>
          </w:p>
        </w:tc>
        <w:tc>
          <w:tcPr>
            <w:tcW w:w="2693"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2</w:t>
            </w:r>
          </w:p>
        </w:tc>
        <w:tc>
          <w:tcPr>
            <w:tcW w:w="2176"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3</w:t>
            </w:r>
          </w:p>
        </w:tc>
        <w:tc>
          <w:tcPr>
            <w:tcW w:w="1417"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4</w:t>
            </w:r>
          </w:p>
        </w:tc>
        <w:tc>
          <w:tcPr>
            <w:tcW w:w="1418"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5</w:t>
            </w:r>
          </w:p>
        </w:tc>
        <w:tc>
          <w:tcPr>
            <w:tcW w:w="1417"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6</w:t>
            </w:r>
          </w:p>
        </w:tc>
        <w:tc>
          <w:tcPr>
            <w:tcW w:w="1418"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7</w:t>
            </w:r>
          </w:p>
        </w:tc>
        <w:tc>
          <w:tcPr>
            <w:tcW w:w="3543"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8</w:t>
            </w:r>
          </w:p>
        </w:tc>
      </w:tr>
      <w:tr w:rsidR="00411B16" w:rsidRPr="00E94E90" w:rsidTr="00062488">
        <w:trPr>
          <w:trHeight w:val="1701"/>
        </w:trPr>
        <w:tc>
          <w:tcPr>
            <w:tcW w:w="660" w:type="dxa"/>
            <w:tcBorders>
              <w:top w:val="single" w:sz="4" w:space="0" w:color="000000"/>
              <w:left w:val="single" w:sz="4" w:space="0" w:color="000000"/>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3.</w:t>
            </w:r>
          </w:p>
        </w:tc>
        <w:tc>
          <w:tcPr>
            <w:tcW w:w="2693"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color w:val="00000A"/>
                <w:lang w:eastAsia="ru-RU"/>
              </w:rPr>
            </w:pPr>
            <w:r w:rsidRPr="00FE233D">
              <w:rPr>
                <w:rFonts w:ascii="Arial" w:hAnsi="Arial" w:cs="Arial"/>
                <w:color w:val="00000A"/>
                <w:lang w:eastAsia="ru-RU"/>
              </w:rPr>
              <w:t>Проведение текущего ремонта объектов образования (дошкольные учреждения) в течение финансового года</w:t>
            </w:r>
          </w:p>
        </w:tc>
        <w:tc>
          <w:tcPr>
            <w:tcW w:w="2176"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 xml:space="preserve">Управление капитального строительства </w:t>
            </w:r>
          </w:p>
        </w:tc>
        <w:tc>
          <w:tcPr>
            <w:tcW w:w="1417"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FE233D" w:rsidRDefault="00411B16" w:rsidP="00736569">
            <w:pPr>
              <w:spacing w:after="0" w:line="240" w:lineRule="auto"/>
              <w:jc w:val="center"/>
              <w:rPr>
                <w:rFonts w:ascii="Arial" w:hAnsi="Arial" w:cs="Arial"/>
                <w:color w:val="00000A"/>
                <w:lang w:eastAsia="ru-RU"/>
              </w:rPr>
            </w:pPr>
            <w:r w:rsidRPr="00FE233D">
              <w:rPr>
                <w:rFonts w:ascii="Arial" w:hAnsi="Arial" w:cs="Arial"/>
                <w:color w:val="00000A"/>
                <w:lang w:eastAsia="ru-RU"/>
              </w:rPr>
              <w:t xml:space="preserve"> +</w:t>
            </w:r>
          </w:p>
        </w:tc>
        <w:tc>
          <w:tcPr>
            <w:tcW w:w="3543" w:type="dxa"/>
            <w:tcBorders>
              <w:top w:val="single" w:sz="4" w:space="0" w:color="000000"/>
              <w:left w:val="single" w:sz="4" w:space="0" w:color="auto"/>
              <w:bottom w:val="single" w:sz="4" w:space="0" w:color="auto"/>
              <w:right w:val="single" w:sz="4" w:space="0" w:color="auto"/>
            </w:tcBorders>
            <w:vAlign w:val="center"/>
          </w:tcPr>
          <w:p w:rsidR="00411B16" w:rsidRPr="00FE233D" w:rsidRDefault="00411B16" w:rsidP="00736569">
            <w:pPr>
              <w:spacing w:after="0" w:line="240" w:lineRule="auto"/>
              <w:rPr>
                <w:rFonts w:ascii="Arial" w:hAnsi="Arial" w:cs="Arial"/>
                <w:lang w:eastAsia="ru-RU"/>
              </w:rPr>
            </w:pPr>
            <w:r w:rsidRPr="00FE233D">
              <w:rPr>
                <w:rFonts w:ascii="Arial" w:hAnsi="Arial" w:cs="Arial"/>
                <w:lang w:eastAsia="ru-RU"/>
              </w:rPr>
              <w:t>Проведение текущего ремонта в дошкольных образовательных учреждениях</w:t>
            </w:r>
          </w:p>
        </w:tc>
      </w:tr>
    </w:tbl>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F02507" w:rsidRDefault="00F02507" w:rsidP="00736569">
      <w:pPr>
        <w:spacing w:after="0" w:line="240" w:lineRule="auto"/>
        <w:ind w:left="5664" w:firstLine="5535"/>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8</w:t>
      </w:r>
    </w:p>
    <w:p w:rsidR="00411B16" w:rsidRPr="00290328"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2016 – 2020 </w:t>
      </w:r>
      <w:r>
        <w:rPr>
          <w:rFonts w:ascii="Arial" w:hAnsi="Arial" w:cs="Arial"/>
          <w:bCs/>
          <w:sz w:val="24"/>
          <w:szCs w:val="24"/>
        </w:rPr>
        <w:t>годы»</w:t>
      </w:r>
    </w:p>
    <w:p w:rsidR="00411B16" w:rsidRDefault="00411B16" w:rsidP="00736569">
      <w:pPr>
        <w:rPr>
          <w:rFonts w:ascii="Arial" w:hAnsi="Arial" w:cs="Arial"/>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A63DCF">
        <w:rPr>
          <w:rFonts w:ascii="Arial" w:hAnsi="Arial" w:cs="Arial"/>
          <w:sz w:val="24"/>
          <w:szCs w:val="24"/>
          <w:lang w:eastAsia="ru-RU"/>
        </w:rPr>
        <w:t>Реализация федерального государственного стандарта дошкольного образования, кадровое обеспечение системы дошкольного образования</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 xml:space="preserve">2016 – 2020 </w:t>
      </w:r>
      <w:r>
        <w:rPr>
          <w:rFonts w:ascii="Arial" w:hAnsi="Arial" w:cs="Arial"/>
          <w:bCs/>
          <w:sz w:val="24"/>
          <w:szCs w:val="24"/>
        </w:rPr>
        <w:t>годы»</w:t>
      </w: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rPr>
      </w:pPr>
    </w:p>
    <w:tbl>
      <w:tblPr>
        <w:tblW w:w="14601" w:type="dxa"/>
        <w:tblInd w:w="108" w:type="dxa"/>
        <w:tblLayout w:type="fixed"/>
        <w:tblLook w:val="00A0" w:firstRow="1" w:lastRow="0" w:firstColumn="1" w:lastColumn="0" w:noHBand="0" w:noVBand="0"/>
      </w:tblPr>
      <w:tblGrid>
        <w:gridCol w:w="770"/>
        <w:gridCol w:w="2774"/>
        <w:gridCol w:w="2126"/>
        <w:gridCol w:w="1276"/>
        <w:gridCol w:w="1418"/>
        <w:gridCol w:w="1417"/>
        <w:gridCol w:w="1418"/>
        <w:gridCol w:w="3402"/>
      </w:tblGrid>
      <w:tr w:rsidR="00411B16" w:rsidRPr="00E94E90" w:rsidTr="00062488">
        <w:trPr>
          <w:trHeight w:val="1155"/>
        </w:trPr>
        <w:tc>
          <w:tcPr>
            <w:tcW w:w="77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п/п</w:t>
            </w:r>
          </w:p>
        </w:tc>
        <w:tc>
          <w:tcPr>
            <w:tcW w:w="2774" w:type="dxa"/>
            <w:vMerge w:val="restart"/>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Ответственный</w:t>
            </w:r>
            <w:r w:rsidRPr="002147BA">
              <w:rPr>
                <w:rFonts w:ascii="Arial" w:hAnsi="Arial" w:cs="Arial"/>
                <w:color w:val="00000A"/>
                <w:lang w:eastAsia="ru-RU"/>
              </w:rPr>
              <w:br/>
              <w:t>исполнитель</w:t>
            </w:r>
          </w:p>
        </w:tc>
        <w:tc>
          <w:tcPr>
            <w:tcW w:w="5529" w:type="dxa"/>
            <w:gridSpan w:val="4"/>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2016 год (контрольный срок)</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Результат выполнения</w:t>
            </w:r>
          </w:p>
        </w:tc>
      </w:tr>
      <w:tr w:rsidR="00411B16" w:rsidRPr="00E94E90" w:rsidTr="00062488">
        <w:trPr>
          <w:trHeight w:val="1110"/>
        </w:trPr>
        <w:tc>
          <w:tcPr>
            <w:tcW w:w="770" w:type="dxa"/>
            <w:vMerge/>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rPr>
                <w:rFonts w:ascii="Arial" w:hAnsi="Arial" w:cs="Arial"/>
                <w:color w:val="00000A"/>
                <w:lang w:eastAsia="ru-RU"/>
              </w:rPr>
            </w:pPr>
          </w:p>
        </w:tc>
        <w:tc>
          <w:tcPr>
            <w:tcW w:w="2774" w:type="dxa"/>
            <w:vMerge/>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rPr>
                <w:rFonts w:ascii="Arial" w:hAnsi="Arial" w:cs="Arial"/>
                <w:color w:val="00000A"/>
                <w:lang w:eastAsia="ru-RU"/>
              </w:rPr>
            </w:pPr>
          </w:p>
        </w:tc>
        <w:tc>
          <w:tcPr>
            <w:tcW w:w="1276" w:type="dxa"/>
            <w:tcBorders>
              <w:top w:val="nil"/>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IV квартал</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rPr>
                <w:rFonts w:ascii="Arial" w:hAnsi="Arial" w:cs="Arial"/>
                <w:color w:val="00000A"/>
                <w:lang w:eastAsia="ru-RU"/>
              </w:rPr>
            </w:pPr>
          </w:p>
        </w:tc>
      </w:tr>
      <w:tr w:rsidR="00411B16" w:rsidRPr="00E94E90" w:rsidTr="00062488">
        <w:trPr>
          <w:trHeight w:val="375"/>
        </w:trPr>
        <w:tc>
          <w:tcPr>
            <w:tcW w:w="770" w:type="dxa"/>
            <w:tcBorders>
              <w:top w:val="nil"/>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1</w:t>
            </w:r>
          </w:p>
        </w:tc>
        <w:tc>
          <w:tcPr>
            <w:tcW w:w="2774"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2</w:t>
            </w:r>
          </w:p>
        </w:tc>
        <w:tc>
          <w:tcPr>
            <w:tcW w:w="2126"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3</w:t>
            </w:r>
          </w:p>
        </w:tc>
        <w:tc>
          <w:tcPr>
            <w:tcW w:w="1276"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4</w:t>
            </w:r>
          </w:p>
        </w:tc>
        <w:tc>
          <w:tcPr>
            <w:tcW w:w="1418"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5</w:t>
            </w:r>
          </w:p>
        </w:tc>
        <w:tc>
          <w:tcPr>
            <w:tcW w:w="1417"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6</w:t>
            </w:r>
          </w:p>
        </w:tc>
        <w:tc>
          <w:tcPr>
            <w:tcW w:w="1418"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7</w:t>
            </w:r>
          </w:p>
        </w:tc>
        <w:tc>
          <w:tcPr>
            <w:tcW w:w="3402" w:type="dxa"/>
            <w:tcBorders>
              <w:top w:val="nil"/>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8</w:t>
            </w:r>
          </w:p>
        </w:tc>
      </w:tr>
      <w:tr w:rsidR="00411B16" w:rsidRPr="00E94E90" w:rsidTr="00062488">
        <w:trPr>
          <w:trHeight w:val="2490"/>
        </w:trPr>
        <w:tc>
          <w:tcPr>
            <w:tcW w:w="770"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1.</w:t>
            </w:r>
          </w:p>
        </w:tc>
        <w:tc>
          <w:tcPr>
            <w:tcW w:w="2774"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Проведение аттестации педагогических и руководящих работников, обучения работников дошкольных образовательных организаций  в течение финансового года</w:t>
            </w:r>
          </w:p>
        </w:tc>
        <w:tc>
          <w:tcPr>
            <w:tcW w:w="2126" w:type="dxa"/>
            <w:tcBorders>
              <w:top w:val="single" w:sz="4" w:space="0" w:color="auto"/>
              <w:left w:val="nil"/>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276"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Повышение квалификации сотрудников дошкольных образовательных организаций</w:t>
            </w:r>
          </w:p>
        </w:tc>
      </w:tr>
    </w:tbl>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tbl>
      <w:tblPr>
        <w:tblW w:w="14601" w:type="dxa"/>
        <w:tblInd w:w="108" w:type="dxa"/>
        <w:tblLayout w:type="fixed"/>
        <w:tblLook w:val="00A0" w:firstRow="1" w:lastRow="0" w:firstColumn="1" w:lastColumn="0" w:noHBand="0" w:noVBand="0"/>
      </w:tblPr>
      <w:tblGrid>
        <w:gridCol w:w="770"/>
        <w:gridCol w:w="2774"/>
        <w:gridCol w:w="2126"/>
        <w:gridCol w:w="1418"/>
        <w:gridCol w:w="1276"/>
        <w:gridCol w:w="1417"/>
        <w:gridCol w:w="1418"/>
        <w:gridCol w:w="3402"/>
      </w:tblGrid>
      <w:tr w:rsidR="00411B16" w:rsidRPr="00E94E90" w:rsidTr="00062488">
        <w:trPr>
          <w:trHeight w:val="375"/>
          <w:tblHeader/>
        </w:trPr>
        <w:tc>
          <w:tcPr>
            <w:tcW w:w="770" w:type="dxa"/>
            <w:tcBorders>
              <w:top w:val="single" w:sz="4" w:space="0" w:color="000000"/>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lastRenderedPageBreak/>
              <w:t>1</w:t>
            </w:r>
          </w:p>
        </w:tc>
        <w:tc>
          <w:tcPr>
            <w:tcW w:w="2774"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2</w:t>
            </w:r>
          </w:p>
        </w:tc>
        <w:tc>
          <w:tcPr>
            <w:tcW w:w="2126"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3</w:t>
            </w:r>
          </w:p>
        </w:tc>
        <w:tc>
          <w:tcPr>
            <w:tcW w:w="1418"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4</w:t>
            </w:r>
          </w:p>
        </w:tc>
        <w:tc>
          <w:tcPr>
            <w:tcW w:w="1276"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5</w:t>
            </w:r>
          </w:p>
        </w:tc>
        <w:tc>
          <w:tcPr>
            <w:tcW w:w="1417"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6</w:t>
            </w:r>
          </w:p>
        </w:tc>
        <w:tc>
          <w:tcPr>
            <w:tcW w:w="1418"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7</w:t>
            </w:r>
          </w:p>
        </w:tc>
        <w:tc>
          <w:tcPr>
            <w:tcW w:w="3402" w:type="dxa"/>
            <w:tcBorders>
              <w:top w:val="single" w:sz="4" w:space="0" w:color="000000"/>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8</w:t>
            </w:r>
          </w:p>
        </w:tc>
      </w:tr>
      <w:tr w:rsidR="00411B16" w:rsidRPr="00E94E90" w:rsidTr="00062488">
        <w:trPr>
          <w:trHeight w:val="2490"/>
        </w:trPr>
        <w:tc>
          <w:tcPr>
            <w:tcW w:w="770"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1.</w:t>
            </w:r>
          </w:p>
        </w:tc>
        <w:tc>
          <w:tcPr>
            <w:tcW w:w="2774"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Проведение аттестации педагогических и руководящих работников, обучения работников дошкольных образовательных организаций  в течение финансового года</w:t>
            </w:r>
          </w:p>
        </w:tc>
        <w:tc>
          <w:tcPr>
            <w:tcW w:w="2126" w:type="dxa"/>
            <w:tcBorders>
              <w:top w:val="single" w:sz="4" w:space="0" w:color="auto"/>
              <w:left w:val="nil"/>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276"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Повышение квалификации сотрудников дошкольных образовательных организаций</w:t>
            </w:r>
          </w:p>
        </w:tc>
      </w:tr>
      <w:tr w:rsidR="00411B16" w:rsidRPr="00E94E90" w:rsidTr="00062488">
        <w:trPr>
          <w:trHeight w:val="2880"/>
        </w:trPr>
        <w:tc>
          <w:tcPr>
            <w:tcW w:w="770"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2.</w:t>
            </w:r>
          </w:p>
        </w:tc>
        <w:tc>
          <w:tcPr>
            <w:tcW w:w="2774"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Обеспечение  получения общедоступного и бесплатного дошкольного образования в муниципальных дошкольных образовательных организациях, в течение финансового года, ежемесячно</w:t>
            </w:r>
          </w:p>
        </w:tc>
        <w:tc>
          <w:tcPr>
            <w:tcW w:w="2126"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auto"/>
              <w:left w:val="single" w:sz="4" w:space="0" w:color="000000"/>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276"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411B16" w:rsidRPr="002147BA" w:rsidRDefault="00411B16" w:rsidP="00B454F3">
            <w:pPr>
              <w:spacing w:after="0" w:line="240" w:lineRule="auto"/>
              <w:rPr>
                <w:rFonts w:ascii="Arial" w:hAnsi="Arial" w:cs="Arial"/>
                <w:lang w:eastAsia="ru-RU"/>
              </w:rPr>
            </w:pPr>
            <w:r w:rsidRPr="002147BA">
              <w:rPr>
                <w:rFonts w:ascii="Arial" w:hAnsi="Arial" w:cs="Arial"/>
                <w:lang w:eastAsia="ru-RU"/>
              </w:rPr>
              <w:t>Получение общедоступного и бесплатного дошкольного образования в муниципальных дошкольных образовательных организациях в 2016</w:t>
            </w:r>
            <w:r w:rsidR="00B454F3" w:rsidRPr="00B454F3">
              <w:rPr>
                <w:rFonts w:ascii="Arial" w:hAnsi="Arial" w:cs="Arial"/>
                <w:lang w:eastAsia="ru-RU"/>
              </w:rPr>
              <w:t xml:space="preserve"> </w:t>
            </w:r>
            <w:r w:rsidR="00B454F3">
              <w:rPr>
                <w:rFonts w:ascii="Arial" w:hAnsi="Arial" w:cs="Arial"/>
                <w:sz w:val="24"/>
                <w:szCs w:val="24"/>
              </w:rPr>
              <w:t>–</w:t>
            </w:r>
            <w:r w:rsidR="00B454F3" w:rsidRPr="00B454F3">
              <w:rPr>
                <w:rFonts w:ascii="Arial" w:hAnsi="Arial" w:cs="Arial"/>
                <w:sz w:val="24"/>
                <w:szCs w:val="24"/>
              </w:rPr>
              <w:t xml:space="preserve"> </w:t>
            </w:r>
            <w:r w:rsidRPr="002147BA">
              <w:rPr>
                <w:rFonts w:ascii="Arial" w:hAnsi="Arial" w:cs="Arial"/>
                <w:lang w:eastAsia="ru-RU"/>
              </w:rPr>
              <w:t>2020 годах</w:t>
            </w:r>
          </w:p>
        </w:tc>
      </w:tr>
      <w:tr w:rsidR="00411B16" w:rsidRPr="00E94E90" w:rsidTr="00062488">
        <w:trPr>
          <w:trHeight w:val="2865"/>
        </w:trPr>
        <w:tc>
          <w:tcPr>
            <w:tcW w:w="770" w:type="dxa"/>
            <w:tcBorders>
              <w:top w:val="single" w:sz="4" w:space="0" w:color="auto"/>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3.</w:t>
            </w:r>
          </w:p>
        </w:tc>
        <w:tc>
          <w:tcPr>
            <w:tcW w:w="2774" w:type="dxa"/>
            <w:tcBorders>
              <w:top w:val="single" w:sz="4" w:space="0" w:color="auto"/>
              <w:left w:val="single" w:sz="4" w:space="0" w:color="auto"/>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 xml:space="preserve">Расходы на </w:t>
            </w:r>
            <w:proofErr w:type="spellStart"/>
            <w:r w:rsidRPr="002147BA">
              <w:rPr>
                <w:rFonts w:ascii="Arial" w:hAnsi="Arial" w:cs="Arial"/>
                <w:lang w:eastAsia="ru-RU"/>
              </w:rPr>
              <w:t>софинансирование</w:t>
            </w:r>
            <w:proofErr w:type="spellEnd"/>
            <w:r w:rsidRPr="002147BA">
              <w:rPr>
                <w:rFonts w:ascii="Arial" w:hAnsi="Arial" w:cs="Arial"/>
                <w:lang w:eastAsia="ru-RU"/>
              </w:rPr>
              <w:t xml:space="preserve"> расходов из бюджета Московской области на закупку оборудования для образовательных учреждений - победителей областных конкурсов, с июля по декабрь</w:t>
            </w:r>
          </w:p>
        </w:tc>
        <w:tc>
          <w:tcPr>
            <w:tcW w:w="2126" w:type="dxa"/>
            <w:tcBorders>
              <w:top w:val="single" w:sz="4" w:space="0" w:color="auto"/>
              <w:left w:val="nil"/>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auto"/>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 </w:t>
            </w:r>
          </w:p>
        </w:tc>
        <w:tc>
          <w:tcPr>
            <w:tcW w:w="1276" w:type="dxa"/>
            <w:tcBorders>
              <w:top w:val="single" w:sz="4" w:space="0" w:color="auto"/>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auto"/>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auto"/>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auto"/>
              <w:left w:val="nil"/>
              <w:bottom w:val="single" w:sz="4" w:space="0" w:color="000000"/>
              <w:right w:val="single" w:sz="4" w:space="0" w:color="000000"/>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 xml:space="preserve">Приобретение оборудования в рамках </w:t>
            </w:r>
            <w:proofErr w:type="spellStart"/>
            <w:r w:rsidRPr="002147BA">
              <w:rPr>
                <w:rFonts w:ascii="Arial" w:hAnsi="Arial" w:cs="Arial"/>
                <w:lang w:eastAsia="ru-RU"/>
              </w:rPr>
              <w:t>софинансирования</w:t>
            </w:r>
            <w:proofErr w:type="spellEnd"/>
          </w:p>
        </w:tc>
      </w:tr>
      <w:tr w:rsidR="00411B16" w:rsidRPr="00E94E90" w:rsidTr="00062488">
        <w:trPr>
          <w:trHeight w:val="1650"/>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lastRenderedPageBreak/>
              <w:t>4.</w:t>
            </w:r>
          </w:p>
        </w:tc>
        <w:tc>
          <w:tcPr>
            <w:tcW w:w="2774" w:type="dxa"/>
            <w:tcBorders>
              <w:top w:val="single" w:sz="4" w:space="0" w:color="000000"/>
              <w:left w:val="single" w:sz="4" w:space="0" w:color="auto"/>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Выплата компенсации за койко-место</w:t>
            </w:r>
            <w:r>
              <w:rPr>
                <w:rFonts w:ascii="Arial" w:hAnsi="Arial" w:cs="Arial"/>
                <w:lang w:eastAsia="ru-RU"/>
              </w:rPr>
              <w:t xml:space="preserve"> в общежитии </w:t>
            </w:r>
            <w:r w:rsidRPr="002147BA">
              <w:rPr>
                <w:rFonts w:ascii="Arial" w:hAnsi="Arial" w:cs="Arial"/>
                <w:lang w:eastAsia="ru-RU"/>
              </w:rPr>
              <w:t xml:space="preserve"> ежеквартально, в течение финансового года</w:t>
            </w:r>
          </w:p>
        </w:tc>
        <w:tc>
          <w:tcPr>
            <w:tcW w:w="2126" w:type="dxa"/>
            <w:tcBorders>
              <w:top w:val="single" w:sz="4" w:space="0" w:color="000000"/>
              <w:left w:val="nil"/>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000000"/>
              <w:left w:val="nil"/>
              <w:bottom w:val="single" w:sz="4" w:space="0" w:color="000000"/>
              <w:right w:val="single" w:sz="4" w:space="0" w:color="000000"/>
            </w:tcBorders>
            <w:vAlign w:val="center"/>
          </w:tcPr>
          <w:p w:rsidR="00411B16" w:rsidRPr="002147BA" w:rsidRDefault="00411B16" w:rsidP="00B454F3">
            <w:pPr>
              <w:spacing w:after="0" w:line="240" w:lineRule="auto"/>
              <w:rPr>
                <w:rFonts w:ascii="Arial" w:hAnsi="Arial" w:cs="Arial"/>
                <w:lang w:eastAsia="ru-RU"/>
              </w:rPr>
            </w:pPr>
            <w:r>
              <w:rPr>
                <w:rFonts w:ascii="Arial" w:hAnsi="Arial" w:cs="Arial"/>
                <w:lang w:eastAsia="ru-RU"/>
              </w:rPr>
              <w:t>Выплата компенсации за койко-</w:t>
            </w:r>
            <w:r w:rsidRPr="002147BA">
              <w:rPr>
                <w:rFonts w:ascii="Arial" w:hAnsi="Arial" w:cs="Arial"/>
                <w:lang w:eastAsia="ru-RU"/>
              </w:rPr>
              <w:t>место за период 2016</w:t>
            </w:r>
            <w:r w:rsidR="00B454F3" w:rsidRPr="00B454F3">
              <w:rPr>
                <w:rFonts w:ascii="Arial" w:hAnsi="Arial" w:cs="Arial"/>
                <w:lang w:eastAsia="ru-RU"/>
              </w:rPr>
              <w:t xml:space="preserve"> </w:t>
            </w:r>
            <w:r w:rsidR="00B454F3">
              <w:rPr>
                <w:rFonts w:ascii="Arial" w:hAnsi="Arial" w:cs="Arial"/>
                <w:sz w:val="24"/>
                <w:szCs w:val="24"/>
              </w:rPr>
              <w:t>–</w:t>
            </w:r>
            <w:r w:rsidR="00B454F3" w:rsidRPr="00B454F3">
              <w:rPr>
                <w:rFonts w:ascii="Arial" w:hAnsi="Arial" w:cs="Arial"/>
                <w:sz w:val="24"/>
                <w:szCs w:val="24"/>
              </w:rPr>
              <w:t xml:space="preserve"> </w:t>
            </w:r>
            <w:r w:rsidRPr="002147BA">
              <w:rPr>
                <w:rFonts w:ascii="Arial" w:hAnsi="Arial" w:cs="Arial"/>
                <w:lang w:eastAsia="ru-RU"/>
              </w:rPr>
              <w:t>2020 гг. 5 работникам дошкольных  образовательных учреждений</w:t>
            </w:r>
          </w:p>
        </w:tc>
      </w:tr>
      <w:tr w:rsidR="00411B16" w:rsidRPr="00E94E90" w:rsidTr="00062488">
        <w:trPr>
          <w:trHeight w:val="2970"/>
        </w:trPr>
        <w:tc>
          <w:tcPr>
            <w:tcW w:w="770" w:type="dxa"/>
            <w:tcBorders>
              <w:top w:val="single" w:sz="4" w:space="0" w:color="000000"/>
              <w:left w:val="single" w:sz="4" w:space="0" w:color="000000"/>
              <w:bottom w:val="nil"/>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5.</w:t>
            </w:r>
          </w:p>
        </w:tc>
        <w:tc>
          <w:tcPr>
            <w:tcW w:w="2774" w:type="dxa"/>
            <w:tcBorders>
              <w:top w:val="single" w:sz="4" w:space="0" w:color="000000"/>
              <w:left w:val="single" w:sz="4" w:space="0" w:color="auto"/>
              <w:bottom w:val="nil"/>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Обеспечение  получения общедоступного и бесплатного дошкольного образования в частных дошкольных образов</w:t>
            </w:r>
            <w:r>
              <w:rPr>
                <w:rFonts w:ascii="Arial" w:hAnsi="Arial" w:cs="Arial"/>
                <w:lang w:eastAsia="ru-RU"/>
              </w:rPr>
              <w:t>ательных организациях, в течение</w:t>
            </w:r>
            <w:r w:rsidRPr="002147BA">
              <w:rPr>
                <w:rFonts w:ascii="Arial" w:hAnsi="Arial" w:cs="Arial"/>
                <w:lang w:eastAsia="ru-RU"/>
              </w:rPr>
              <w:t xml:space="preserve"> финансового года, ежемесячно</w:t>
            </w:r>
          </w:p>
        </w:tc>
        <w:tc>
          <w:tcPr>
            <w:tcW w:w="2126" w:type="dxa"/>
            <w:tcBorders>
              <w:top w:val="single" w:sz="4" w:space="0" w:color="000000"/>
              <w:left w:val="nil"/>
              <w:bottom w:val="nil"/>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000000"/>
              <w:left w:val="single" w:sz="4" w:space="0" w:color="000000"/>
              <w:bottom w:val="nil"/>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276" w:type="dxa"/>
            <w:tcBorders>
              <w:top w:val="single" w:sz="4" w:space="0" w:color="000000"/>
              <w:left w:val="nil"/>
              <w:bottom w:val="nil"/>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000000"/>
              <w:left w:val="nil"/>
              <w:bottom w:val="nil"/>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000000"/>
              <w:left w:val="nil"/>
              <w:bottom w:val="nil"/>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000000"/>
              <w:left w:val="nil"/>
              <w:bottom w:val="nil"/>
              <w:right w:val="single" w:sz="4" w:space="0" w:color="000000"/>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Получение дошкольного образования в частн</w:t>
            </w:r>
            <w:r>
              <w:rPr>
                <w:rFonts w:ascii="Arial" w:hAnsi="Arial" w:cs="Arial"/>
                <w:lang w:eastAsia="ru-RU"/>
              </w:rPr>
              <w:t>ы</w:t>
            </w:r>
            <w:r w:rsidRPr="002147BA">
              <w:rPr>
                <w:rFonts w:ascii="Arial" w:hAnsi="Arial" w:cs="Arial"/>
                <w:lang w:eastAsia="ru-RU"/>
              </w:rPr>
              <w:t>х дошкольных образовательных организациях в 2016</w:t>
            </w:r>
            <w:r w:rsidR="00B454F3" w:rsidRPr="00B454F3">
              <w:rPr>
                <w:rFonts w:ascii="Arial" w:hAnsi="Arial" w:cs="Arial"/>
                <w:lang w:eastAsia="ru-RU"/>
              </w:rPr>
              <w:t xml:space="preserve"> </w:t>
            </w:r>
            <w:r w:rsidR="00B454F3">
              <w:rPr>
                <w:rFonts w:ascii="Arial" w:hAnsi="Arial" w:cs="Arial"/>
                <w:sz w:val="24"/>
                <w:szCs w:val="24"/>
              </w:rPr>
              <w:t>–</w:t>
            </w:r>
            <w:r w:rsidR="00B454F3" w:rsidRPr="00B454F3">
              <w:rPr>
                <w:rFonts w:ascii="Arial" w:hAnsi="Arial" w:cs="Arial"/>
                <w:sz w:val="24"/>
                <w:szCs w:val="24"/>
              </w:rPr>
              <w:t xml:space="preserve"> </w:t>
            </w:r>
            <w:r w:rsidRPr="002147BA">
              <w:rPr>
                <w:rFonts w:ascii="Arial" w:hAnsi="Arial" w:cs="Arial"/>
                <w:lang w:eastAsia="ru-RU"/>
              </w:rPr>
              <w:t>2020 годах</w:t>
            </w:r>
          </w:p>
        </w:tc>
      </w:tr>
      <w:tr w:rsidR="00411B16" w:rsidRPr="00E94E90" w:rsidTr="00062488">
        <w:trPr>
          <w:trHeight w:val="1725"/>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6.</w:t>
            </w:r>
          </w:p>
        </w:tc>
        <w:tc>
          <w:tcPr>
            <w:tcW w:w="2774" w:type="dxa"/>
            <w:tcBorders>
              <w:top w:val="single" w:sz="4" w:space="0" w:color="000000"/>
              <w:left w:val="single" w:sz="4" w:space="0" w:color="auto"/>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Оплата трафика Интернет, январь-декабрь</w:t>
            </w:r>
          </w:p>
        </w:tc>
        <w:tc>
          <w:tcPr>
            <w:tcW w:w="2126" w:type="dxa"/>
            <w:tcBorders>
              <w:top w:val="single" w:sz="4" w:space="0" w:color="000000"/>
              <w:left w:val="nil"/>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Управление образования, образовательные учреждения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2147BA" w:rsidRDefault="00411B16" w:rsidP="00736569">
            <w:pPr>
              <w:spacing w:after="0" w:line="240" w:lineRule="auto"/>
              <w:jc w:val="center"/>
              <w:rPr>
                <w:rFonts w:ascii="Arial" w:hAnsi="Arial" w:cs="Arial"/>
                <w:color w:val="00000A"/>
                <w:lang w:eastAsia="ru-RU"/>
              </w:rPr>
            </w:pPr>
            <w:r w:rsidRPr="002147BA">
              <w:rPr>
                <w:rFonts w:ascii="Arial" w:hAnsi="Arial" w:cs="Arial"/>
                <w:color w:val="00000A"/>
                <w:lang w:eastAsia="ru-RU"/>
              </w:rPr>
              <w:t xml:space="preserve"> +</w:t>
            </w:r>
          </w:p>
        </w:tc>
        <w:tc>
          <w:tcPr>
            <w:tcW w:w="3402" w:type="dxa"/>
            <w:tcBorders>
              <w:top w:val="single" w:sz="4" w:space="0" w:color="000000"/>
              <w:left w:val="single" w:sz="4" w:space="0" w:color="auto"/>
              <w:bottom w:val="single" w:sz="4" w:space="0" w:color="000000"/>
              <w:right w:val="single" w:sz="4" w:space="0" w:color="auto"/>
            </w:tcBorders>
            <w:vAlign w:val="center"/>
          </w:tcPr>
          <w:p w:rsidR="00411B16" w:rsidRPr="002147BA" w:rsidRDefault="00411B16" w:rsidP="00736569">
            <w:pPr>
              <w:spacing w:after="0" w:line="240" w:lineRule="auto"/>
              <w:rPr>
                <w:rFonts w:ascii="Arial" w:hAnsi="Arial" w:cs="Arial"/>
                <w:lang w:eastAsia="ru-RU"/>
              </w:rPr>
            </w:pPr>
            <w:r w:rsidRPr="002147BA">
              <w:rPr>
                <w:rFonts w:ascii="Arial" w:hAnsi="Arial" w:cs="Arial"/>
                <w:lang w:eastAsia="ru-RU"/>
              </w:rPr>
              <w:t>Обеспечение достижение показателей результативности по обеспечению доступом к сети Интернет со скоростями по дош</w:t>
            </w:r>
            <w:r w:rsidR="00CA09C5">
              <w:rPr>
                <w:rFonts w:ascii="Arial" w:hAnsi="Arial" w:cs="Arial"/>
                <w:lang w:eastAsia="ru-RU"/>
              </w:rPr>
              <w:t>кольным учреждениям - не менее 5</w:t>
            </w:r>
            <w:r w:rsidRPr="002147BA">
              <w:rPr>
                <w:rFonts w:ascii="Arial" w:hAnsi="Arial" w:cs="Arial"/>
                <w:lang w:eastAsia="ru-RU"/>
              </w:rPr>
              <w:t xml:space="preserve"> Мбит/с.</w:t>
            </w:r>
          </w:p>
        </w:tc>
      </w:tr>
    </w:tbl>
    <w:p w:rsidR="00411B16" w:rsidRDefault="00411B16" w:rsidP="00736569">
      <w:pPr>
        <w:rPr>
          <w:rFonts w:ascii="Arial" w:hAnsi="Arial" w:cs="Arial"/>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9</w:t>
      </w:r>
    </w:p>
    <w:p w:rsidR="00411B16"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Pr="00F71D4A" w:rsidRDefault="00411B16" w:rsidP="00736569">
      <w:pPr>
        <w:spacing w:after="0" w:line="240" w:lineRule="auto"/>
        <w:ind w:left="11199"/>
        <w:rPr>
          <w:rFonts w:ascii="Arial" w:hAnsi="Arial" w:cs="Arial"/>
          <w:bCs/>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0F0C53">
        <w:rPr>
          <w:rFonts w:ascii="Arial" w:hAnsi="Arial" w:cs="Arial"/>
          <w:sz w:val="24"/>
          <w:szCs w:val="24"/>
          <w:lang w:eastAsia="ru-RU"/>
        </w:rPr>
        <w:t>Реализация федеральных государственных образовательных стандартов общего образования, обновление состава и компетенции педагогических работников, создание механизмов мотивации педагогов к повышению качества работы и непрерывному профессиональному развитию</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Pr="0032106A"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rPr>
          <w:rFonts w:ascii="Arial" w:hAnsi="Arial" w:cs="Arial"/>
          <w:sz w:val="24"/>
          <w:szCs w:val="24"/>
        </w:rPr>
      </w:pPr>
    </w:p>
    <w:tbl>
      <w:tblPr>
        <w:tblW w:w="14601" w:type="dxa"/>
        <w:tblInd w:w="108" w:type="dxa"/>
        <w:tblLayout w:type="fixed"/>
        <w:tblLook w:val="00A0" w:firstRow="1" w:lastRow="0" w:firstColumn="1" w:lastColumn="0" w:noHBand="0" w:noVBand="0"/>
      </w:tblPr>
      <w:tblGrid>
        <w:gridCol w:w="770"/>
        <w:gridCol w:w="2551"/>
        <w:gridCol w:w="2126"/>
        <w:gridCol w:w="1357"/>
        <w:gridCol w:w="1276"/>
        <w:gridCol w:w="1418"/>
        <w:gridCol w:w="1417"/>
        <w:gridCol w:w="3686"/>
      </w:tblGrid>
      <w:tr w:rsidR="00411B16" w:rsidRPr="00E94E90" w:rsidTr="00062488">
        <w:trPr>
          <w:trHeight w:val="1155"/>
        </w:trPr>
        <w:tc>
          <w:tcPr>
            <w:tcW w:w="77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п/п</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Ответственный</w:t>
            </w:r>
            <w:r w:rsidRPr="000F0C53">
              <w:rPr>
                <w:rFonts w:ascii="Arial" w:hAnsi="Arial" w:cs="Arial"/>
                <w:color w:val="00000A"/>
                <w:lang w:eastAsia="ru-RU"/>
              </w:rPr>
              <w:br/>
              <w:t>исполнитель</w:t>
            </w:r>
          </w:p>
        </w:tc>
        <w:tc>
          <w:tcPr>
            <w:tcW w:w="5468" w:type="dxa"/>
            <w:gridSpan w:val="4"/>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2016 год (контрольный срок)</w:t>
            </w:r>
          </w:p>
        </w:tc>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Результат выполнения</w:t>
            </w:r>
          </w:p>
        </w:tc>
      </w:tr>
      <w:tr w:rsidR="00411B16" w:rsidRPr="00E94E90" w:rsidTr="00062488">
        <w:trPr>
          <w:trHeight w:val="1110"/>
        </w:trPr>
        <w:tc>
          <w:tcPr>
            <w:tcW w:w="770" w:type="dxa"/>
            <w:vMerge/>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color w:val="00000A"/>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color w:val="00000A"/>
                <w:lang w:eastAsia="ru-RU"/>
              </w:rPr>
            </w:pPr>
          </w:p>
        </w:tc>
        <w:tc>
          <w:tcPr>
            <w:tcW w:w="135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I квартал</w:t>
            </w:r>
          </w:p>
        </w:tc>
        <w:tc>
          <w:tcPr>
            <w:tcW w:w="127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II квартал</w:t>
            </w:r>
          </w:p>
        </w:tc>
        <w:tc>
          <w:tcPr>
            <w:tcW w:w="1418"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III квартал</w:t>
            </w:r>
          </w:p>
        </w:tc>
        <w:tc>
          <w:tcPr>
            <w:tcW w:w="141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IV квартал</w:t>
            </w: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color w:val="00000A"/>
                <w:lang w:eastAsia="ru-RU"/>
              </w:rPr>
            </w:pPr>
          </w:p>
        </w:tc>
      </w:tr>
      <w:tr w:rsidR="00411B16" w:rsidRPr="00E94E90" w:rsidTr="00062488">
        <w:trPr>
          <w:trHeight w:val="375"/>
        </w:trPr>
        <w:tc>
          <w:tcPr>
            <w:tcW w:w="770"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1</w:t>
            </w:r>
          </w:p>
        </w:tc>
        <w:tc>
          <w:tcPr>
            <w:tcW w:w="2551"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2</w:t>
            </w:r>
          </w:p>
        </w:tc>
        <w:tc>
          <w:tcPr>
            <w:tcW w:w="212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3</w:t>
            </w:r>
          </w:p>
        </w:tc>
        <w:tc>
          <w:tcPr>
            <w:tcW w:w="135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4</w:t>
            </w:r>
          </w:p>
        </w:tc>
        <w:tc>
          <w:tcPr>
            <w:tcW w:w="127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5</w:t>
            </w:r>
          </w:p>
        </w:tc>
        <w:tc>
          <w:tcPr>
            <w:tcW w:w="1418"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6</w:t>
            </w:r>
          </w:p>
        </w:tc>
        <w:tc>
          <w:tcPr>
            <w:tcW w:w="141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7</w:t>
            </w:r>
          </w:p>
        </w:tc>
        <w:tc>
          <w:tcPr>
            <w:tcW w:w="368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8</w:t>
            </w:r>
          </w:p>
        </w:tc>
      </w:tr>
      <w:tr w:rsidR="00411B16" w:rsidRPr="00E94E90" w:rsidTr="00062488">
        <w:trPr>
          <w:trHeight w:val="1556"/>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1.</w:t>
            </w:r>
          </w:p>
        </w:tc>
        <w:tc>
          <w:tcPr>
            <w:tcW w:w="2551" w:type="dxa"/>
            <w:tcBorders>
              <w:top w:val="single" w:sz="4" w:space="0" w:color="000000"/>
              <w:left w:val="single" w:sz="4" w:space="0" w:color="auto"/>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Расходы на проведение мероприятий по ЕГЭ, июнь</w:t>
            </w:r>
          </w:p>
        </w:tc>
        <w:tc>
          <w:tcPr>
            <w:tcW w:w="2126" w:type="dxa"/>
            <w:tcBorders>
              <w:top w:val="single" w:sz="4" w:space="0" w:color="000000"/>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127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141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 </w:t>
            </w:r>
          </w:p>
        </w:tc>
        <w:tc>
          <w:tcPr>
            <w:tcW w:w="368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Проведение запланированных мероприятий на 2016</w:t>
            </w:r>
            <w:r w:rsidR="00B454F3" w:rsidRPr="0080535D">
              <w:rPr>
                <w:rFonts w:ascii="Arial" w:hAnsi="Arial" w:cs="Arial"/>
                <w:lang w:eastAsia="ru-RU"/>
              </w:rPr>
              <w:t xml:space="preserve"> </w:t>
            </w:r>
            <w:r w:rsidR="00B454F3">
              <w:rPr>
                <w:rFonts w:ascii="Arial" w:hAnsi="Arial" w:cs="Arial"/>
                <w:sz w:val="24"/>
                <w:szCs w:val="24"/>
              </w:rPr>
              <w:t>–</w:t>
            </w:r>
            <w:r w:rsidR="00B454F3" w:rsidRPr="0080535D">
              <w:rPr>
                <w:rFonts w:ascii="Arial" w:hAnsi="Arial" w:cs="Arial"/>
                <w:sz w:val="24"/>
                <w:szCs w:val="24"/>
              </w:rPr>
              <w:t xml:space="preserve"> </w:t>
            </w:r>
            <w:r w:rsidRPr="000F0C53">
              <w:rPr>
                <w:rFonts w:ascii="Arial" w:hAnsi="Arial" w:cs="Arial"/>
                <w:lang w:eastAsia="ru-RU"/>
              </w:rPr>
              <w:t>2020 гг.</w:t>
            </w:r>
          </w:p>
        </w:tc>
      </w:tr>
    </w:tbl>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tbl>
      <w:tblPr>
        <w:tblW w:w="14601" w:type="dxa"/>
        <w:tblInd w:w="108" w:type="dxa"/>
        <w:tblLayout w:type="fixed"/>
        <w:tblLook w:val="00A0" w:firstRow="1" w:lastRow="0" w:firstColumn="1" w:lastColumn="0" w:noHBand="0" w:noVBand="0"/>
      </w:tblPr>
      <w:tblGrid>
        <w:gridCol w:w="770"/>
        <w:gridCol w:w="2551"/>
        <w:gridCol w:w="2126"/>
        <w:gridCol w:w="1357"/>
        <w:gridCol w:w="1276"/>
        <w:gridCol w:w="1418"/>
        <w:gridCol w:w="1417"/>
        <w:gridCol w:w="3686"/>
      </w:tblGrid>
      <w:tr w:rsidR="00411B16" w:rsidRPr="00E94E90" w:rsidTr="00080382">
        <w:trPr>
          <w:trHeight w:val="375"/>
          <w:tblHeader/>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1</w:t>
            </w:r>
          </w:p>
        </w:tc>
        <w:tc>
          <w:tcPr>
            <w:tcW w:w="2551"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2</w:t>
            </w:r>
          </w:p>
        </w:tc>
        <w:tc>
          <w:tcPr>
            <w:tcW w:w="212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3</w:t>
            </w:r>
          </w:p>
        </w:tc>
        <w:tc>
          <w:tcPr>
            <w:tcW w:w="135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4</w:t>
            </w:r>
          </w:p>
        </w:tc>
        <w:tc>
          <w:tcPr>
            <w:tcW w:w="127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5</w:t>
            </w:r>
          </w:p>
        </w:tc>
        <w:tc>
          <w:tcPr>
            <w:tcW w:w="1418"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6</w:t>
            </w:r>
          </w:p>
        </w:tc>
        <w:tc>
          <w:tcPr>
            <w:tcW w:w="141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7</w:t>
            </w:r>
          </w:p>
        </w:tc>
        <w:tc>
          <w:tcPr>
            <w:tcW w:w="368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8</w:t>
            </w:r>
          </w:p>
        </w:tc>
      </w:tr>
      <w:tr w:rsidR="00411B16" w:rsidRPr="00E94E90" w:rsidTr="00080382">
        <w:trPr>
          <w:trHeight w:val="1692"/>
        </w:trPr>
        <w:tc>
          <w:tcPr>
            <w:tcW w:w="770"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2.</w:t>
            </w:r>
          </w:p>
        </w:tc>
        <w:tc>
          <w:tcPr>
            <w:tcW w:w="2551" w:type="dxa"/>
            <w:tcBorders>
              <w:top w:val="single" w:sz="4" w:space="0" w:color="auto"/>
              <w:left w:val="single" w:sz="4" w:space="0" w:color="auto"/>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Ежемесячная выплата денежного пособия на компенсацию пр</w:t>
            </w:r>
            <w:r w:rsidR="00080382">
              <w:rPr>
                <w:rFonts w:ascii="Arial" w:hAnsi="Arial" w:cs="Arial"/>
                <w:lang w:eastAsia="ru-RU"/>
              </w:rPr>
              <w:t xml:space="preserve">оезда к месту учебы и обратно, </w:t>
            </w:r>
            <w:r w:rsidRPr="000F0C53">
              <w:rPr>
                <w:rFonts w:ascii="Arial" w:hAnsi="Arial" w:cs="Arial"/>
                <w:lang w:eastAsia="ru-RU"/>
              </w:rPr>
              <w:t>январь-декабрь</w:t>
            </w:r>
          </w:p>
        </w:tc>
        <w:tc>
          <w:tcPr>
            <w:tcW w:w="2126" w:type="dxa"/>
            <w:tcBorders>
              <w:top w:val="single" w:sz="4" w:space="0" w:color="auto"/>
              <w:left w:val="nil"/>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Предоставлен проезд к месту учебы и обратно отдельным категориям обучающихся в муниципальных образовательных организациях ежегодно в период с 2016 по 2020 годы</w:t>
            </w:r>
          </w:p>
        </w:tc>
      </w:tr>
      <w:tr w:rsidR="00411B16" w:rsidRPr="00E94E90" w:rsidTr="00080382">
        <w:trPr>
          <w:trHeight w:val="1844"/>
        </w:trPr>
        <w:tc>
          <w:tcPr>
            <w:tcW w:w="770"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3.</w:t>
            </w:r>
          </w:p>
        </w:tc>
        <w:tc>
          <w:tcPr>
            <w:tcW w:w="2551" w:type="dxa"/>
            <w:tcBorders>
              <w:top w:val="single" w:sz="4" w:space="0" w:color="auto"/>
              <w:left w:val="single" w:sz="4" w:space="0" w:color="auto"/>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Организация автобусных перевозок школьников, в течение учебного года</w:t>
            </w:r>
          </w:p>
        </w:tc>
        <w:tc>
          <w:tcPr>
            <w:tcW w:w="2126" w:type="dxa"/>
            <w:tcBorders>
              <w:top w:val="single" w:sz="4" w:space="0" w:color="auto"/>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Осуществлены перевозки  к месту учебы и обратно отдельных категорий обучающихся в муниципальных образовательных организациях ежегодно в период с 2016 по 2020 годы</w:t>
            </w:r>
          </w:p>
        </w:tc>
      </w:tr>
      <w:tr w:rsidR="00411B16" w:rsidRPr="00E94E90" w:rsidTr="00080382">
        <w:trPr>
          <w:trHeight w:val="2295"/>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4.</w:t>
            </w:r>
          </w:p>
        </w:tc>
        <w:tc>
          <w:tcPr>
            <w:tcW w:w="2551" w:type="dxa"/>
            <w:tcBorders>
              <w:top w:val="single" w:sz="4" w:space="0" w:color="000000"/>
              <w:left w:val="single" w:sz="4" w:space="0" w:color="auto"/>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Реализация мер социальной поддержки, выплаты пособий, организация питания для детей-сирот и детей, оставшихся без попечения родителей, в течение финансового года</w:t>
            </w:r>
          </w:p>
        </w:tc>
        <w:tc>
          <w:tcPr>
            <w:tcW w:w="2126" w:type="dxa"/>
            <w:tcBorders>
              <w:top w:val="single" w:sz="4" w:space="0" w:color="000000"/>
              <w:left w:val="nil"/>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single" w:sz="4" w:space="0" w:color="000000"/>
              <w:left w:val="nil"/>
              <w:bottom w:val="single" w:sz="4" w:space="0" w:color="000000"/>
              <w:right w:val="single" w:sz="4" w:space="0" w:color="000000"/>
            </w:tcBorders>
            <w:vAlign w:val="center"/>
          </w:tcPr>
          <w:p w:rsidR="00411B16" w:rsidRPr="000F0C53" w:rsidRDefault="00411B16" w:rsidP="00080382">
            <w:pPr>
              <w:spacing w:after="0" w:line="240" w:lineRule="auto"/>
              <w:rPr>
                <w:rFonts w:ascii="Arial" w:hAnsi="Arial" w:cs="Arial"/>
                <w:lang w:eastAsia="ru-RU"/>
              </w:rPr>
            </w:pPr>
            <w:r w:rsidRPr="000F0C53">
              <w:rPr>
                <w:rFonts w:ascii="Arial" w:hAnsi="Arial" w:cs="Arial"/>
                <w:lang w:eastAsia="ru-RU"/>
              </w:rPr>
              <w:t>Осуществление мер социальной подд</w:t>
            </w:r>
            <w:r>
              <w:rPr>
                <w:rFonts w:ascii="Arial" w:hAnsi="Arial" w:cs="Arial"/>
                <w:lang w:eastAsia="ru-RU"/>
              </w:rPr>
              <w:t>ержки 46 детям-сиротам в течение</w:t>
            </w:r>
            <w:r w:rsidRPr="000F0C53">
              <w:rPr>
                <w:rFonts w:ascii="Arial" w:hAnsi="Arial" w:cs="Arial"/>
                <w:lang w:eastAsia="ru-RU"/>
              </w:rPr>
              <w:t xml:space="preserve"> 2016</w:t>
            </w:r>
            <w:r w:rsidR="00080382" w:rsidRPr="00080382">
              <w:rPr>
                <w:rFonts w:ascii="Arial" w:hAnsi="Arial" w:cs="Arial"/>
                <w:lang w:eastAsia="ru-RU"/>
              </w:rPr>
              <w:t xml:space="preserve"> </w:t>
            </w:r>
            <w:r w:rsidR="00080382">
              <w:rPr>
                <w:rFonts w:ascii="Arial" w:hAnsi="Arial" w:cs="Arial"/>
                <w:sz w:val="24"/>
                <w:szCs w:val="24"/>
              </w:rPr>
              <w:t>–</w:t>
            </w:r>
            <w:r w:rsidR="00080382" w:rsidRPr="00080382">
              <w:rPr>
                <w:rFonts w:ascii="Arial" w:hAnsi="Arial" w:cs="Arial"/>
                <w:sz w:val="24"/>
                <w:szCs w:val="24"/>
              </w:rPr>
              <w:t xml:space="preserve"> </w:t>
            </w:r>
            <w:r w:rsidRPr="000F0C53">
              <w:rPr>
                <w:rFonts w:ascii="Arial" w:hAnsi="Arial" w:cs="Arial"/>
                <w:lang w:eastAsia="ru-RU"/>
              </w:rPr>
              <w:t>2020 гг.</w:t>
            </w:r>
          </w:p>
        </w:tc>
      </w:tr>
      <w:tr w:rsidR="00411B16" w:rsidRPr="00E94E90" w:rsidTr="00080382">
        <w:trPr>
          <w:trHeight w:val="2295"/>
        </w:trPr>
        <w:tc>
          <w:tcPr>
            <w:tcW w:w="770"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5.</w:t>
            </w:r>
          </w:p>
        </w:tc>
        <w:tc>
          <w:tcPr>
            <w:tcW w:w="2551" w:type="dxa"/>
            <w:tcBorders>
              <w:top w:val="single" w:sz="4" w:space="0" w:color="auto"/>
              <w:left w:val="single" w:sz="4" w:space="0" w:color="auto"/>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Pr>
                <w:rFonts w:ascii="Arial" w:hAnsi="Arial" w:cs="Arial"/>
                <w:lang w:eastAsia="ru-RU"/>
              </w:rPr>
              <w:t>Доплата</w:t>
            </w:r>
            <w:r w:rsidRPr="000F0C53">
              <w:rPr>
                <w:rFonts w:ascii="Arial" w:hAnsi="Arial" w:cs="Arial"/>
                <w:lang w:eastAsia="ru-RU"/>
              </w:rPr>
              <w:t xml:space="preserve"> работникам организации для детей-сирот и детей, оставшихся без попечения родителей, ежемесячно, январь-декабрь</w:t>
            </w:r>
          </w:p>
        </w:tc>
        <w:tc>
          <w:tcPr>
            <w:tcW w:w="2126" w:type="dxa"/>
            <w:tcBorders>
              <w:top w:val="single" w:sz="4" w:space="0" w:color="auto"/>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Обеспечение выплат сотрудникам детского дома-школы в 2016</w:t>
            </w:r>
            <w:r w:rsidR="00623941" w:rsidRPr="00623941">
              <w:rPr>
                <w:rFonts w:ascii="Arial" w:hAnsi="Arial" w:cs="Arial"/>
                <w:lang w:eastAsia="ru-RU"/>
              </w:rPr>
              <w:t xml:space="preserve"> </w:t>
            </w:r>
            <w:r w:rsidR="00623941">
              <w:rPr>
                <w:rFonts w:ascii="Arial" w:hAnsi="Arial" w:cs="Arial"/>
                <w:sz w:val="24"/>
                <w:szCs w:val="24"/>
              </w:rPr>
              <w:t>–</w:t>
            </w:r>
            <w:r w:rsidR="00623941" w:rsidRPr="00623941">
              <w:rPr>
                <w:rFonts w:ascii="Arial" w:hAnsi="Arial" w:cs="Arial"/>
                <w:sz w:val="24"/>
                <w:szCs w:val="24"/>
              </w:rPr>
              <w:t xml:space="preserve"> </w:t>
            </w:r>
            <w:r w:rsidRPr="000F0C53">
              <w:rPr>
                <w:rFonts w:ascii="Arial" w:hAnsi="Arial" w:cs="Arial"/>
                <w:lang w:eastAsia="ru-RU"/>
              </w:rPr>
              <w:t>2020 гг.</w:t>
            </w:r>
          </w:p>
        </w:tc>
      </w:tr>
      <w:tr w:rsidR="00411B16" w:rsidRPr="00E94E90" w:rsidTr="00080382">
        <w:trPr>
          <w:trHeight w:val="1635"/>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lastRenderedPageBreak/>
              <w:t>6.</w:t>
            </w:r>
          </w:p>
        </w:tc>
        <w:tc>
          <w:tcPr>
            <w:tcW w:w="2551" w:type="dxa"/>
            <w:tcBorders>
              <w:top w:val="single" w:sz="4" w:space="0" w:color="000000"/>
              <w:left w:val="single" w:sz="4" w:space="0" w:color="auto"/>
              <w:bottom w:val="single" w:sz="4" w:space="0" w:color="auto"/>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Выплата компенсации за кой</w:t>
            </w:r>
            <w:r>
              <w:rPr>
                <w:rFonts w:ascii="Arial" w:hAnsi="Arial" w:cs="Arial"/>
                <w:lang w:eastAsia="ru-RU"/>
              </w:rPr>
              <w:t>ко-место ежеквартально в течение</w:t>
            </w:r>
            <w:r w:rsidRPr="000F0C53">
              <w:rPr>
                <w:rFonts w:ascii="Arial" w:hAnsi="Arial" w:cs="Arial"/>
                <w:lang w:eastAsia="ru-RU"/>
              </w:rPr>
              <w:t xml:space="preserve"> финансового года</w:t>
            </w:r>
          </w:p>
        </w:tc>
        <w:tc>
          <w:tcPr>
            <w:tcW w:w="2126" w:type="dxa"/>
            <w:tcBorders>
              <w:top w:val="single" w:sz="4" w:space="0" w:color="000000"/>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000000"/>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000000"/>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Выплата компенсации за койко</w:t>
            </w:r>
            <w:r>
              <w:rPr>
                <w:rFonts w:ascii="Arial" w:hAnsi="Arial" w:cs="Arial"/>
                <w:lang w:eastAsia="ru-RU"/>
              </w:rPr>
              <w:t>-</w:t>
            </w:r>
            <w:r w:rsidRPr="000F0C53">
              <w:rPr>
                <w:rFonts w:ascii="Arial" w:hAnsi="Arial" w:cs="Arial"/>
                <w:lang w:eastAsia="ru-RU"/>
              </w:rPr>
              <w:t>место за период 2016</w:t>
            </w:r>
            <w:r w:rsidR="00623941" w:rsidRPr="00623941">
              <w:rPr>
                <w:rFonts w:ascii="Arial" w:hAnsi="Arial" w:cs="Arial"/>
                <w:lang w:eastAsia="ru-RU"/>
              </w:rPr>
              <w:t xml:space="preserve"> </w:t>
            </w:r>
            <w:r w:rsidR="00623941">
              <w:rPr>
                <w:rFonts w:ascii="Arial" w:hAnsi="Arial" w:cs="Arial"/>
                <w:sz w:val="24"/>
                <w:szCs w:val="24"/>
              </w:rPr>
              <w:t>–</w:t>
            </w:r>
            <w:r w:rsidR="00623941" w:rsidRPr="00623941">
              <w:rPr>
                <w:rFonts w:ascii="Arial" w:hAnsi="Arial" w:cs="Arial"/>
                <w:sz w:val="24"/>
                <w:szCs w:val="24"/>
              </w:rPr>
              <w:t xml:space="preserve"> </w:t>
            </w:r>
            <w:r w:rsidRPr="000F0C53">
              <w:rPr>
                <w:rFonts w:ascii="Arial" w:hAnsi="Arial" w:cs="Arial"/>
                <w:lang w:eastAsia="ru-RU"/>
              </w:rPr>
              <w:t>2020 гг. 21 работнику общеобразовательных организаций</w:t>
            </w:r>
          </w:p>
        </w:tc>
      </w:tr>
      <w:tr w:rsidR="00411B16" w:rsidRPr="00E94E90" w:rsidTr="00080382">
        <w:trPr>
          <w:trHeight w:val="3045"/>
        </w:trPr>
        <w:tc>
          <w:tcPr>
            <w:tcW w:w="770" w:type="dxa"/>
            <w:tcBorders>
              <w:top w:val="nil"/>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7.</w:t>
            </w:r>
          </w:p>
        </w:tc>
        <w:tc>
          <w:tcPr>
            <w:tcW w:w="2551" w:type="dxa"/>
            <w:tcBorders>
              <w:top w:val="nil"/>
              <w:left w:val="single" w:sz="4" w:space="0" w:color="auto"/>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Pr>
                <w:rFonts w:ascii="Arial" w:hAnsi="Arial" w:cs="Arial"/>
                <w:lang w:eastAsia="ru-RU"/>
              </w:rPr>
              <w:t>Обеспечение  получения</w:t>
            </w:r>
            <w:r w:rsidRPr="000F0C53">
              <w:rPr>
                <w:rFonts w:ascii="Arial" w:hAnsi="Arial" w:cs="Arial"/>
                <w:lang w:eastAsia="ru-RU"/>
              </w:rPr>
              <w:t xml:space="preserve"> общедоступного и бесплатного дошкольного, начального общего, основного общего, среднего общего образования, также дополнительного</w:t>
            </w:r>
            <w:r>
              <w:rPr>
                <w:rFonts w:ascii="Arial" w:hAnsi="Arial" w:cs="Arial"/>
                <w:lang w:eastAsia="ru-RU"/>
              </w:rPr>
              <w:t xml:space="preserve"> </w:t>
            </w:r>
            <w:r w:rsidRPr="000F0C53">
              <w:rPr>
                <w:rFonts w:ascii="Arial" w:hAnsi="Arial" w:cs="Arial"/>
                <w:lang w:eastAsia="ru-RU"/>
              </w:rPr>
              <w:t>образования в муниципальных общеобразовательных организация, в течение финансового года</w:t>
            </w:r>
          </w:p>
        </w:tc>
        <w:tc>
          <w:tcPr>
            <w:tcW w:w="2126" w:type="dxa"/>
            <w:tcBorders>
              <w:top w:val="nil"/>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nil"/>
              <w:left w:val="nil"/>
              <w:bottom w:val="single" w:sz="4" w:space="0" w:color="000000"/>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Получение в 2016</w:t>
            </w:r>
            <w:r w:rsidR="00623941" w:rsidRPr="00623941">
              <w:rPr>
                <w:rFonts w:ascii="Arial" w:hAnsi="Arial" w:cs="Arial"/>
                <w:lang w:eastAsia="ru-RU"/>
              </w:rPr>
              <w:t xml:space="preserve"> </w:t>
            </w:r>
            <w:r w:rsidR="00623941">
              <w:rPr>
                <w:rFonts w:ascii="Arial" w:hAnsi="Arial" w:cs="Arial"/>
                <w:sz w:val="24"/>
                <w:szCs w:val="24"/>
              </w:rPr>
              <w:t>–</w:t>
            </w:r>
            <w:r w:rsidR="00623941" w:rsidRPr="00623941">
              <w:rPr>
                <w:rFonts w:ascii="Arial" w:hAnsi="Arial" w:cs="Arial"/>
                <w:sz w:val="24"/>
                <w:szCs w:val="24"/>
              </w:rPr>
              <w:t xml:space="preserve"> </w:t>
            </w:r>
            <w:r w:rsidRPr="000F0C53">
              <w:rPr>
                <w:rFonts w:ascii="Arial" w:hAnsi="Arial" w:cs="Arial"/>
                <w:lang w:eastAsia="ru-RU"/>
              </w:rPr>
              <w:t>2020 годах  обучающимися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в том числе их обеспечение учебниками и учебными пособиями</w:t>
            </w:r>
          </w:p>
        </w:tc>
      </w:tr>
      <w:tr w:rsidR="00411B16" w:rsidRPr="00E94E90" w:rsidTr="00080382">
        <w:trPr>
          <w:trHeight w:val="1935"/>
        </w:trPr>
        <w:tc>
          <w:tcPr>
            <w:tcW w:w="770" w:type="dxa"/>
            <w:tcBorders>
              <w:top w:val="single" w:sz="4" w:space="0" w:color="000000"/>
              <w:left w:val="single" w:sz="4" w:space="0" w:color="000000"/>
              <w:bottom w:val="single" w:sz="4" w:space="0" w:color="auto"/>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8.</w:t>
            </w:r>
          </w:p>
        </w:tc>
        <w:tc>
          <w:tcPr>
            <w:tcW w:w="2551" w:type="dxa"/>
            <w:tcBorders>
              <w:top w:val="single" w:sz="4" w:space="0" w:color="000000"/>
              <w:left w:val="single" w:sz="4" w:space="0" w:color="auto"/>
              <w:bottom w:val="single" w:sz="4" w:space="0" w:color="auto"/>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Проведение аттестации педагогических и руководящих работников, обучения работников общеобразовательных организаций  в течение финансового года</w:t>
            </w:r>
          </w:p>
        </w:tc>
        <w:tc>
          <w:tcPr>
            <w:tcW w:w="2126" w:type="dxa"/>
            <w:tcBorders>
              <w:top w:val="single" w:sz="4" w:space="0" w:color="000000"/>
              <w:left w:val="nil"/>
              <w:bottom w:val="single" w:sz="4" w:space="0" w:color="auto"/>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auto"/>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000000"/>
              <w:left w:val="nil"/>
              <w:bottom w:val="single" w:sz="4" w:space="0" w:color="auto"/>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auto"/>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000000"/>
              <w:left w:val="nil"/>
              <w:bottom w:val="single" w:sz="4" w:space="0" w:color="auto"/>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single" w:sz="4" w:space="0" w:color="000000"/>
              <w:left w:val="single" w:sz="4" w:space="0" w:color="auto"/>
              <w:bottom w:val="single" w:sz="4" w:space="0" w:color="auto"/>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Повышение квалификации сотрудников общеобразовательных организаций</w:t>
            </w:r>
          </w:p>
        </w:tc>
      </w:tr>
      <w:tr w:rsidR="00411B16" w:rsidRPr="00E94E90" w:rsidTr="00080382">
        <w:trPr>
          <w:trHeight w:val="1770"/>
        </w:trPr>
        <w:tc>
          <w:tcPr>
            <w:tcW w:w="770" w:type="dxa"/>
            <w:tcBorders>
              <w:top w:val="single" w:sz="4" w:space="0" w:color="auto"/>
              <w:left w:val="single" w:sz="4" w:space="0" w:color="000000"/>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lastRenderedPageBreak/>
              <w:t>9.</w:t>
            </w:r>
          </w:p>
        </w:tc>
        <w:tc>
          <w:tcPr>
            <w:tcW w:w="2551" w:type="dxa"/>
            <w:tcBorders>
              <w:top w:val="single" w:sz="4" w:space="0" w:color="auto"/>
              <w:left w:val="single" w:sz="4" w:space="0" w:color="auto"/>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Предоставление выплат вознаграждения за выполнение</w:t>
            </w:r>
            <w:r>
              <w:rPr>
                <w:rFonts w:ascii="Arial" w:hAnsi="Arial" w:cs="Arial"/>
                <w:lang w:eastAsia="ru-RU"/>
              </w:rPr>
              <w:t xml:space="preserve"> функций классного руководителя</w:t>
            </w:r>
            <w:r w:rsidRPr="000F0C53">
              <w:rPr>
                <w:rFonts w:ascii="Arial" w:hAnsi="Arial" w:cs="Arial"/>
                <w:lang w:eastAsia="ru-RU"/>
              </w:rPr>
              <w:t>, ежегодно, январь-декабрь</w:t>
            </w:r>
          </w:p>
        </w:tc>
        <w:tc>
          <w:tcPr>
            <w:tcW w:w="2126" w:type="dxa"/>
            <w:tcBorders>
              <w:top w:val="single" w:sz="4" w:space="0" w:color="auto"/>
              <w:left w:val="nil"/>
              <w:bottom w:val="nil"/>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auto"/>
              <w:left w:val="single" w:sz="4" w:space="0" w:color="000000"/>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auto"/>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auto"/>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auto"/>
              <w:left w:val="nil"/>
              <w:bottom w:val="nil"/>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single" w:sz="4" w:space="0" w:color="auto"/>
              <w:left w:val="nil"/>
              <w:bottom w:val="nil"/>
              <w:right w:val="single" w:sz="4" w:space="0" w:color="000000"/>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Выполнение воспитательных функций 901 педагогическими работниками муниципальных образовательных организаций, на которых возложены функции классных руководителей в 2016</w:t>
            </w:r>
            <w:r w:rsidR="00623941" w:rsidRPr="00623941">
              <w:rPr>
                <w:rFonts w:ascii="Arial" w:hAnsi="Arial" w:cs="Arial"/>
                <w:lang w:eastAsia="ru-RU"/>
              </w:rPr>
              <w:t xml:space="preserve"> </w:t>
            </w:r>
            <w:r w:rsidR="00623941">
              <w:rPr>
                <w:rFonts w:ascii="Arial" w:hAnsi="Arial" w:cs="Arial"/>
                <w:sz w:val="24"/>
                <w:szCs w:val="24"/>
              </w:rPr>
              <w:t>–</w:t>
            </w:r>
            <w:r w:rsidR="00623941" w:rsidRPr="00623941">
              <w:rPr>
                <w:rFonts w:ascii="Arial" w:hAnsi="Arial" w:cs="Arial"/>
                <w:sz w:val="24"/>
                <w:szCs w:val="24"/>
              </w:rPr>
              <w:t xml:space="preserve"> </w:t>
            </w:r>
            <w:r w:rsidRPr="000F0C53">
              <w:rPr>
                <w:rFonts w:ascii="Arial" w:hAnsi="Arial" w:cs="Arial"/>
                <w:lang w:eastAsia="ru-RU"/>
              </w:rPr>
              <w:t>2020 годах</w:t>
            </w:r>
          </w:p>
        </w:tc>
      </w:tr>
      <w:tr w:rsidR="00411B16" w:rsidRPr="00E94E90" w:rsidTr="00080382">
        <w:trPr>
          <w:trHeight w:val="2280"/>
        </w:trPr>
        <w:tc>
          <w:tcPr>
            <w:tcW w:w="770"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10.</w:t>
            </w:r>
          </w:p>
        </w:tc>
        <w:tc>
          <w:tcPr>
            <w:tcW w:w="2551" w:type="dxa"/>
            <w:tcBorders>
              <w:top w:val="single" w:sz="4" w:space="0" w:color="000000"/>
              <w:left w:val="single" w:sz="4" w:space="0" w:color="auto"/>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январь-декабрь</w:t>
            </w:r>
          </w:p>
        </w:tc>
        <w:tc>
          <w:tcPr>
            <w:tcW w:w="2126" w:type="dxa"/>
            <w:tcBorders>
              <w:top w:val="single" w:sz="4" w:space="0" w:color="000000"/>
              <w:left w:val="nil"/>
              <w:bottom w:val="single" w:sz="4" w:space="0" w:color="000000"/>
              <w:right w:val="single" w:sz="4" w:space="0" w:color="auto"/>
            </w:tcBorders>
            <w:vAlign w:val="center"/>
          </w:tcPr>
          <w:p w:rsidR="00411B16" w:rsidRPr="000F0C53" w:rsidRDefault="00411B16" w:rsidP="00736569">
            <w:pPr>
              <w:spacing w:after="0" w:line="240" w:lineRule="auto"/>
              <w:rPr>
                <w:rFonts w:ascii="Arial" w:hAnsi="Arial" w:cs="Arial"/>
                <w:lang w:eastAsia="ru-RU"/>
              </w:rPr>
            </w:pPr>
            <w:r w:rsidRPr="000F0C53">
              <w:rPr>
                <w:rFonts w:ascii="Arial" w:hAnsi="Arial" w:cs="Arial"/>
                <w:lang w:eastAsia="ru-RU"/>
              </w:rPr>
              <w:t>Управление образования, образовательные учреждения</w:t>
            </w:r>
          </w:p>
        </w:tc>
        <w:tc>
          <w:tcPr>
            <w:tcW w:w="1357" w:type="dxa"/>
            <w:tcBorders>
              <w:top w:val="single" w:sz="4" w:space="0" w:color="000000"/>
              <w:left w:val="single" w:sz="4" w:space="0" w:color="000000"/>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276"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0F0C53" w:rsidRDefault="00411B16" w:rsidP="00736569">
            <w:pPr>
              <w:spacing w:after="0" w:line="240" w:lineRule="auto"/>
              <w:jc w:val="center"/>
              <w:rPr>
                <w:rFonts w:ascii="Arial" w:hAnsi="Arial" w:cs="Arial"/>
                <w:color w:val="00000A"/>
                <w:lang w:eastAsia="ru-RU"/>
              </w:rPr>
            </w:pPr>
            <w:r w:rsidRPr="000F0C53">
              <w:rPr>
                <w:rFonts w:ascii="Arial" w:hAnsi="Arial" w:cs="Arial"/>
                <w:color w:val="00000A"/>
                <w:lang w:eastAsia="ru-RU"/>
              </w:rPr>
              <w:t xml:space="preserve"> +</w:t>
            </w:r>
          </w:p>
        </w:tc>
        <w:tc>
          <w:tcPr>
            <w:tcW w:w="3686" w:type="dxa"/>
            <w:tcBorders>
              <w:top w:val="single" w:sz="4" w:space="0" w:color="000000"/>
              <w:left w:val="nil"/>
              <w:bottom w:val="single" w:sz="4" w:space="0" w:color="000000"/>
              <w:right w:val="single" w:sz="4" w:space="0" w:color="000000"/>
            </w:tcBorders>
            <w:vAlign w:val="center"/>
          </w:tcPr>
          <w:p w:rsidR="00411B16" w:rsidRPr="000F0C53" w:rsidRDefault="00411B16" w:rsidP="00623941">
            <w:pPr>
              <w:spacing w:after="0" w:line="240" w:lineRule="auto"/>
              <w:rPr>
                <w:rFonts w:ascii="Arial" w:hAnsi="Arial" w:cs="Arial"/>
                <w:lang w:eastAsia="ru-RU"/>
              </w:rPr>
            </w:pPr>
            <w:r w:rsidRPr="000F0C53">
              <w:rPr>
                <w:rFonts w:ascii="Arial" w:hAnsi="Arial" w:cs="Arial"/>
                <w:lang w:eastAsia="ru-RU"/>
              </w:rPr>
              <w:t>Получение в 2016</w:t>
            </w:r>
            <w:r w:rsidR="00623941" w:rsidRPr="007A6FCF">
              <w:rPr>
                <w:rFonts w:ascii="Arial" w:hAnsi="Arial" w:cs="Arial"/>
                <w:lang w:eastAsia="ru-RU"/>
              </w:rPr>
              <w:t xml:space="preserve"> </w:t>
            </w:r>
            <w:r w:rsidR="00623941">
              <w:rPr>
                <w:rFonts w:ascii="Arial" w:hAnsi="Arial" w:cs="Arial"/>
                <w:sz w:val="24"/>
                <w:szCs w:val="24"/>
              </w:rPr>
              <w:t>–</w:t>
            </w:r>
            <w:r w:rsidR="00623941" w:rsidRPr="00623941">
              <w:rPr>
                <w:rFonts w:ascii="Arial" w:hAnsi="Arial" w:cs="Arial"/>
                <w:sz w:val="24"/>
                <w:szCs w:val="24"/>
              </w:rPr>
              <w:t xml:space="preserve"> </w:t>
            </w:r>
            <w:r w:rsidRPr="000F0C53">
              <w:rPr>
                <w:rFonts w:ascii="Arial" w:hAnsi="Arial" w:cs="Arial"/>
                <w:lang w:eastAsia="ru-RU"/>
              </w:rPr>
              <w:t>2020 годах  обучающимися общедоступного и бесплатного дошкольного, начального общего, основного общего, среднего общего образования в частных общеобразовательных организациях, в том числе их обеспечение учебниками и учебными пособиями</w:t>
            </w:r>
          </w:p>
        </w:tc>
      </w:tr>
    </w:tbl>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10</w:t>
      </w:r>
    </w:p>
    <w:p w:rsidR="00411B16" w:rsidRPr="00290328"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rPr>
          <w:rFonts w:ascii="Arial" w:hAnsi="Arial" w:cs="Arial"/>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BA17B3">
        <w:rPr>
          <w:rFonts w:ascii="Arial" w:hAnsi="Arial" w:cs="Arial"/>
          <w:sz w:val="24"/>
          <w:szCs w:val="24"/>
          <w:lang w:eastAsia="ru-RU"/>
        </w:rPr>
        <w:t>Реализация механизмов, обеспечивающих равный доступ к качественному общему образованию, обеспечение качественным, сбалансированным питанием обучающихся общеобразовательных учреждений</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3679DC" w:rsidRDefault="003679DC"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rPr>
      </w:pPr>
    </w:p>
    <w:tbl>
      <w:tblPr>
        <w:tblW w:w="14601" w:type="dxa"/>
        <w:tblInd w:w="108" w:type="dxa"/>
        <w:tblLook w:val="00A0" w:firstRow="1" w:lastRow="0" w:firstColumn="1" w:lastColumn="0" w:noHBand="0" w:noVBand="0"/>
      </w:tblPr>
      <w:tblGrid>
        <w:gridCol w:w="567"/>
        <w:gridCol w:w="3119"/>
        <w:gridCol w:w="2040"/>
        <w:gridCol w:w="1362"/>
        <w:gridCol w:w="1417"/>
        <w:gridCol w:w="1418"/>
        <w:gridCol w:w="1417"/>
        <w:gridCol w:w="3261"/>
      </w:tblGrid>
      <w:tr w:rsidR="00411B16" w:rsidRPr="00E94E90" w:rsidTr="007A6FCF">
        <w:trPr>
          <w:trHeight w:val="115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п/п</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Ответственный</w:t>
            </w:r>
            <w:r w:rsidRPr="00BA17B3">
              <w:rPr>
                <w:rFonts w:ascii="Arial" w:hAnsi="Arial" w:cs="Arial"/>
                <w:color w:val="00000A"/>
                <w:lang w:eastAsia="ru-RU"/>
              </w:rPr>
              <w:br/>
              <w:t>исполнитель</w:t>
            </w:r>
          </w:p>
        </w:tc>
        <w:tc>
          <w:tcPr>
            <w:tcW w:w="5614" w:type="dxa"/>
            <w:gridSpan w:val="4"/>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2016 год (контрольный срок)</w:t>
            </w:r>
          </w:p>
        </w:tc>
        <w:tc>
          <w:tcPr>
            <w:tcW w:w="3261" w:type="dxa"/>
            <w:vMerge w:val="restart"/>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Результат выполнения</w:t>
            </w:r>
          </w:p>
        </w:tc>
      </w:tr>
      <w:tr w:rsidR="00411B16" w:rsidRPr="00E94E90" w:rsidTr="007A6FCF">
        <w:trPr>
          <w:trHeight w:val="1110"/>
        </w:trPr>
        <w:tc>
          <w:tcPr>
            <w:tcW w:w="567" w:type="dxa"/>
            <w:vMerge/>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color w:val="00000A"/>
                <w:lang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color w:val="00000A"/>
                <w:lang w:eastAsia="ru-RU"/>
              </w:rPr>
            </w:pP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color w:val="00000A"/>
                <w:lang w:eastAsia="ru-RU"/>
              </w:rPr>
            </w:pPr>
          </w:p>
        </w:tc>
        <w:tc>
          <w:tcPr>
            <w:tcW w:w="1362"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I квартал</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II квартал</w:t>
            </w:r>
          </w:p>
        </w:tc>
        <w:tc>
          <w:tcPr>
            <w:tcW w:w="1418"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III квартал</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IV квартал</w:t>
            </w:r>
          </w:p>
        </w:tc>
        <w:tc>
          <w:tcPr>
            <w:tcW w:w="3261" w:type="dxa"/>
            <w:vMerge/>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color w:val="00000A"/>
                <w:lang w:eastAsia="ru-RU"/>
              </w:rPr>
            </w:pPr>
          </w:p>
        </w:tc>
      </w:tr>
      <w:tr w:rsidR="00411B16" w:rsidRPr="00E94E90" w:rsidTr="007A6FCF">
        <w:trPr>
          <w:trHeight w:val="375"/>
        </w:trPr>
        <w:tc>
          <w:tcPr>
            <w:tcW w:w="567" w:type="dxa"/>
            <w:tcBorders>
              <w:top w:val="nil"/>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1</w:t>
            </w:r>
          </w:p>
        </w:tc>
        <w:tc>
          <w:tcPr>
            <w:tcW w:w="3119"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2</w:t>
            </w:r>
          </w:p>
        </w:tc>
        <w:tc>
          <w:tcPr>
            <w:tcW w:w="2040"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3</w:t>
            </w:r>
          </w:p>
        </w:tc>
        <w:tc>
          <w:tcPr>
            <w:tcW w:w="1362"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4</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5</w:t>
            </w:r>
          </w:p>
        </w:tc>
        <w:tc>
          <w:tcPr>
            <w:tcW w:w="1418"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6</w:t>
            </w:r>
          </w:p>
        </w:tc>
        <w:tc>
          <w:tcPr>
            <w:tcW w:w="1417"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7</w:t>
            </w:r>
          </w:p>
        </w:tc>
        <w:tc>
          <w:tcPr>
            <w:tcW w:w="3261" w:type="dxa"/>
            <w:tcBorders>
              <w:top w:val="nil"/>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8</w:t>
            </w:r>
          </w:p>
        </w:tc>
      </w:tr>
      <w:tr w:rsidR="00411B16" w:rsidRPr="00E94E90" w:rsidTr="007A6FCF">
        <w:trPr>
          <w:trHeight w:val="1575"/>
        </w:trPr>
        <w:tc>
          <w:tcPr>
            <w:tcW w:w="567" w:type="dxa"/>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1.</w:t>
            </w:r>
          </w:p>
        </w:tc>
        <w:tc>
          <w:tcPr>
            <w:tcW w:w="3119" w:type="dxa"/>
            <w:tcBorders>
              <w:top w:val="single" w:sz="4" w:space="0" w:color="000000"/>
              <w:left w:val="single" w:sz="4" w:space="0" w:color="auto"/>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Pr>
                <w:rFonts w:ascii="Arial" w:hAnsi="Arial" w:cs="Arial"/>
                <w:lang w:eastAsia="ru-RU"/>
              </w:rPr>
              <w:t>Выплата</w:t>
            </w:r>
            <w:r w:rsidRPr="00BA17B3">
              <w:rPr>
                <w:rFonts w:ascii="Arial" w:hAnsi="Arial" w:cs="Arial"/>
                <w:lang w:eastAsia="ru-RU"/>
              </w:rPr>
              <w:t xml:space="preserve"> материальной помощи детям их малообеспеченн</w:t>
            </w:r>
            <w:r>
              <w:rPr>
                <w:rFonts w:ascii="Arial" w:hAnsi="Arial" w:cs="Arial"/>
                <w:lang w:eastAsia="ru-RU"/>
              </w:rPr>
              <w:t>ы</w:t>
            </w:r>
            <w:r w:rsidRPr="00BA17B3">
              <w:rPr>
                <w:rFonts w:ascii="Arial" w:hAnsi="Arial" w:cs="Arial"/>
                <w:lang w:eastAsia="ru-RU"/>
              </w:rPr>
              <w:t>х семей, ежеквартально</w:t>
            </w:r>
          </w:p>
        </w:tc>
        <w:tc>
          <w:tcPr>
            <w:tcW w:w="2040" w:type="dxa"/>
            <w:tcBorders>
              <w:top w:val="single" w:sz="4" w:space="0" w:color="000000"/>
              <w:left w:val="nil"/>
              <w:bottom w:val="single" w:sz="4" w:space="0" w:color="000000"/>
              <w:right w:val="single" w:sz="4" w:space="0" w:color="auto"/>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Управление образования, образовательные учреждения</w:t>
            </w:r>
          </w:p>
        </w:tc>
        <w:tc>
          <w:tcPr>
            <w:tcW w:w="1362" w:type="dxa"/>
            <w:tcBorders>
              <w:top w:val="single" w:sz="4" w:space="0" w:color="000000"/>
              <w:left w:val="single" w:sz="4" w:space="0" w:color="000000"/>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jc w:val="center"/>
              <w:rPr>
                <w:rFonts w:ascii="Arial" w:hAnsi="Arial" w:cs="Arial"/>
                <w:color w:val="00000A"/>
                <w:lang w:eastAsia="ru-RU"/>
              </w:rPr>
            </w:pPr>
            <w:r w:rsidRPr="00BA17B3">
              <w:rPr>
                <w:rFonts w:ascii="Arial" w:hAnsi="Arial" w:cs="Arial"/>
                <w:color w:val="00000A"/>
                <w:lang w:eastAsia="ru-RU"/>
              </w:rPr>
              <w:t xml:space="preserve"> +</w:t>
            </w:r>
          </w:p>
        </w:tc>
        <w:tc>
          <w:tcPr>
            <w:tcW w:w="3261" w:type="dxa"/>
            <w:tcBorders>
              <w:top w:val="single" w:sz="4" w:space="0" w:color="000000"/>
              <w:left w:val="nil"/>
              <w:bottom w:val="single" w:sz="4" w:space="0" w:color="000000"/>
              <w:right w:val="single" w:sz="4" w:space="0" w:color="000000"/>
            </w:tcBorders>
            <w:vAlign w:val="center"/>
          </w:tcPr>
          <w:p w:rsidR="00411B16" w:rsidRPr="00BA17B3" w:rsidRDefault="00411B16" w:rsidP="00736569">
            <w:pPr>
              <w:spacing w:after="0" w:line="240" w:lineRule="auto"/>
              <w:rPr>
                <w:rFonts w:ascii="Arial" w:hAnsi="Arial" w:cs="Arial"/>
                <w:lang w:eastAsia="ru-RU"/>
              </w:rPr>
            </w:pPr>
            <w:r w:rsidRPr="00BA17B3">
              <w:rPr>
                <w:rFonts w:ascii="Arial" w:hAnsi="Arial" w:cs="Arial"/>
                <w:lang w:eastAsia="ru-RU"/>
              </w:rPr>
              <w:t>Материальная поддержка многодетным семьям</w:t>
            </w:r>
          </w:p>
        </w:tc>
      </w:tr>
    </w:tbl>
    <w:p w:rsidR="00411B16" w:rsidRDefault="00411B16" w:rsidP="00736569">
      <w:pPr>
        <w:rPr>
          <w:rFonts w:ascii="Arial" w:hAnsi="Arial" w:cs="Arial"/>
          <w:sz w:val="24"/>
          <w:szCs w:val="24"/>
        </w:rPr>
      </w:pPr>
    </w:p>
    <w:p w:rsidR="00411B16" w:rsidRDefault="00411B16" w:rsidP="00736569">
      <w:pPr>
        <w:rPr>
          <w:rFonts w:ascii="Arial" w:hAnsi="Arial" w:cs="Arial"/>
          <w:sz w:val="24"/>
          <w:szCs w:val="24"/>
        </w:rPr>
      </w:pPr>
    </w:p>
    <w:p w:rsidR="003679DC" w:rsidRDefault="003679DC" w:rsidP="00736569">
      <w:pPr>
        <w:rPr>
          <w:rFonts w:ascii="Arial" w:hAnsi="Arial" w:cs="Arial"/>
          <w:sz w:val="24"/>
          <w:szCs w:val="24"/>
        </w:rPr>
      </w:pPr>
    </w:p>
    <w:tbl>
      <w:tblPr>
        <w:tblW w:w="14616" w:type="dxa"/>
        <w:tblInd w:w="93" w:type="dxa"/>
        <w:tblLayout w:type="fixed"/>
        <w:tblLook w:val="04A0" w:firstRow="1" w:lastRow="0" w:firstColumn="1" w:lastColumn="0" w:noHBand="0" w:noVBand="1"/>
      </w:tblPr>
      <w:tblGrid>
        <w:gridCol w:w="582"/>
        <w:gridCol w:w="3119"/>
        <w:gridCol w:w="1984"/>
        <w:gridCol w:w="1418"/>
        <w:gridCol w:w="1417"/>
        <w:gridCol w:w="1418"/>
        <w:gridCol w:w="1417"/>
        <w:gridCol w:w="3261"/>
      </w:tblGrid>
      <w:tr w:rsidR="003679DC" w:rsidRPr="003679DC" w:rsidTr="003679DC">
        <w:trPr>
          <w:trHeight w:val="375"/>
          <w:tblHeader/>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lastRenderedPageBreak/>
              <w:t>1</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2</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3</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4</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5</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6</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7</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8</w:t>
            </w:r>
          </w:p>
        </w:tc>
      </w:tr>
      <w:tr w:rsidR="003679DC" w:rsidRPr="003679DC" w:rsidTr="003679DC">
        <w:trPr>
          <w:trHeight w:val="163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2.</w:t>
            </w:r>
          </w:p>
        </w:tc>
        <w:tc>
          <w:tcPr>
            <w:tcW w:w="3119" w:type="dxa"/>
            <w:tcBorders>
              <w:top w:val="single" w:sz="4" w:space="0" w:color="auto"/>
              <w:left w:val="nil"/>
              <w:bottom w:val="nil"/>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Закупка оборудования для общеобразовательных организаций, январь-декабрь</w:t>
            </w:r>
          </w:p>
        </w:tc>
        <w:tc>
          <w:tcPr>
            <w:tcW w:w="1984" w:type="dxa"/>
            <w:tcBorders>
              <w:top w:val="single" w:sz="4" w:space="0" w:color="auto"/>
              <w:left w:val="nil"/>
              <w:bottom w:val="nil"/>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Управление образования, образовательные учреждения</w:t>
            </w:r>
          </w:p>
        </w:tc>
        <w:tc>
          <w:tcPr>
            <w:tcW w:w="1418"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3261"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Обновление содержания и технологий общего образования</w:t>
            </w:r>
          </w:p>
        </w:tc>
      </w:tr>
      <w:tr w:rsidR="003679DC" w:rsidRPr="003679DC" w:rsidTr="003679DC">
        <w:trPr>
          <w:trHeight w:val="141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3.</w:t>
            </w:r>
          </w:p>
        </w:tc>
        <w:tc>
          <w:tcPr>
            <w:tcW w:w="3119" w:type="dxa"/>
            <w:tcBorders>
              <w:top w:val="single" w:sz="4" w:space="0" w:color="auto"/>
              <w:left w:val="nil"/>
              <w:bottom w:val="nil"/>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Реконструкция здания и строительство пристроек на 550 мест МАОУ СОШ № 19                                           п. </w:t>
            </w:r>
            <w:proofErr w:type="spellStart"/>
            <w:r w:rsidRPr="003679DC">
              <w:rPr>
                <w:rFonts w:ascii="Arial" w:eastAsia="Times New Roman" w:hAnsi="Arial" w:cs="Arial"/>
                <w:lang w:eastAsia="ru-RU"/>
              </w:rPr>
              <w:t>Пироговский</w:t>
            </w:r>
            <w:proofErr w:type="spellEnd"/>
            <w:r w:rsidRPr="003679DC">
              <w:rPr>
                <w:rFonts w:ascii="Arial" w:eastAsia="Times New Roman" w:hAnsi="Arial" w:cs="Arial"/>
                <w:lang w:eastAsia="ru-RU"/>
              </w:rPr>
              <w:t xml:space="preserve">, ул.  </w:t>
            </w:r>
            <w:proofErr w:type="spellStart"/>
            <w:r w:rsidRPr="003679DC">
              <w:rPr>
                <w:rFonts w:ascii="Arial" w:eastAsia="Times New Roman" w:hAnsi="Arial" w:cs="Arial"/>
                <w:lang w:eastAsia="ru-RU"/>
              </w:rPr>
              <w:t>Долбина</w:t>
            </w:r>
            <w:proofErr w:type="spellEnd"/>
            <w:r w:rsidRPr="003679DC">
              <w:rPr>
                <w:rFonts w:ascii="Arial" w:eastAsia="Times New Roman" w:hAnsi="Arial" w:cs="Arial"/>
                <w:lang w:eastAsia="ru-RU"/>
              </w:rPr>
              <w:t xml:space="preserve">, д.21 </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Управление капитального строительства </w:t>
            </w:r>
          </w:p>
        </w:tc>
        <w:tc>
          <w:tcPr>
            <w:tcW w:w="1418"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7"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8"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3261"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Строительство пристроек на 550 мест и реконструкция здания МАОУ СОШ № 19   </w:t>
            </w:r>
          </w:p>
        </w:tc>
      </w:tr>
      <w:tr w:rsidR="003679DC" w:rsidRPr="003679DC" w:rsidTr="003679DC">
        <w:trPr>
          <w:trHeight w:val="142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4.</w:t>
            </w:r>
          </w:p>
        </w:tc>
        <w:tc>
          <w:tcPr>
            <w:tcW w:w="3119" w:type="dxa"/>
            <w:tcBorders>
              <w:top w:val="single" w:sz="4" w:space="0" w:color="auto"/>
              <w:left w:val="nil"/>
              <w:bottom w:val="nil"/>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Строительство пристройки к МБОУ СОШ № 12 в </w:t>
            </w:r>
            <w:proofErr w:type="spellStart"/>
            <w:r w:rsidRPr="003679DC">
              <w:rPr>
                <w:rFonts w:ascii="Arial" w:eastAsia="Times New Roman" w:hAnsi="Arial" w:cs="Arial"/>
                <w:lang w:eastAsia="ru-RU"/>
              </w:rPr>
              <w:t>мкр</w:t>
            </w:r>
            <w:proofErr w:type="spellEnd"/>
            <w:r w:rsidRPr="003679DC">
              <w:rPr>
                <w:rFonts w:ascii="Arial" w:eastAsia="Times New Roman" w:hAnsi="Arial" w:cs="Arial"/>
                <w:lang w:eastAsia="ru-RU"/>
              </w:rPr>
              <w:t>. "Дружба" г. Мытищи</w:t>
            </w:r>
          </w:p>
        </w:tc>
        <w:tc>
          <w:tcPr>
            <w:tcW w:w="1984"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Управление капитального строительства </w:t>
            </w:r>
          </w:p>
        </w:tc>
        <w:tc>
          <w:tcPr>
            <w:tcW w:w="1418"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7"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8"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7"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3261" w:type="dxa"/>
            <w:tcBorders>
              <w:top w:val="nil"/>
              <w:left w:val="nil"/>
              <w:bottom w:val="nil"/>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Строительство пристройки к МБОУ СОШ № 12</w:t>
            </w:r>
          </w:p>
        </w:tc>
      </w:tr>
      <w:tr w:rsidR="003679DC" w:rsidRPr="003679DC" w:rsidTr="003679DC">
        <w:trPr>
          <w:trHeight w:val="1905"/>
        </w:trPr>
        <w:tc>
          <w:tcPr>
            <w:tcW w:w="582" w:type="dxa"/>
            <w:tcBorders>
              <w:top w:val="nil"/>
              <w:left w:val="single" w:sz="4" w:space="0" w:color="000000"/>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5.</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Реконструкция здания под размещение СОШ на 1000 мест по адресу: г. Мытищи. </w:t>
            </w:r>
            <w:proofErr w:type="spellStart"/>
            <w:r w:rsidRPr="003679DC">
              <w:rPr>
                <w:rFonts w:ascii="Arial" w:eastAsia="Times New Roman" w:hAnsi="Arial" w:cs="Arial"/>
                <w:lang w:eastAsia="ru-RU"/>
              </w:rPr>
              <w:t>Новомытищинский</w:t>
            </w:r>
            <w:proofErr w:type="spellEnd"/>
            <w:r w:rsidRPr="003679DC">
              <w:rPr>
                <w:rFonts w:ascii="Arial" w:eastAsia="Times New Roman" w:hAnsi="Arial" w:cs="Arial"/>
                <w:lang w:eastAsia="ru-RU"/>
              </w:rPr>
              <w:t xml:space="preserve"> проспект, д.4, в </w:t>
            </w:r>
            <w:proofErr w:type="spellStart"/>
            <w:r w:rsidRPr="003679DC">
              <w:rPr>
                <w:rFonts w:ascii="Arial" w:eastAsia="Times New Roman" w:hAnsi="Arial" w:cs="Arial"/>
                <w:lang w:eastAsia="ru-RU"/>
              </w:rPr>
              <w:t>т.ч</w:t>
            </w:r>
            <w:proofErr w:type="spellEnd"/>
            <w:r w:rsidRPr="003679DC">
              <w:rPr>
                <w:rFonts w:ascii="Arial" w:eastAsia="Times New Roman" w:hAnsi="Arial" w:cs="Arial"/>
                <w:lang w:eastAsia="ru-RU"/>
              </w:rPr>
              <w:t>. ПИР</w:t>
            </w:r>
          </w:p>
        </w:tc>
        <w:tc>
          <w:tcPr>
            <w:tcW w:w="1984" w:type="dxa"/>
            <w:tcBorders>
              <w:top w:val="nil"/>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Управление капитального строительства </w:t>
            </w:r>
          </w:p>
        </w:tc>
        <w:tc>
          <w:tcPr>
            <w:tcW w:w="1418" w:type="dxa"/>
            <w:tcBorders>
              <w:top w:val="nil"/>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7" w:type="dxa"/>
            <w:tcBorders>
              <w:top w:val="nil"/>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8" w:type="dxa"/>
            <w:tcBorders>
              <w:top w:val="nil"/>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nil"/>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Реконструкция здания под размещение СОШ на 1000 мест </w:t>
            </w:r>
          </w:p>
        </w:tc>
      </w:tr>
      <w:tr w:rsidR="003679DC" w:rsidRPr="003679DC" w:rsidTr="003679DC">
        <w:trPr>
          <w:trHeight w:val="1335"/>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Строительство общеобразовательной организации в </w:t>
            </w:r>
            <w:proofErr w:type="spellStart"/>
            <w:r w:rsidRPr="003679DC">
              <w:rPr>
                <w:rFonts w:ascii="Arial" w:eastAsia="Times New Roman" w:hAnsi="Arial" w:cs="Arial"/>
                <w:lang w:eastAsia="ru-RU"/>
              </w:rPr>
              <w:t>мкр</w:t>
            </w:r>
            <w:proofErr w:type="spellEnd"/>
            <w:r w:rsidRPr="003679DC">
              <w:rPr>
                <w:rFonts w:ascii="Arial" w:eastAsia="Times New Roman" w:hAnsi="Arial" w:cs="Arial"/>
                <w:lang w:eastAsia="ru-RU"/>
              </w:rPr>
              <w:t>. 16 корп. 60 на 1050 мест, г. Мытищи</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Управление капитального строительства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Строительство общеобразовательной организации  на 1050 мест</w:t>
            </w:r>
          </w:p>
        </w:tc>
      </w:tr>
      <w:tr w:rsidR="003679DC" w:rsidRPr="003679DC" w:rsidTr="003679DC">
        <w:trPr>
          <w:trHeight w:val="1335"/>
        </w:trPr>
        <w:tc>
          <w:tcPr>
            <w:tcW w:w="58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7.</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Строительство пристройки на 490 мест к МАОУ "Лицей № 15", г. Мытищи, ул.2-я Институтская, д.2</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Управление капитального строительства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Строительство пристройки на 490 мест к МАОУ "Лицей № 15"</w:t>
            </w:r>
          </w:p>
        </w:tc>
      </w:tr>
      <w:tr w:rsidR="003679DC" w:rsidRPr="003679DC" w:rsidTr="003679DC">
        <w:trPr>
          <w:trHeight w:val="1335"/>
        </w:trPr>
        <w:tc>
          <w:tcPr>
            <w:tcW w:w="58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lastRenderedPageBreak/>
              <w:t>8.</w:t>
            </w:r>
          </w:p>
        </w:tc>
        <w:tc>
          <w:tcPr>
            <w:tcW w:w="3119" w:type="dxa"/>
            <w:tcBorders>
              <w:top w:val="single" w:sz="4" w:space="0" w:color="auto"/>
              <w:left w:val="nil"/>
              <w:bottom w:val="nil"/>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Капитальный ремонт МАОУ СОШ № 19 по адресу: п. </w:t>
            </w:r>
            <w:proofErr w:type="spellStart"/>
            <w:r w:rsidRPr="003679DC">
              <w:rPr>
                <w:rFonts w:ascii="Arial" w:eastAsia="Times New Roman" w:hAnsi="Arial" w:cs="Arial"/>
                <w:lang w:eastAsia="ru-RU"/>
              </w:rPr>
              <w:t>Пироговский</w:t>
            </w:r>
            <w:proofErr w:type="spellEnd"/>
            <w:r w:rsidRPr="003679DC">
              <w:rPr>
                <w:rFonts w:ascii="Arial" w:eastAsia="Times New Roman" w:hAnsi="Arial" w:cs="Arial"/>
                <w:lang w:eastAsia="ru-RU"/>
              </w:rPr>
              <w:t xml:space="preserve">, ул.  </w:t>
            </w:r>
            <w:proofErr w:type="spellStart"/>
            <w:r w:rsidRPr="003679DC">
              <w:rPr>
                <w:rFonts w:ascii="Arial" w:eastAsia="Times New Roman" w:hAnsi="Arial" w:cs="Arial"/>
                <w:lang w:eastAsia="ru-RU"/>
              </w:rPr>
              <w:t>Долбина</w:t>
            </w:r>
            <w:proofErr w:type="spellEnd"/>
            <w:r w:rsidRPr="003679DC">
              <w:rPr>
                <w:rFonts w:ascii="Arial" w:eastAsia="Times New Roman" w:hAnsi="Arial" w:cs="Arial"/>
                <w:lang w:eastAsia="ru-RU"/>
              </w:rPr>
              <w:t xml:space="preserve">, д.21 </w:t>
            </w:r>
          </w:p>
        </w:tc>
        <w:tc>
          <w:tcPr>
            <w:tcW w:w="1984" w:type="dxa"/>
            <w:tcBorders>
              <w:top w:val="single" w:sz="4" w:space="0" w:color="auto"/>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Управление капитального строительства </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8" w:type="dxa"/>
            <w:tcBorders>
              <w:top w:val="single" w:sz="4" w:space="0" w:color="auto"/>
              <w:left w:val="nil"/>
              <w:bottom w:val="nil"/>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3261" w:type="dxa"/>
            <w:tcBorders>
              <w:top w:val="single" w:sz="4" w:space="0" w:color="auto"/>
              <w:left w:val="nil"/>
              <w:bottom w:val="nil"/>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Капитальный ремонт МАОУ СОШ № 19 </w:t>
            </w:r>
          </w:p>
        </w:tc>
      </w:tr>
      <w:tr w:rsidR="003679DC" w:rsidRPr="003679DC" w:rsidTr="003679DC">
        <w:trPr>
          <w:trHeight w:val="145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9.</w:t>
            </w:r>
          </w:p>
        </w:tc>
        <w:tc>
          <w:tcPr>
            <w:tcW w:w="3119" w:type="dxa"/>
            <w:tcBorders>
              <w:top w:val="single" w:sz="4" w:space="0" w:color="auto"/>
              <w:left w:val="nil"/>
              <w:bottom w:val="nil"/>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Строительство «</w:t>
            </w:r>
            <w:proofErr w:type="spellStart"/>
            <w:r w:rsidRPr="003679DC">
              <w:rPr>
                <w:rFonts w:ascii="Arial" w:eastAsia="Times New Roman" w:hAnsi="Arial" w:cs="Arial"/>
                <w:lang w:eastAsia="ru-RU"/>
              </w:rPr>
              <w:t>Автогородка</w:t>
            </w:r>
            <w:proofErr w:type="spellEnd"/>
            <w:r w:rsidRPr="003679DC">
              <w:rPr>
                <w:rFonts w:ascii="Arial" w:eastAsia="Times New Roman" w:hAnsi="Arial" w:cs="Arial"/>
                <w:lang w:eastAsia="ru-RU"/>
              </w:rPr>
              <w:t xml:space="preserve">» на территории школы в </w:t>
            </w:r>
            <w:proofErr w:type="spellStart"/>
            <w:r w:rsidRPr="003679DC">
              <w:rPr>
                <w:rFonts w:ascii="Arial" w:eastAsia="Times New Roman" w:hAnsi="Arial" w:cs="Arial"/>
                <w:lang w:eastAsia="ru-RU"/>
              </w:rPr>
              <w:t>мкр</w:t>
            </w:r>
            <w:proofErr w:type="spellEnd"/>
            <w:r w:rsidRPr="003679DC">
              <w:rPr>
                <w:rFonts w:ascii="Arial" w:eastAsia="Times New Roman" w:hAnsi="Arial" w:cs="Arial"/>
                <w:lang w:eastAsia="ru-RU"/>
              </w:rPr>
              <w:t>. 16 (г. Мытищи)</w:t>
            </w:r>
          </w:p>
        </w:tc>
        <w:tc>
          <w:tcPr>
            <w:tcW w:w="1984"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Управление капитального строительства </w:t>
            </w:r>
          </w:p>
        </w:tc>
        <w:tc>
          <w:tcPr>
            <w:tcW w:w="1418"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7"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 </w:t>
            </w:r>
          </w:p>
        </w:tc>
        <w:tc>
          <w:tcPr>
            <w:tcW w:w="1417" w:type="dxa"/>
            <w:tcBorders>
              <w:top w:val="nil"/>
              <w:left w:val="nil"/>
              <w:bottom w:val="nil"/>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3261" w:type="dxa"/>
            <w:tcBorders>
              <w:top w:val="single" w:sz="4" w:space="0" w:color="auto"/>
              <w:left w:val="nil"/>
              <w:bottom w:val="nil"/>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Строительство «</w:t>
            </w:r>
            <w:proofErr w:type="spellStart"/>
            <w:r w:rsidRPr="003679DC">
              <w:rPr>
                <w:rFonts w:ascii="Arial" w:eastAsia="Times New Roman" w:hAnsi="Arial" w:cs="Arial"/>
                <w:lang w:eastAsia="ru-RU"/>
              </w:rPr>
              <w:t>Автогородка</w:t>
            </w:r>
            <w:proofErr w:type="spellEnd"/>
            <w:r w:rsidRPr="003679DC">
              <w:rPr>
                <w:rFonts w:ascii="Arial" w:eastAsia="Times New Roman" w:hAnsi="Arial" w:cs="Arial"/>
                <w:lang w:eastAsia="ru-RU"/>
              </w:rPr>
              <w:t xml:space="preserve">» на территории школы в </w:t>
            </w:r>
            <w:proofErr w:type="spellStart"/>
            <w:r w:rsidRPr="003679DC">
              <w:rPr>
                <w:rFonts w:ascii="Arial" w:eastAsia="Times New Roman" w:hAnsi="Arial" w:cs="Arial"/>
                <w:lang w:eastAsia="ru-RU"/>
              </w:rPr>
              <w:t>мкр</w:t>
            </w:r>
            <w:proofErr w:type="spellEnd"/>
            <w:r w:rsidRPr="003679DC">
              <w:rPr>
                <w:rFonts w:ascii="Arial" w:eastAsia="Times New Roman" w:hAnsi="Arial" w:cs="Arial"/>
                <w:lang w:eastAsia="ru-RU"/>
              </w:rPr>
              <w:t>. 16 (г. Мытищи)</w:t>
            </w:r>
          </w:p>
        </w:tc>
      </w:tr>
      <w:tr w:rsidR="003679DC" w:rsidRPr="003679DC" w:rsidTr="003679DC">
        <w:trPr>
          <w:trHeight w:val="1935"/>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10.</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color w:val="00000A"/>
                <w:lang w:eastAsia="ru-RU"/>
              </w:rPr>
            </w:pPr>
            <w:r w:rsidRPr="003679DC">
              <w:rPr>
                <w:rFonts w:ascii="Arial" w:eastAsia="Times New Roman" w:hAnsi="Arial" w:cs="Arial"/>
                <w:color w:val="00000A"/>
                <w:lang w:eastAsia="ru-RU"/>
              </w:rPr>
              <w:t>Проведение текущего ремонта объектов образования общеобразовательные  учреждения) в течение финансового года</w:t>
            </w:r>
          </w:p>
        </w:tc>
        <w:tc>
          <w:tcPr>
            <w:tcW w:w="1984"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Управление капитального строительства </w:t>
            </w:r>
          </w:p>
        </w:tc>
        <w:tc>
          <w:tcPr>
            <w:tcW w:w="1418"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3261" w:type="dxa"/>
            <w:tcBorders>
              <w:top w:val="single" w:sz="4" w:space="0" w:color="auto"/>
              <w:left w:val="nil"/>
              <w:bottom w:val="single" w:sz="4" w:space="0" w:color="000000"/>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Проведение текущего ремонта в общеобразовательных учреждениях</w:t>
            </w:r>
          </w:p>
        </w:tc>
      </w:tr>
      <w:tr w:rsidR="003679DC" w:rsidRPr="003679DC" w:rsidTr="003679DC">
        <w:trPr>
          <w:trHeight w:val="247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11.</w:t>
            </w:r>
          </w:p>
        </w:tc>
        <w:tc>
          <w:tcPr>
            <w:tcW w:w="3119"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color w:val="00000A"/>
                <w:lang w:eastAsia="ru-RU"/>
              </w:rPr>
            </w:pPr>
            <w:r w:rsidRPr="003679DC">
              <w:rPr>
                <w:rFonts w:ascii="Arial" w:eastAsia="Times New Roman" w:hAnsi="Arial" w:cs="Arial"/>
                <w:color w:val="00000A"/>
                <w:lang w:eastAsia="ru-RU"/>
              </w:rPr>
              <w:t>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 городов и районов, январь-декабрь</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Отдел по делам несовершеннолетних</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Обеспечение деятельности комиссий по делам несовершеннолетних и защите их прав в городском округе Мытищи</w:t>
            </w:r>
          </w:p>
        </w:tc>
      </w:tr>
      <w:tr w:rsidR="003679DC" w:rsidRPr="003679DC" w:rsidTr="003679DC">
        <w:trPr>
          <w:trHeight w:val="2505"/>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lastRenderedPageBreak/>
              <w:t>12.</w:t>
            </w:r>
          </w:p>
        </w:tc>
        <w:tc>
          <w:tcPr>
            <w:tcW w:w="3119" w:type="dxa"/>
            <w:tcBorders>
              <w:top w:val="single" w:sz="4" w:space="0" w:color="000000"/>
              <w:left w:val="nil"/>
              <w:bottom w:val="single" w:sz="4" w:space="0" w:color="000000"/>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Оплата трафика Интернет, январь-декабрь</w:t>
            </w:r>
          </w:p>
        </w:tc>
        <w:tc>
          <w:tcPr>
            <w:tcW w:w="1984" w:type="dxa"/>
            <w:tcBorders>
              <w:top w:val="single" w:sz="4" w:space="0" w:color="000000"/>
              <w:left w:val="nil"/>
              <w:bottom w:val="single" w:sz="4" w:space="0" w:color="000000"/>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 xml:space="preserve">Обеспечение достижение показателей результативности по обеспечению доступом к сети Интернет со скоростями по городским общеобразовательным учреждениям - не менее            20 Мбит/с, по сельским общеобразовательным учреждениям - не менее </w:t>
            </w:r>
            <w:r w:rsidR="007B483F">
              <w:rPr>
                <w:rFonts w:ascii="Arial" w:eastAsia="Times New Roman" w:hAnsi="Arial" w:cs="Arial"/>
                <w:lang w:eastAsia="ru-RU"/>
              </w:rPr>
              <w:t xml:space="preserve">         </w:t>
            </w:r>
            <w:r w:rsidRPr="003679DC">
              <w:rPr>
                <w:rFonts w:ascii="Arial" w:eastAsia="Times New Roman" w:hAnsi="Arial" w:cs="Arial"/>
                <w:lang w:eastAsia="ru-RU"/>
              </w:rPr>
              <w:t>5 Мбит/с.</w:t>
            </w:r>
          </w:p>
        </w:tc>
      </w:tr>
      <w:tr w:rsidR="003679DC" w:rsidRPr="003679DC" w:rsidTr="003679DC">
        <w:trPr>
          <w:trHeight w:val="2430"/>
        </w:trPr>
        <w:tc>
          <w:tcPr>
            <w:tcW w:w="582" w:type="dxa"/>
            <w:tcBorders>
              <w:top w:val="nil"/>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13.</w:t>
            </w:r>
          </w:p>
        </w:tc>
        <w:tc>
          <w:tcPr>
            <w:tcW w:w="3119" w:type="dxa"/>
            <w:tcBorders>
              <w:top w:val="nil"/>
              <w:left w:val="nil"/>
              <w:bottom w:val="single" w:sz="4" w:space="0" w:color="000000"/>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Приобретение программного обеспечения, оборудования, в течение финансового года</w:t>
            </w:r>
          </w:p>
        </w:tc>
        <w:tc>
          <w:tcPr>
            <w:tcW w:w="1984" w:type="dxa"/>
            <w:tcBorders>
              <w:top w:val="nil"/>
              <w:left w:val="nil"/>
              <w:bottom w:val="single" w:sz="4" w:space="0" w:color="000000"/>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Администрация городского округа Мытищи,  МБУ "ИЦСО"</w:t>
            </w:r>
          </w:p>
        </w:tc>
        <w:tc>
          <w:tcPr>
            <w:tcW w:w="1418"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3261" w:type="dxa"/>
            <w:tcBorders>
              <w:top w:val="nil"/>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Приобретение оборудования, программного обеспечения в образовательные организации городского округа Мытищи, обеспечение компьютерами до 2020 года - 23 компьютера на 100 учащихся</w:t>
            </w:r>
          </w:p>
        </w:tc>
      </w:tr>
      <w:tr w:rsidR="003679DC" w:rsidRPr="003679DC" w:rsidTr="003679DC">
        <w:trPr>
          <w:trHeight w:val="3660"/>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14.</w:t>
            </w:r>
          </w:p>
        </w:tc>
        <w:tc>
          <w:tcPr>
            <w:tcW w:w="3119" w:type="dxa"/>
            <w:tcBorders>
              <w:top w:val="single" w:sz="4" w:space="0" w:color="000000"/>
              <w:left w:val="nil"/>
              <w:bottom w:val="single" w:sz="4" w:space="0" w:color="000000"/>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Предоставление компенсации стоимости питания отдельным категориям обучающихся в муниципальных общеобразовательных организациях и в частных общеобразовательных организациях городского округа Мытищи, имеющих государственную аккредитацию, январь-декабрь</w:t>
            </w:r>
          </w:p>
        </w:tc>
        <w:tc>
          <w:tcPr>
            <w:tcW w:w="1984" w:type="dxa"/>
            <w:tcBorders>
              <w:top w:val="single" w:sz="4" w:space="0" w:color="000000"/>
              <w:left w:val="nil"/>
              <w:bottom w:val="single" w:sz="4" w:space="0" w:color="000000"/>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Предоставление в 2016-2020 годах частичной компенсации стоимости питания обучающимся в муниципальных общеобразовательных организациях в Московской области и частных общеобразовательных организациях в Московской области, имеющих государственную аккредитацию</w:t>
            </w:r>
          </w:p>
        </w:tc>
      </w:tr>
      <w:tr w:rsidR="003679DC" w:rsidRPr="003679DC" w:rsidTr="003679DC">
        <w:trPr>
          <w:trHeight w:val="1590"/>
        </w:trPr>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lastRenderedPageBreak/>
              <w:t>15.</w:t>
            </w:r>
          </w:p>
        </w:tc>
        <w:tc>
          <w:tcPr>
            <w:tcW w:w="3119" w:type="dxa"/>
            <w:tcBorders>
              <w:top w:val="single" w:sz="4" w:space="0" w:color="000000"/>
              <w:left w:val="nil"/>
              <w:bottom w:val="single" w:sz="4" w:space="0" w:color="000000"/>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Предоставление питания обучающимся МБСКОУ, в течение учебного года</w:t>
            </w:r>
          </w:p>
        </w:tc>
        <w:tc>
          <w:tcPr>
            <w:tcW w:w="1984" w:type="dxa"/>
            <w:tcBorders>
              <w:top w:val="single" w:sz="4" w:space="0" w:color="000000"/>
              <w:left w:val="nil"/>
              <w:bottom w:val="single" w:sz="4" w:space="0" w:color="000000"/>
              <w:right w:val="single" w:sz="4" w:space="0" w:color="auto"/>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Управление образования, образовательные учреждения</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jc w:val="center"/>
              <w:rPr>
                <w:rFonts w:ascii="Arial" w:eastAsia="Times New Roman" w:hAnsi="Arial" w:cs="Arial"/>
                <w:color w:val="00000A"/>
                <w:lang w:eastAsia="ru-RU"/>
              </w:rPr>
            </w:pPr>
            <w:r w:rsidRPr="003679DC">
              <w:rPr>
                <w:rFonts w:ascii="Arial" w:eastAsia="Times New Roman" w:hAnsi="Arial" w:cs="Arial"/>
                <w:color w:val="00000A"/>
                <w:lang w:eastAsia="ru-RU"/>
              </w:rPr>
              <w:t xml:space="preserve"> +</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rsidR="003679DC" w:rsidRPr="003679DC" w:rsidRDefault="003679DC" w:rsidP="003679DC">
            <w:pPr>
              <w:spacing w:after="0" w:line="240" w:lineRule="auto"/>
              <w:rPr>
                <w:rFonts w:ascii="Arial" w:eastAsia="Times New Roman" w:hAnsi="Arial" w:cs="Arial"/>
                <w:lang w:eastAsia="ru-RU"/>
              </w:rPr>
            </w:pPr>
            <w:r w:rsidRPr="003679DC">
              <w:rPr>
                <w:rFonts w:ascii="Arial" w:eastAsia="Times New Roman" w:hAnsi="Arial" w:cs="Arial"/>
                <w:lang w:eastAsia="ru-RU"/>
              </w:rPr>
              <w:t>Обеспечение 130 учащихся горячим питанием</w:t>
            </w:r>
          </w:p>
        </w:tc>
      </w:tr>
    </w:tbl>
    <w:p w:rsidR="003679DC" w:rsidRDefault="003679DC" w:rsidP="00736569">
      <w:pPr>
        <w:rPr>
          <w:rFonts w:ascii="Arial" w:hAnsi="Arial" w:cs="Arial"/>
          <w:sz w:val="24"/>
          <w:szCs w:val="24"/>
        </w:rPr>
      </w:pPr>
    </w:p>
    <w:p w:rsidR="003679DC" w:rsidRDefault="003679DC" w:rsidP="00736569">
      <w:pPr>
        <w:rPr>
          <w:rFonts w:ascii="Arial" w:hAnsi="Arial" w:cs="Arial"/>
          <w:sz w:val="24"/>
          <w:szCs w:val="24"/>
        </w:rPr>
      </w:pPr>
    </w:p>
    <w:p w:rsidR="003679DC" w:rsidRDefault="003679DC" w:rsidP="00736569">
      <w:pPr>
        <w:rPr>
          <w:rFonts w:ascii="Arial" w:hAnsi="Arial" w:cs="Arial"/>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3679DC" w:rsidRDefault="003679DC"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11</w:t>
      </w:r>
    </w:p>
    <w:p w:rsidR="00411B16"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spacing w:after="0" w:line="240" w:lineRule="auto"/>
        <w:ind w:left="11199"/>
        <w:rPr>
          <w:rFonts w:ascii="Arial" w:hAnsi="Arial" w:cs="Arial"/>
          <w:sz w:val="24"/>
          <w:szCs w:val="24"/>
          <w:lang w:eastAsia="ru-RU"/>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65666B">
        <w:rPr>
          <w:rFonts w:ascii="Arial" w:hAnsi="Arial" w:cs="Arial"/>
          <w:sz w:val="24"/>
          <w:szCs w:val="24"/>
          <w:lang w:eastAsia="ru-RU"/>
        </w:rPr>
        <w:t>Формирование системы непрерывного вариативного дополнительного образования детей, направленной на развитие человеческого потенциала региона</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Pr="0032106A"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rPr>
          <w:rFonts w:ascii="Arial" w:hAnsi="Arial" w:cs="Arial"/>
          <w:sz w:val="24"/>
          <w:szCs w:val="24"/>
        </w:rPr>
      </w:pPr>
    </w:p>
    <w:tbl>
      <w:tblPr>
        <w:tblW w:w="14743" w:type="dxa"/>
        <w:tblInd w:w="-34" w:type="dxa"/>
        <w:tblLook w:val="00A0" w:firstRow="1" w:lastRow="0" w:firstColumn="1" w:lastColumn="0" w:noHBand="0" w:noVBand="0"/>
      </w:tblPr>
      <w:tblGrid>
        <w:gridCol w:w="568"/>
        <w:gridCol w:w="3118"/>
        <w:gridCol w:w="2410"/>
        <w:gridCol w:w="1417"/>
        <w:gridCol w:w="1418"/>
        <w:gridCol w:w="1417"/>
        <w:gridCol w:w="1418"/>
        <w:gridCol w:w="2977"/>
      </w:tblGrid>
      <w:tr w:rsidR="00411B16" w:rsidRPr="00E94E90" w:rsidTr="00472483">
        <w:trPr>
          <w:trHeight w:val="1155"/>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 п/п</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Ответственный</w:t>
            </w:r>
            <w:r w:rsidRPr="0065666B">
              <w:rPr>
                <w:rFonts w:ascii="Arial" w:hAnsi="Arial" w:cs="Arial"/>
                <w:color w:val="00000A"/>
                <w:lang w:eastAsia="ru-RU"/>
              </w:rPr>
              <w:br/>
              <w:t>исполнитель</w:t>
            </w:r>
          </w:p>
        </w:tc>
        <w:tc>
          <w:tcPr>
            <w:tcW w:w="5670" w:type="dxa"/>
            <w:gridSpan w:val="4"/>
            <w:tcBorders>
              <w:top w:val="single" w:sz="4" w:space="0" w:color="000000"/>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2016 год (контрольный срок)</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Результат выполнения</w:t>
            </w:r>
          </w:p>
        </w:tc>
      </w:tr>
      <w:tr w:rsidR="00411B16" w:rsidRPr="00E94E90" w:rsidTr="00472483">
        <w:trPr>
          <w:trHeight w:val="1110"/>
        </w:trPr>
        <w:tc>
          <w:tcPr>
            <w:tcW w:w="568" w:type="dxa"/>
            <w:vMerge/>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rPr>
                <w:rFonts w:ascii="Arial" w:hAnsi="Arial" w:cs="Arial"/>
                <w:color w:val="00000A"/>
                <w:lang w:eastAsia="ru-RU"/>
              </w:rPr>
            </w:pPr>
          </w:p>
        </w:tc>
        <w:tc>
          <w:tcPr>
            <w:tcW w:w="3118" w:type="dxa"/>
            <w:vMerge/>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rPr>
                <w:rFonts w:ascii="Arial" w:hAnsi="Arial" w:cs="Arial"/>
                <w:color w:val="00000A"/>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rPr>
                <w:rFonts w:ascii="Arial" w:hAnsi="Arial" w:cs="Arial"/>
                <w:color w:val="00000A"/>
                <w:lang w:eastAsia="ru-RU"/>
              </w:rPr>
            </w:pPr>
          </w:p>
        </w:tc>
        <w:tc>
          <w:tcPr>
            <w:tcW w:w="141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IV квартал</w:t>
            </w: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rPr>
                <w:rFonts w:ascii="Arial" w:hAnsi="Arial" w:cs="Arial"/>
                <w:color w:val="00000A"/>
                <w:lang w:eastAsia="ru-RU"/>
              </w:rPr>
            </w:pPr>
          </w:p>
        </w:tc>
      </w:tr>
      <w:tr w:rsidR="00411B16" w:rsidRPr="00E94E90" w:rsidTr="00472483">
        <w:trPr>
          <w:trHeight w:val="375"/>
        </w:trPr>
        <w:tc>
          <w:tcPr>
            <w:tcW w:w="568" w:type="dxa"/>
            <w:tcBorders>
              <w:top w:val="nil"/>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1</w:t>
            </w:r>
          </w:p>
        </w:tc>
        <w:tc>
          <w:tcPr>
            <w:tcW w:w="31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2</w:t>
            </w:r>
          </w:p>
        </w:tc>
        <w:tc>
          <w:tcPr>
            <w:tcW w:w="2410"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3</w:t>
            </w:r>
          </w:p>
        </w:tc>
        <w:tc>
          <w:tcPr>
            <w:tcW w:w="141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4</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5</w:t>
            </w:r>
          </w:p>
        </w:tc>
        <w:tc>
          <w:tcPr>
            <w:tcW w:w="141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6</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7</w:t>
            </w:r>
          </w:p>
        </w:tc>
        <w:tc>
          <w:tcPr>
            <w:tcW w:w="297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8</w:t>
            </w:r>
          </w:p>
        </w:tc>
      </w:tr>
      <w:tr w:rsidR="00411B16" w:rsidRPr="00E94E90" w:rsidTr="00472483">
        <w:trPr>
          <w:trHeight w:val="1575"/>
        </w:trPr>
        <w:tc>
          <w:tcPr>
            <w:tcW w:w="568" w:type="dxa"/>
            <w:tcBorders>
              <w:top w:val="nil"/>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1.</w:t>
            </w:r>
          </w:p>
        </w:tc>
        <w:tc>
          <w:tcPr>
            <w:tcW w:w="3118" w:type="dxa"/>
            <w:tcBorders>
              <w:top w:val="nil"/>
              <w:left w:val="single" w:sz="4" w:space="0" w:color="auto"/>
              <w:bottom w:val="single" w:sz="4" w:space="0" w:color="000000"/>
              <w:right w:val="single" w:sz="4" w:space="0" w:color="auto"/>
            </w:tcBorders>
            <w:vAlign w:val="center"/>
          </w:tcPr>
          <w:p w:rsidR="00411B16" w:rsidRPr="0065666B" w:rsidRDefault="00411B16" w:rsidP="00736569">
            <w:pPr>
              <w:spacing w:after="0" w:line="240" w:lineRule="auto"/>
              <w:rPr>
                <w:rFonts w:ascii="Arial" w:hAnsi="Arial" w:cs="Arial"/>
                <w:lang w:eastAsia="ru-RU"/>
              </w:rPr>
            </w:pPr>
            <w:r w:rsidRPr="0065666B">
              <w:rPr>
                <w:rFonts w:ascii="Arial" w:hAnsi="Arial" w:cs="Arial"/>
                <w:lang w:eastAsia="ru-RU"/>
              </w:rPr>
              <w:t>Проведение мероприятий Управления образования, январь-декабрь</w:t>
            </w:r>
          </w:p>
        </w:tc>
        <w:tc>
          <w:tcPr>
            <w:tcW w:w="2410" w:type="dxa"/>
            <w:tcBorders>
              <w:top w:val="nil"/>
              <w:left w:val="nil"/>
              <w:bottom w:val="single" w:sz="4" w:space="0" w:color="000000"/>
              <w:right w:val="single" w:sz="4" w:space="0" w:color="auto"/>
            </w:tcBorders>
            <w:vAlign w:val="center"/>
          </w:tcPr>
          <w:p w:rsidR="00411B16" w:rsidRPr="0065666B" w:rsidRDefault="00411B16" w:rsidP="00736569">
            <w:pPr>
              <w:spacing w:after="0" w:line="240" w:lineRule="auto"/>
              <w:rPr>
                <w:rFonts w:ascii="Arial" w:hAnsi="Arial" w:cs="Arial"/>
                <w:lang w:eastAsia="ru-RU"/>
              </w:rPr>
            </w:pPr>
            <w:r w:rsidRPr="0065666B">
              <w:rPr>
                <w:rFonts w:ascii="Arial" w:hAnsi="Arial" w:cs="Arial"/>
                <w:lang w:eastAsia="ru-RU"/>
              </w:rPr>
              <w:t>Управление образования, образовательные учреждения</w:t>
            </w:r>
          </w:p>
        </w:tc>
        <w:tc>
          <w:tcPr>
            <w:tcW w:w="1417" w:type="dxa"/>
            <w:tcBorders>
              <w:top w:val="nil"/>
              <w:left w:val="single" w:sz="4" w:space="0" w:color="000000"/>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1418" w:type="dxa"/>
            <w:tcBorders>
              <w:top w:val="nil"/>
              <w:left w:val="nil"/>
              <w:bottom w:val="single" w:sz="4" w:space="0" w:color="000000"/>
              <w:right w:val="single" w:sz="4" w:space="0" w:color="000000"/>
            </w:tcBorders>
            <w:vAlign w:val="center"/>
          </w:tcPr>
          <w:p w:rsidR="00411B16" w:rsidRPr="0065666B" w:rsidRDefault="00411B16" w:rsidP="00736569">
            <w:pPr>
              <w:spacing w:after="0" w:line="240" w:lineRule="auto"/>
              <w:jc w:val="center"/>
              <w:rPr>
                <w:rFonts w:ascii="Arial" w:hAnsi="Arial" w:cs="Arial"/>
                <w:color w:val="00000A"/>
                <w:lang w:eastAsia="ru-RU"/>
              </w:rPr>
            </w:pPr>
            <w:r w:rsidRPr="0065666B">
              <w:rPr>
                <w:rFonts w:ascii="Arial" w:hAnsi="Arial" w:cs="Arial"/>
                <w:color w:val="00000A"/>
                <w:lang w:eastAsia="ru-RU"/>
              </w:rPr>
              <w:t xml:space="preserve"> +</w:t>
            </w:r>
          </w:p>
        </w:tc>
        <w:tc>
          <w:tcPr>
            <w:tcW w:w="2977" w:type="dxa"/>
            <w:tcBorders>
              <w:top w:val="nil"/>
              <w:left w:val="single" w:sz="4" w:space="0" w:color="auto"/>
              <w:bottom w:val="single" w:sz="4" w:space="0" w:color="000000"/>
              <w:right w:val="single" w:sz="4" w:space="0" w:color="auto"/>
            </w:tcBorders>
            <w:vAlign w:val="center"/>
          </w:tcPr>
          <w:p w:rsidR="00411B16" w:rsidRPr="0065666B" w:rsidRDefault="00411B16" w:rsidP="00736569">
            <w:pPr>
              <w:spacing w:after="0" w:line="240" w:lineRule="auto"/>
              <w:rPr>
                <w:rFonts w:ascii="Arial" w:hAnsi="Arial" w:cs="Arial"/>
                <w:lang w:eastAsia="ru-RU"/>
              </w:rPr>
            </w:pPr>
            <w:r w:rsidRPr="0065666B">
              <w:rPr>
                <w:rFonts w:ascii="Arial" w:hAnsi="Arial" w:cs="Arial"/>
                <w:lang w:eastAsia="ru-RU"/>
              </w:rPr>
              <w:t>Проведение мероприятий в соответствии с утвержденным планом</w:t>
            </w:r>
          </w:p>
        </w:tc>
      </w:tr>
    </w:tbl>
    <w:p w:rsidR="00411B16" w:rsidRDefault="00411B16" w:rsidP="00736569">
      <w:pPr>
        <w:rPr>
          <w:rFonts w:ascii="Arial" w:hAnsi="Arial" w:cs="Arial"/>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t>Приложение № 12</w:t>
      </w:r>
    </w:p>
    <w:p w:rsidR="00411B16" w:rsidRPr="00290328"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rPr>
          <w:rFonts w:ascii="Arial" w:hAnsi="Arial" w:cs="Arial"/>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524573">
        <w:rPr>
          <w:rFonts w:ascii="Arial" w:hAnsi="Arial" w:cs="Arial"/>
          <w:sz w:val="24"/>
          <w:szCs w:val="24"/>
          <w:lang w:eastAsia="ru-RU"/>
        </w:rPr>
        <w:t>Развитие инфраструктуры, кадрового потенциала, интеграции деятельности образовательных организаций сферы образования, культуры, физической культуры и спорта, обеспечивающих равную доступность и повышение охвата детей услугами дополнительного образования</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Pr="0032106A"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rPr>
          <w:rFonts w:ascii="Arial" w:hAnsi="Arial" w:cs="Arial"/>
          <w:sz w:val="24"/>
          <w:szCs w:val="24"/>
        </w:rPr>
      </w:pPr>
    </w:p>
    <w:tbl>
      <w:tblPr>
        <w:tblW w:w="14601" w:type="dxa"/>
        <w:tblInd w:w="108" w:type="dxa"/>
        <w:tblLook w:val="00A0" w:firstRow="1" w:lastRow="0" w:firstColumn="1" w:lastColumn="0" w:noHBand="0" w:noVBand="0"/>
      </w:tblPr>
      <w:tblGrid>
        <w:gridCol w:w="567"/>
        <w:gridCol w:w="3119"/>
        <w:gridCol w:w="2268"/>
        <w:gridCol w:w="1417"/>
        <w:gridCol w:w="1418"/>
        <w:gridCol w:w="1417"/>
        <w:gridCol w:w="1418"/>
        <w:gridCol w:w="2977"/>
      </w:tblGrid>
      <w:tr w:rsidR="00411B16" w:rsidRPr="00E94E90" w:rsidTr="0014049F">
        <w:trPr>
          <w:trHeight w:val="1155"/>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п/п</w:t>
            </w: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Ответственный</w:t>
            </w:r>
            <w:r w:rsidRPr="00524573">
              <w:rPr>
                <w:rFonts w:ascii="Arial" w:hAnsi="Arial" w:cs="Arial"/>
                <w:color w:val="00000A"/>
                <w:lang w:eastAsia="ru-RU"/>
              </w:rPr>
              <w:br/>
              <w:t>исполнитель</w:t>
            </w:r>
          </w:p>
        </w:tc>
        <w:tc>
          <w:tcPr>
            <w:tcW w:w="5670" w:type="dxa"/>
            <w:gridSpan w:val="4"/>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2016 год (контрольный срок)</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Результат выполнения</w:t>
            </w:r>
          </w:p>
        </w:tc>
      </w:tr>
      <w:tr w:rsidR="00411B16" w:rsidRPr="00E94E90" w:rsidTr="0014049F">
        <w:trPr>
          <w:trHeight w:val="1110"/>
        </w:trPr>
        <w:tc>
          <w:tcPr>
            <w:tcW w:w="567" w:type="dxa"/>
            <w:vMerge/>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rPr>
                <w:rFonts w:ascii="Arial" w:hAnsi="Arial" w:cs="Arial"/>
                <w:color w:val="00000A"/>
                <w:lang w:eastAsia="ru-RU"/>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rPr>
                <w:rFonts w:ascii="Arial" w:hAnsi="Arial" w:cs="Arial"/>
                <w:color w:val="00000A"/>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rPr>
                <w:rFonts w:ascii="Arial" w:hAnsi="Arial" w:cs="Arial"/>
                <w:color w:val="00000A"/>
                <w:lang w:eastAsia="ru-RU"/>
              </w:rPr>
            </w:pPr>
          </w:p>
        </w:tc>
        <w:tc>
          <w:tcPr>
            <w:tcW w:w="1417"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I квартал</w:t>
            </w:r>
          </w:p>
        </w:tc>
        <w:tc>
          <w:tcPr>
            <w:tcW w:w="1418"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II квартал</w:t>
            </w:r>
          </w:p>
        </w:tc>
        <w:tc>
          <w:tcPr>
            <w:tcW w:w="1417"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III квартал</w:t>
            </w:r>
          </w:p>
        </w:tc>
        <w:tc>
          <w:tcPr>
            <w:tcW w:w="1418"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IV квартал</w:t>
            </w: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rPr>
                <w:rFonts w:ascii="Arial" w:hAnsi="Arial" w:cs="Arial"/>
                <w:color w:val="00000A"/>
                <w:lang w:eastAsia="ru-RU"/>
              </w:rPr>
            </w:pPr>
          </w:p>
        </w:tc>
      </w:tr>
      <w:tr w:rsidR="00411B16" w:rsidRPr="00E94E90" w:rsidTr="0014049F">
        <w:trPr>
          <w:trHeight w:val="375"/>
        </w:trPr>
        <w:tc>
          <w:tcPr>
            <w:tcW w:w="567" w:type="dxa"/>
            <w:tcBorders>
              <w:top w:val="nil"/>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1</w:t>
            </w:r>
          </w:p>
        </w:tc>
        <w:tc>
          <w:tcPr>
            <w:tcW w:w="3119"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2</w:t>
            </w:r>
          </w:p>
        </w:tc>
        <w:tc>
          <w:tcPr>
            <w:tcW w:w="2268"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3</w:t>
            </w:r>
          </w:p>
        </w:tc>
        <w:tc>
          <w:tcPr>
            <w:tcW w:w="1417"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4</w:t>
            </w:r>
          </w:p>
        </w:tc>
        <w:tc>
          <w:tcPr>
            <w:tcW w:w="1418"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5</w:t>
            </w:r>
          </w:p>
        </w:tc>
        <w:tc>
          <w:tcPr>
            <w:tcW w:w="1417"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6</w:t>
            </w:r>
          </w:p>
        </w:tc>
        <w:tc>
          <w:tcPr>
            <w:tcW w:w="1418"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7</w:t>
            </w:r>
          </w:p>
        </w:tc>
        <w:tc>
          <w:tcPr>
            <w:tcW w:w="2977" w:type="dxa"/>
            <w:tcBorders>
              <w:top w:val="nil"/>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8</w:t>
            </w:r>
          </w:p>
        </w:tc>
      </w:tr>
      <w:tr w:rsidR="00411B16" w:rsidRPr="00E94E90" w:rsidTr="0014049F">
        <w:trPr>
          <w:trHeight w:val="2355"/>
        </w:trPr>
        <w:tc>
          <w:tcPr>
            <w:tcW w:w="567" w:type="dxa"/>
            <w:tcBorders>
              <w:top w:val="nil"/>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Проведение аттестации педагогических и руководящих работников, обучения работников  организаций дополнительного образования детей,  в течение финансового года</w:t>
            </w:r>
          </w:p>
        </w:tc>
        <w:tc>
          <w:tcPr>
            <w:tcW w:w="2268" w:type="dxa"/>
            <w:tcBorders>
              <w:top w:val="single" w:sz="4" w:space="0" w:color="auto"/>
              <w:left w:val="nil"/>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Управление образования, образовательные учреждения</w:t>
            </w:r>
          </w:p>
        </w:tc>
        <w:tc>
          <w:tcPr>
            <w:tcW w:w="1417" w:type="dxa"/>
            <w:tcBorders>
              <w:top w:val="nil"/>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nil"/>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7" w:type="dxa"/>
            <w:tcBorders>
              <w:top w:val="nil"/>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nil"/>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Повы</w:t>
            </w:r>
            <w:r w:rsidR="0014049F">
              <w:rPr>
                <w:rFonts w:ascii="Arial" w:hAnsi="Arial" w:cs="Arial"/>
                <w:lang w:eastAsia="ru-RU"/>
              </w:rPr>
              <w:t xml:space="preserve">шение квалификации сотрудников </w:t>
            </w:r>
            <w:r w:rsidRPr="00524573">
              <w:rPr>
                <w:rFonts w:ascii="Arial" w:hAnsi="Arial" w:cs="Arial"/>
                <w:lang w:eastAsia="ru-RU"/>
              </w:rPr>
              <w:t>организаций дополнительного образования детей</w:t>
            </w:r>
          </w:p>
        </w:tc>
      </w:tr>
    </w:tbl>
    <w:p w:rsidR="00411B16" w:rsidRDefault="00411B16" w:rsidP="00736569">
      <w:pPr>
        <w:rPr>
          <w:rFonts w:ascii="Arial" w:hAnsi="Arial" w:cs="Arial"/>
          <w:sz w:val="24"/>
          <w:szCs w:val="24"/>
        </w:rPr>
      </w:pPr>
    </w:p>
    <w:tbl>
      <w:tblPr>
        <w:tblW w:w="14601" w:type="dxa"/>
        <w:tblInd w:w="108" w:type="dxa"/>
        <w:tblLook w:val="00A0" w:firstRow="1" w:lastRow="0" w:firstColumn="1" w:lastColumn="0" w:noHBand="0" w:noVBand="0"/>
      </w:tblPr>
      <w:tblGrid>
        <w:gridCol w:w="567"/>
        <w:gridCol w:w="3119"/>
        <w:gridCol w:w="2268"/>
        <w:gridCol w:w="1417"/>
        <w:gridCol w:w="1418"/>
        <w:gridCol w:w="1417"/>
        <w:gridCol w:w="1418"/>
        <w:gridCol w:w="2977"/>
      </w:tblGrid>
      <w:tr w:rsidR="00411B16" w:rsidRPr="00E94E90" w:rsidTr="00E70A65">
        <w:trPr>
          <w:trHeight w:val="375"/>
        </w:trPr>
        <w:tc>
          <w:tcPr>
            <w:tcW w:w="567" w:type="dxa"/>
            <w:tcBorders>
              <w:top w:val="single" w:sz="4" w:space="0" w:color="000000"/>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1</w:t>
            </w:r>
          </w:p>
        </w:tc>
        <w:tc>
          <w:tcPr>
            <w:tcW w:w="3119"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2</w:t>
            </w:r>
          </w:p>
        </w:tc>
        <w:tc>
          <w:tcPr>
            <w:tcW w:w="2268"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3</w:t>
            </w:r>
          </w:p>
        </w:tc>
        <w:tc>
          <w:tcPr>
            <w:tcW w:w="1417"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4</w:t>
            </w:r>
          </w:p>
        </w:tc>
        <w:tc>
          <w:tcPr>
            <w:tcW w:w="1418"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5</w:t>
            </w:r>
          </w:p>
        </w:tc>
        <w:tc>
          <w:tcPr>
            <w:tcW w:w="1417"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6</w:t>
            </w:r>
          </w:p>
        </w:tc>
        <w:tc>
          <w:tcPr>
            <w:tcW w:w="1418"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7</w:t>
            </w:r>
          </w:p>
        </w:tc>
        <w:tc>
          <w:tcPr>
            <w:tcW w:w="2977" w:type="dxa"/>
            <w:tcBorders>
              <w:top w:val="single" w:sz="4" w:space="0" w:color="000000"/>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8</w:t>
            </w:r>
          </w:p>
        </w:tc>
      </w:tr>
      <w:tr w:rsidR="00411B16" w:rsidRPr="00E94E90" w:rsidTr="00E70A65">
        <w:trPr>
          <w:trHeight w:val="2250"/>
        </w:trPr>
        <w:tc>
          <w:tcPr>
            <w:tcW w:w="567" w:type="dxa"/>
            <w:tcBorders>
              <w:top w:val="single" w:sz="4" w:space="0" w:color="auto"/>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2.</w:t>
            </w:r>
          </w:p>
        </w:tc>
        <w:tc>
          <w:tcPr>
            <w:tcW w:w="3119"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Выплата заработной платы сотрудникам организаций дополнительного образования детей, подведомственных Управлению образования, за счет средств местного бюджета, январь-декабрь</w:t>
            </w:r>
          </w:p>
        </w:tc>
        <w:tc>
          <w:tcPr>
            <w:tcW w:w="2268" w:type="dxa"/>
            <w:tcBorders>
              <w:top w:val="single" w:sz="4" w:space="0" w:color="auto"/>
              <w:left w:val="nil"/>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Управление образования, образовательные учреждения</w:t>
            </w:r>
          </w:p>
        </w:tc>
        <w:tc>
          <w:tcPr>
            <w:tcW w:w="1417" w:type="dxa"/>
            <w:tcBorders>
              <w:top w:val="single" w:sz="4" w:space="0" w:color="auto"/>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Обеспечение выплаты заработной платы сотрудникам организаций дополнительного образования в полном объеме</w:t>
            </w:r>
          </w:p>
        </w:tc>
      </w:tr>
      <w:tr w:rsidR="00411B16" w:rsidRPr="00E94E90" w:rsidTr="00E70A65">
        <w:trPr>
          <w:trHeight w:val="2730"/>
        </w:trPr>
        <w:tc>
          <w:tcPr>
            <w:tcW w:w="567" w:type="dxa"/>
            <w:tcBorders>
              <w:top w:val="single" w:sz="4" w:space="0" w:color="auto"/>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3.</w:t>
            </w:r>
          </w:p>
        </w:tc>
        <w:tc>
          <w:tcPr>
            <w:tcW w:w="3119"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Предоставление муниципальной услуги по организации предоставления дополнительного образования детей в сфере культуры, январь-декабрь</w:t>
            </w:r>
          </w:p>
        </w:tc>
        <w:tc>
          <w:tcPr>
            <w:tcW w:w="2268" w:type="dxa"/>
            <w:tcBorders>
              <w:top w:val="single" w:sz="4" w:space="0" w:color="auto"/>
              <w:left w:val="nil"/>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Управление культуры, учреждения дополнительного образования детей в сфере культуры</w:t>
            </w:r>
          </w:p>
        </w:tc>
        <w:tc>
          <w:tcPr>
            <w:tcW w:w="1417" w:type="dxa"/>
            <w:tcBorders>
              <w:top w:val="single" w:sz="4" w:space="0" w:color="auto"/>
              <w:left w:val="single" w:sz="4" w:space="0" w:color="000000"/>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7"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auto"/>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524573">
              <w:rPr>
                <w:rFonts w:ascii="Arial" w:hAnsi="Arial" w:cs="Arial"/>
                <w:lang w:eastAsia="ru-RU"/>
              </w:rPr>
              <w:t>Обеспечение деятельности  организаций дополнительного образования детей в сфере культуры</w:t>
            </w:r>
          </w:p>
        </w:tc>
      </w:tr>
      <w:tr w:rsidR="00411B16" w:rsidRPr="00E94E90" w:rsidTr="00E70A65">
        <w:trPr>
          <w:trHeight w:val="2364"/>
        </w:trPr>
        <w:tc>
          <w:tcPr>
            <w:tcW w:w="567" w:type="dxa"/>
            <w:tcBorders>
              <w:top w:val="single" w:sz="4" w:space="0" w:color="auto"/>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Pr>
                <w:rFonts w:ascii="Arial" w:hAnsi="Arial" w:cs="Arial"/>
                <w:color w:val="00000A"/>
                <w:lang w:eastAsia="ru-RU"/>
              </w:rPr>
              <w:t>4.</w:t>
            </w:r>
          </w:p>
        </w:tc>
        <w:tc>
          <w:tcPr>
            <w:tcW w:w="3119" w:type="dxa"/>
            <w:tcBorders>
              <w:top w:val="single" w:sz="4" w:space="0" w:color="auto"/>
              <w:left w:val="single" w:sz="4" w:space="0" w:color="auto"/>
              <w:bottom w:val="single" w:sz="4" w:space="0" w:color="000000"/>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0002CD">
              <w:rPr>
                <w:rFonts w:ascii="Arial" w:hAnsi="Arial" w:cs="Arial"/>
                <w:lang w:eastAsia="ru-RU"/>
              </w:rPr>
              <w:t>Проведение текущего ремонта объектов образования в сфере культуры в течение финансового года</w:t>
            </w:r>
          </w:p>
        </w:tc>
        <w:tc>
          <w:tcPr>
            <w:tcW w:w="2268" w:type="dxa"/>
            <w:tcBorders>
              <w:top w:val="single" w:sz="4" w:space="0" w:color="auto"/>
              <w:left w:val="nil"/>
              <w:bottom w:val="single" w:sz="4" w:space="0" w:color="000000"/>
              <w:right w:val="single" w:sz="4" w:space="0" w:color="auto"/>
            </w:tcBorders>
            <w:vAlign w:val="center"/>
          </w:tcPr>
          <w:p w:rsidR="00411B16" w:rsidRPr="00524573" w:rsidRDefault="00411B16" w:rsidP="00736569">
            <w:pPr>
              <w:spacing w:after="0" w:line="240" w:lineRule="auto"/>
              <w:rPr>
                <w:rFonts w:ascii="Arial" w:hAnsi="Arial" w:cs="Arial"/>
                <w:lang w:eastAsia="ru-RU"/>
              </w:rPr>
            </w:pPr>
            <w:r>
              <w:rPr>
                <w:rFonts w:ascii="Arial" w:hAnsi="Arial" w:cs="Arial"/>
                <w:lang w:eastAsia="ru-RU"/>
              </w:rPr>
              <w:t>Управление капитального строительства</w:t>
            </w:r>
          </w:p>
        </w:tc>
        <w:tc>
          <w:tcPr>
            <w:tcW w:w="1417" w:type="dxa"/>
            <w:tcBorders>
              <w:top w:val="single" w:sz="4" w:space="0" w:color="auto"/>
              <w:left w:val="single" w:sz="4" w:space="0" w:color="000000"/>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7" w:type="dxa"/>
            <w:tcBorders>
              <w:top w:val="single" w:sz="4" w:space="0" w:color="auto"/>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1418" w:type="dxa"/>
            <w:tcBorders>
              <w:top w:val="single" w:sz="4" w:space="0" w:color="auto"/>
              <w:left w:val="nil"/>
              <w:bottom w:val="single" w:sz="4" w:space="0" w:color="000000"/>
              <w:right w:val="single" w:sz="4" w:space="0" w:color="000000"/>
            </w:tcBorders>
            <w:vAlign w:val="center"/>
          </w:tcPr>
          <w:p w:rsidR="00411B16" w:rsidRPr="00524573" w:rsidRDefault="00411B16" w:rsidP="00736569">
            <w:pPr>
              <w:spacing w:after="0" w:line="240" w:lineRule="auto"/>
              <w:jc w:val="center"/>
              <w:rPr>
                <w:rFonts w:ascii="Arial" w:hAnsi="Arial" w:cs="Arial"/>
                <w:color w:val="00000A"/>
                <w:lang w:eastAsia="ru-RU"/>
              </w:rPr>
            </w:pPr>
            <w:r w:rsidRPr="00524573">
              <w:rPr>
                <w:rFonts w:ascii="Arial" w:hAnsi="Arial" w:cs="Arial"/>
                <w:color w:val="00000A"/>
                <w:lang w:eastAsia="ru-RU"/>
              </w:rPr>
              <w:t xml:space="preserve"> +</w:t>
            </w:r>
          </w:p>
        </w:tc>
        <w:tc>
          <w:tcPr>
            <w:tcW w:w="2977" w:type="dxa"/>
            <w:tcBorders>
              <w:top w:val="single" w:sz="4" w:space="0" w:color="auto"/>
              <w:left w:val="single" w:sz="4" w:space="0" w:color="auto"/>
              <w:bottom w:val="single" w:sz="4" w:space="0" w:color="000000"/>
              <w:right w:val="single" w:sz="4" w:space="0" w:color="auto"/>
            </w:tcBorders>
            <w:vAlign w:val="center"/>
          </w:tcPr>
          <w:p w:rsidR="00411B16" w:rsidRPr="00524573" w:rsidRDefault="00411B16" w:rsidP="00736569">
            <w:pPr>
              <w:spacing w:after="0" w:line="240" w:lineRule="auto"/>
              <w:rPr>
                <w:rFonts w:ascii="Arial" w:hAnsi="Arial" w:cs="Arial"/>
                <w:lang w:eastAsia="ru-RU"/>
              </w:rPr>
            </w:pPr>
            <w:r w:rsidRPr="000002CD">
              <w:rPr>
                <w:rFonts w:ascii="Arial" w:hAnsi="Arial" w:cs="Arial"/>
                <w:lang w:eastAsia="ru-RU"/>
              </w:rPr>
              <w:t>Проведение текущего ремонта объектов образования в сфере культуры</w:t>
            </w:r>
          </w:p>
        </w:tc>
      </w:tr>
    </w:tbl>
    <w:p w:rsidR="00411B16" w:rsidRPr="000C1273" w:rsidRDefault="00411B16" w:rsidP="00736569">
      <w:pPr>
        <w:rPr>
          <w:rFonts w:ascii="Arial" w:hAnsi="Arial" w:cs="Arial"/>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Default="00411B16" w:rsidP="00736569">
      <w:pPr>
        <w:spacing w:after="0" w:line="240" w:lineRule="auto"/>
        <w:ind w:left="5664" w:firstLine="5535"/>
        <w:rPr>
          <w:rFonts w:ascii="Arial" w:hAnsi="Arial" w:cs="Arial"/>
          <w:bCs/>
          <w:sz w:val="24"/>
          <w:szCs w:val="24"/>
        </w:rPr>
      </w:pPr>
    </w:p>
    <w:p w:rsidR="00411B16" w:rsidRPr="003F01C5" w:rsidRDefault="00411B16" w:rsidP="00E70A65">
      <w:pPr>
        <w:spacing w:after="0" w:line="240" w:lineRule="auto"/>
        <w:rPr>
          <w:rFonts w:ascii="Arial" w:hAnsi="Arial" w:cs="Arial"/>
          <w:bCs/>
          <w:sz w:val="24"/>
          <w:szCs w:val="24"/>
        </w:rPr>
      </w:pPr>
    </w:p>
    <w:p w:rsidR="00411B16" w:rsidRPr="00290328" w:rsidRDefault="00411B16" w:rsidP="00736569">
      <w:pPr>
        <w:spacing w:after="0" w:line="240" w:lineRule="auto"/>
        <w:ind w:left="5664" w:firstLine="5535"/>
        <w:rPr>
          <w:rFonts w:ascii="Arial" w:hAnsi="Arial" w:cs="Arial"/>
          <w:bCs/>
          <w:sz w:val="24"/>
          <w:szCs w:val="24"/>
        </w:rPr>
      </w:pPr>
      <w:r>
        <w:rPr>
          <w:rFonts w:ascii="Arial" w:hAnsi="Arial" w:cs="Arial"/>
          <w:bCs/>
          <w:sz w:val="24"/>
          <w:szCs w:val="24"/>
        </w:rPr>
        <w:lastRenderedPageBreak/>
        <w:t>Приложение № 13</w:t>
      </w:r>
    </w:p>
    <w:p w:rsidR="00411B16" w:rsidRDefault="00411B16" w:rsidP="00736569">
      <w:pPr>
        <w:spacing w:after="0" w:line="240" w:lineRule="auto"/>
        <w:ind w:left="11199"/>
        <w:rPr>
          <w:rFonts w:ascii="Arial" w:hAnsi="Arial" w:cs="Arial"/>
          <w:bCs/>
          <w:sz w:val="24"/>
          <w:szCs w:val="24"/>
        </w:rPr>
      </w:pPr>
      <w:r w:rsidRPr="00290328">
        <w:rPr>
          <w:rFonts w:ascii="Arial" w:hAnsi="Arial" w:cs="Arial"/>
          <w:bCs/>
          <w:sz w:val="24"/>
          <w:szCs w:val="24"/>
        </w:rPr>
        <w:t xml:space="preserve">к паспорту муниципальной  программы «Развитие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Default="00411B16" w:rsidP="00736569">
      <w:pPr>
        <w:spacing w:after="0" w:line="240" w:lineRule="auto"/>
        <w:ind w:left="11199"/>
        <w:rPr>
          <w:rFonts w:ascii="Arial" w:hAnsi="Arial" w:cs="Arial"/>
          <w:sz w:val="24"/>
          <w:szCs w:val="24"/>
        </w:rPr>
      </w:pP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r w:rsidRPr="00EF7876">
        <w:rPr>
          <w:rFonts w:ascii="Arial" w:hAnsi="Arial" w:cs="Arial"/>
          <w:sz w:val="24"/>
          <w:szCs w:val="24"/>
          <w:lang w:eastAsia="ru-RU"/>
        </w:rPr>
        <w:t>«Дорожная карта» (план-график) по выполнению основного</w:t>
      </w:r>
      <w:r>
        <w:rPr>
          <w:rFonts w:ascii="Arial" w:hAnsi="Arial" w:cs="Arial"/>
          <w:sz w:val="24"/>
          <w:szCs w:val="24"/>
          <w:lang w:eastAsia="ru-RU"/>
        </w:rPr>
        <w:t xml:space="preserve"> мероприятия </w:t>
      </w:r>
      <w:r w:rsidRPr="0032106A">
        <w:rPr>
          <w:rFonts w:ascii="Arial" w:hAnsi="Arial" w:cs="Arial"/>
          <w:sz w:val="24"/>
          <w:szCs w:val="24"/>
          <w:lang w:eastAsia="ru-RU"/>
        </w:rPr>
        <w:t>«</w:t>
      </w:r>
      <w:r w:rsidRPr="0039780D">
        <w:rPr>
          <w:rFonts w:ascii="Arial" w:hAnsi="Arial" w:cs="Arial"/>
          <w:sz w:val="24"/>
          <w:szCs w:val="24"/>
          <w:lang w:eastAsia="ru-RU"/>
        </w:rPr>
        <w:t>Обеспечение деятельности подведомствен</w:t>
      </w:r>
      <w:r>
        <w:rPr>
          <w:rFonts w:ascii="Arial" w:hAnsi="Arial" w:cs="Arial"/>
          <w:sz w:val="24"/>
          <w:szCs w:val="24"/>
          <w:lang w:eastAsia="ru-RU"/>
        </w:rPr>
        <w:t>ных образовательных организаций</w:t>
      </w:r>
      <w:r w:rsidRPr="0032106A">
        <w:rPr>
          <w:rFonts w:ascii="Arial" w:hAnsi="Arial" w:cs="Arial"/>
          <w:sz w:val="24"/>
          <w:szCs w:val="24"/>
          <w:lang w:eastAsia="ru-RU"/>
        </w:rPr>
        <w:t>»</w:t>
      </w:r>
      <w:r>
        <w:rPr>
          <w:rFonts w:ascii="Arial" w:hAnsi="Arial" w:cs="Arial"/>
          <w:sz w:val="24"/>
          <w:szCs w:val="24"/>
          <w:lang w:eastAsia="ru-RU"/>
        </w:rPr>
        <w:t xml:space="preserve"> </w:t>
      </w:r>
      <w:r w:rsidRPr="0032106A">
        <w:rPr>
          <w:rFonts w:ascii="Arial" w:hAnsi="Arial" w:cs="Arial"/>
          <w:sz w:val="24"/>
          <w:szCs w:val="24"/>
          <w:lang w:eastAsia="ru-RU"/>
        </w:rPr>
        <w:t xml:space="preserve">муниципальной программы городского округа Мытищи </w:t>
      </w:r>
    </w:p>
    <w:p w:rsidR="00411B16"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bCs/>
          <w:sz w:val="24"/>
          <w:szCs w:val="24"/>
        </w:rPr>
      </w:pPr>
      <w:r w:rsidRPr="00290328">
        <w:rPr>
          <w:rFonts w:ascii="Arial" w:hAnsi="Arial" w:cs="Arial"/>
          <w:bCs/>
          <w:sz w:val="24"/>
          <w:szCs w:val="24"/>
        </w:rPr>
        <w:t xml:space="preserve">«Развитие образования </w:t>
      </w:r>
      <w:r>
        <w:rPr>
          <w:rFonts w:ascii="Arial" w:hAnsi="Arial" w:cs="Arial"/>
          <w:bCs/>
          <w:sz w:val="24"/>
          <w:szCs w:val="24"/>
        </w:rPr>
        <w:t xml:space="preserve">городского округа Мытищи на </w:t>
      </w:r>
      <w:r>
        <w:rPr>
          <w:rFonts w:ascii="Arial" w:hAnsi="Arial" w:cs="Arial"/>
          <w:sz w:val="24"/>
          <w:szCs w:val="24"/>
        </w:rPr>
        <w:t>2016 – 2020 годы</w:t>
      </w:r>
      <w:r>
        <w:rPr>
          <w:rFonts w:ascii="Arial" w:hAnsi="Arial" w:cs="Arial"/>
          <w:bCs/>
          <w:sz w:val="24"/>
          <w:szCs w:val="24"/>
        </w:rPr>
        <w:t>»</w:t>
      </w:r>
    </w:p>
    <w:p w:rsidR="00411B16" w:rsidRPr="00B1736D" w:rsidRDefault="00411B16" w:rsidP="00736569">
      <w:pPr>
        <w:widowControl w:val="0"/>
        <w:shd w:val="clear" w:color="auto" w:fill="FFFFFF"/>
        <w:tabs>
          <w:tab w:val="left" w:leader="underscore" w:pos="14969"/>
        </w:tabs>
        <w:autoSpaceDE w:val="0"/>
        <w:autoSpaceDN w:val="0"/>
        <w:adjustRightInd w:val="0"/>
        <w:spacing w:after="0" w:line="240" w:lineRule="auto"/>
        <w:jc w:val="center"/>
        <w:rPr>
          <w:rFonts w:ascii="Arial" w:hAnsi="Arial" w:cs="Arial"/>
          <w:sz w:val="24"/>
          <w:szCs w:val="24"/>
          <w:lang w:eastAsia="ru-RU"/>
        </w:rPr>
      </w:pPr>
    </w:p>
    <w:tbl>
      <w:tblPr>
        <w:tblW w:w="14742" w:type="dxa"/>
        <w:tblInd w:w="108" w:type="dxa"/>
        <w:tblLook w:val="00A0" w:firstRow="1" w:lastRow="0" w:firstColumn="1" w:lastColumn="0" w:noHBand="0" w:noVBand="0"/>
      </w:tblPr>
      <w:tblGrid>
        <w:gridCol w:w="709"/>
        <w:gridCol w:w="2977"/>
        <w:gridCol w:w="2126"/>
        <w:gridCol w:w="1418"/>
        <w:gridCol w:w="1417"/>
        <w:gridCol w:w="1559"/>
        <w:gridCol w:w="1560"/>
        <w:gridCol w:w="2976"/>
      </w:tblGrid>
      <w:tr w:rsidR="00411B16" w:rsidRPr="00E94E90" w:rsidTr="00E70A65">
        <w:trPr>
          <w:trHeight w:val="1155"/>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 п/п</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Перечень стандартных процедур, обеспечивающих выполнение основного мероприятия, с указанием предельных сроков их исполнения</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Ответственный</w:t>
            </w:r>
            <w:r w:rsidRPr="0039780D">
              <w:rPr>
                <w:rFonts w:ascii="Arial" w:hAnsi="Arial" w:cs="Arial"/>
                <w:color w:val="00000A"/>
                <w:lang w:eastAsia="ru-RU"/>
              </w:rPr>
              <w:br/>
              <w:t>исполнитель</w:t>
            </w:r>
          </w:p>
        </w:tc>
        <w:tc>
          <w:tcPr>
            <w:tcW w:w="5954" w:type="dxa"/>
            <w:gridSpan w:val="4"/>
            <w:tcBorders>
              <w:top w:val="single" w:sz="4" w:space="0" w:color="000000"/>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2016 год (контрольный срок)</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Результат выполнения</w:t>
            </w:r>
          </w:p>
        </w:tc>
      </w:tr>
      <w:tr w:rsidR="00411B16" w:rsidRPr="00E94E90" w:rsidTr="00E70A65">
        <w:trPr>
          <w:trHeight w:val="1110"/>
        </w:trPr>
        <w:tc>
          <w:tcPr>
            <w:tcW w:w="709" w:type="dxa"/>
            <w:vMerge/>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rPr>
                <w:rFonts w:ascii="Arial" w:hAnsi="Arial" w:cs="Arial"/>
                <w:color w:val="00000A"/>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rPr>
                <w:rFonts w:ascii="Arial" w:hAnsi="Arial" w:cs="Arial"/>
                <w:color w:val="00000A"/>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rPr>
                <w:rFonts w:ascii="Arial" w:hAnsi="Arial" w:cs="Arial"/>
                <w:color w:val="00000A"/>
                <w:lang w:eastAsia="ru-RU"/>
              </w:rPr>
            </w:pPr>
          </w:p>
        </w:tc>
        <w:tc>
          <w:tcPr>
            <w:tcW w:w="1418"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I квартал</w:t>
            </w:r>
          </w:p>
        </w:tc>
        <w:tc>
          <w:tcPr>
            <w:tcW w:w="1417"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II квартал</w:t>
            </w:r>
          </w:p>
        </w:tc>
        <w:tc>
          <w:tcPr>
            <w:tcW w:w="1559"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III квартал</w:t>
            </w:r>
          </w:p>
        </w:tc>
        <w:tc>
          <w:tcPr>
            <w:tcW w:w="1560"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IV квартал</w:t>
            </w:r>
          </w:p>
        </w:tc>
        <w:tc>
          <w:tcPr>
            <w:tcW w:w="2976" w:type="dxa"/>
            <w:vMerge/>
            <w:tcBorders>
              <w:top w:val="single" w:sz="4" w:space="0" w:color="000000"/>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rPr>
                <w:rFonts w:ascii="Arial" w:hAnsi="Arial" w:cs="Arial"/>
                <w:color w:val="00000A"/>
                <w:lang w:eastAsia="ru-RU"/>
              </w:rPr>
            </w:pPr>
          </w:p>
        </w:tc>
      </w:tr>
      <w:tr w:rsidR="00411B16" w:rsidRPr="00E94E90" w:rsidTr="00E70A65">
        <w:trPr>
          <w:trHeight w:val="375"/>
        </w:trPr>
        <w:tc>
          <w:tcPr>
            <w:tcW w:w="709" w:type="dxa"/>
            <w:tcBorders>
              <w:top w:val="nil"/>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1</w:t>
            </w:r>
          </w:p>
        </w:tc>
        <w:tc>
          <w:tcPr>
            <w:tcW w:w="2977"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2</w:t>
            </w:r>
          </w:p>
        </w:tc>
        <w:tc>
          <w:tcPr>
            <w:tcW w:w="2126"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3</w:t>
            </w:r>
          </w:p>
        </w:tc>
        <w:tc>
          <w:tcPr>
            <w:tcW w:w="1418"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4</w:t>
            </w:r>
          </w:p>
        </w:tc>
        <w:tc>
          <w:tcPr>
            <w:tcW w:w="1417"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5</w:t>
            </w:r>
          </w:p>
        </w:tc>
        <w:tc>
          <w:tcPr>
            <w:tcW w:w="1559"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6</w:t>
            </w:r>
          </w:p>
        </w:tc>
        <w:tc>
          <w:tcPr>
            <w:tcW w:w="1560"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7</w:t>
            </w:r>
          </w:p>
        </w:tc>
        <w:tc>
          <w:tcPr>
            <w:tcW w:w="2976"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8</w:t>
            </w:r>
          </w:p>
        </w:tc>
      </w:tr>
      <w:tr w:rsidR="00411B16" w:rsidRPr="00E94E90" w:rsidTr="00E70A65">
        <w:trPr>
          <w:trHeight w:val="1575"/>
        </w:trPr>
        <w:tc>
          <w:tcPr>
            <w:tcW w:w="709" w:type="dxa"/>
            <w:tcBorders>
              <w:top w:val="nil"/>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1.</w:t>
            </w:r>
          </w:p>
        </w:tc>
        <w:tc>
          <w:tcPr>
            <w:tcW w:w="2977" w:type="dxa"/>
            <w:tcBorders>
              <w:top w:val="nil"/>
              <w:left w:val="single" w:sz="4" w:space="0" w:color="auto"/>
              <w:bottom w:val="single" w:sz="4" w:space="0" w:color="000000"/>
              <w:right w:val="single" w:sz="4" w:space="0" w:color="auto"/>
            </w:tcBorders>
            <w:vAlign w:val="center"/>
          </w:tcPr>
          <w:p w:rsidR="00411B16" w:rsidRPr="0039780D" w:rsidRDefault="00411B16" w:rsidP="00736569">
            <w:pPr>
              <w:spacing w:after="0" w:line="240" w:lineRule="auto"/>
              <w:rPr>
                <w:rFonts w:ascii="Arial" w:hAnsi="Arial" w:cs="Arial"/>
                <w:lang w:eastAsia="ru-RU"/>
              </w:rPr>
            </w:pPr>
            <w:r w:rsidRPr="0039780D">
              <w:rPr>
                <w:rFonts w:ascii="Arial" w:hAnsi="Arial" w:cs="Arial"/>
                <w:lang w:eastAsia="ru-RU"/>
              </w:rPr>
              <w:t>Обеспечение деятельности образовательных организаций, январь-декабрь</w:t>
            </w:r>
          </w:p>
        </w:tc>
        <w:tc>
          <w:tcPr>
            <w:tcW w:w="2126" w:type="dxa"/>
            <w:tcBorders>
              <w:top w:val="nil"/>
              <w:left w:val="nil"/>
              <w:bottom w:val="single" w:sz="4" w:space="0" w:color="000000"/>
              <w:right w:val="single" w:sz="4" w:space="0" w:color="auto"/>
            </w:tcBorders>
            <w:vAlign w:val="center"/>
          </w:tcPr>
          <w:p w:rsidR="00411B16" w:rsidRPr="0039780D" w:rsidRDefault="00411B16" w:rsidP="00736569">
            <w:pPr>
              <w:spacing w:after="0" w:line="240" w:lineRule="auto"/>
              <w:rPr>
                <w:rFonts w:ascii="Arial" w:hAnsi="Arial" w:cs="Arial"/>
                <w:lang w:eastAsia="ru-RU"/>
              </w:rPr>
            </w:pPr>
            <w:r w:rsidRPr="0039780D">
              <w:rPr>
                <w:rFonts w:ascii="Arial" w:hAnsi="Arial" w:cs="Arial"/>
                <w:lang w:eastAsia="ru-RU"/>
              </w:rPr>
              <w:t>Управление образования, образовательные учреждения</w:t>
            </w:r>
          </w:p>
        </w:tc>
        <w:tc>
          <w:tcPr>
            <w:tcW w:w="1418" w:type="dxa"/>
            <w:tcBorders>
              <w:top w:val="nil"/>
              <w:left w:val="single" w:sz="4" w:space="0" w:color="000000"/>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417"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559"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1560"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jc w:val="center"/>
              <w:rPr>
                <w:rFonts w:ascii="Arial" w:hAnsi="Arial" w:cs="Arial"/>
                <w:color w:val="00000A"/>
                <w:lang w:eastAsia="ru-RU"/>
              </w:rPr>
            </w:pPr>
            <w:r w:rsidRPr="0039780D">
              <w:rPr>
                <w:rFonts w:ascii="Arial" w:hAnsi="Arial" w:cs="Arial"/>
                <w:color w:val="00000A"/>
                <w:lang w:eastAsia="ru-RU"/>
              </w:rPr>
              <w:t xml:space="preserve"> +</w:t>
            </w:r>
          </w:p>
        </w:tc>
        <w:tc>
          <w:tcPr>
            <w:tcW w:w="2976" w:type="dxa"/>
            <w:tcBorders>
              <w:top w:val="nil"/>
              <w:left w:val="nil"/>
              <w:bottom w:val="single" w:sz="4" w:space="0" w:color="000000"/>
              <w:right w:val="single" w:sz="4" w:space="0" w:color="000000"/>
            </w:tcBorders>
            <w:vAlign w:val="center"/>
          </w:tcPr>
          <w:p w:rsidR="00411B16" w:rsidRPr="0039780D" w:rsidRDefault="00411B16" w:rsidP="00736569">
            <w:pPr>
              <w:spacing w:after="0" w:line="240" w:lineRule="auto"/>
              <w:rPr>
                <w:rFonts w:ascii="Arial" w:hAnsi="Arial" w:cs="Arial"/>
                <w:lang w:eastAsia="ru-RU"/>
              </w:rPr>
            </w:pPr>
            <w:r w:rsidRPr="0039780D">
              <w:rPr>
                <w:rFonts w:ascii="Arial" w:hAnsi="Arial" w:cs="Arial"/>
                <w:lang w:eastAsia="ru-RU"/>
              </w:rPr>
              <w:t>Обеспечение деятельности подведомственных  образовательных организаций</w:t>
            </w:r>
          </w:p>
        </w:tc>
      </w:tr>
    </w:tbl>
    <w:p w:rsidR="00411B16" w:rsidRDefault="00411B16" w:rsidP="00736569">
      <w:pPr>
        <w:rPr>
          <w:rFonts w:ascii="Arial" w:hAnsi="Arial" w:cs="Arial"/>
          <w:sz w:val="24"/>
          <w:szCs w:val="24"/>
        </w:rPr>
      </w:pPr>
    </w:p>
    <w:p w:rsidR="00411B16" w:rsidRPr="003F01C5" w:rsidRDefault="00411B16" w:rsidP="00E70A65">
      <w:pPr>
        <w:widowControl w:val="0"/>
        <w:autoSpaceDE w:val="0"/>
        <w:autoSpaceDN w:val="0"/>
        <w:adjustRightInd w:val="0"/>
        <w:spacing w:after="0" w:line="240" w:lineRule="auto"/>
        <w:ind w:right="-10"/>
        <w:rPr>
          <w:rFonts w:ascii="Arial" w:hAnsi="Arial" w:cs="Arial"/>
          <w:sz w:val="24"/>
          <w:szCs w:val="24"/>
        </w:rPr>
      </w:pPr>
    </w:p>
    <w:sectPr w:rsidR="00411B16" w:rsidRPr="003F01C5" w:rsidSect="00A82CBD">
      <w:pgSz w:w="16838" w:h="11906" w:orient="landscape"/>
      <w:pgMar w:top="1701" w:right="1106"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7A" w:rsidRDefault="00B04F7A" w:rsidP="00C7248A">
      <w:pPr>
        <w:spacing w:after="0" w:line="240" w:lineRule="auto"/>
      </w:pPr>
      <w:r>
        <w:separator/>
      </w:r>
    </w:p>
  </w:endnote>
  <w:endnote w:type="continuationSeparator" w:id="0">
    <w:p w:rsidR="00B04F7A" w:rsidRDefault="00B04F7A" w:rsidP="00C7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7A" w:rsidRDefault="00B04F7A" w:rsidP="00C7248A">
      <w:pPr>
        <w:spacing w:after="0" w:line="240" w:lineRule="auto"/>
      </w:pPr>
      <w:r>
        <w:separator/>
      </w:r>
    </w:p>
  </w:footnote>
  <w:footnote w:type="continuationSeparator" w:id="0">
    <w:p w:rsidR="00B04F7A" w:rsidRDefault="00B04F7A" w:rsidP="00C7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6E" w:rsidRDefault="00B04F7A" w:rsidP="00C7248A">
    <w:pPr>
      <w:pStyle w:val="a4"/>
      <w:jc w:val="center"/>
    </w:pPr>
    <w:r>
      <w:fldChar w:fldCharType="begin"/>
    </w:r>
    <w:r>
      <w:instrText xml:space="preserve"> PAGE   \* MERGEFORMAT </w:instrText>
    </w:r>
    <w:r>
      <w:fldChar w:fldCharType="separate"/>
    </w:r>
    <w:r w:rsidR="00421760">
      <w:rPr>
        <w:noProof/>
      </w:rPr>
      <w:t>19</w:t>
    </w:r>
    <w:r>
      <w:rPr>
        <w:noProof/>
      </w:rPr>
      <w:fldChar w:fldCharType="end"/>
    </w:r>
  </w:p>
  <w:p w:rsidR="002E0C6E" w:rsidRDefault="002E0C6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6E" w:rsidRDefault="002E0C6E" w:rsidP="00C7248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6D6"/>
    <w:multiLevelType w:val="hybridMultilevel"/>
    <w:tmpl w:val="C9E28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B6B31"/>
    <w:multiLevelType w:val="hybridMultilevel"/>
    <w:tmpl w:val="4074F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F6267"/>
    <w:multiLevelType w:val="multilevel"/>
    <w:tmpl w:val="996409AE"/>
    <w:lvl w:ilvl="0">
      <w:start w:val="1"/>
      <w:numFmt w:val="decimal"/>
      <w:lvlText w:val="%1."/>
      <w:lvlJc w:val="left"/>
      <w:pPr>
        <w:ind w:left="927" w:hanging="360"/>
      </w:pPr>
    </w:lvl>
    <w:lvl w:ilvl="1">
      <w:start w:val="5"/>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3" w15:restartNumberingAfterBreak="0">
    <w:nsid w:val="06D83B3E"/>
    <w:multiLevelType w:val="multilevel"/>
    <w:tmpl w:val="EC7A94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15:restartNumberingAfterBreak="0">
    <w:nsid w:val="06E24871"/>
    <w:multiLevelType w:val="multilevel"/>
    <w:tmpl w:val="A8DC70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786A26"/>
    <w:multiLevelType w:val="hybridMultilevel"/>
    <w:tmpl w:val="040EF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98764E"/>
    <w:multiLevelType w:val="multilevel"/>
    <w:tmpl w:val="DBC246C2"/>
    <w:lvl w:ilvl="0">
      <w:start w:val="1"/>
      <w:numFmt w:val="bullet"/>
      <w:lvlText w:val="-"/>
      <w:lvlJc w:val="left"/>
      <w:pPr>
        <w:tabs>
          <w:tab w:val="num" w:pos="256"/>
        </w:tabs>
        <w:ind w:left="256"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37580"/>
    <w:multiLevelType w:val="multilevel"/>
    <w:tmpl w:val="139E1910"/>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4CD00E2"/>
    <w:multiLevelType w:val="multilevel"/>
    <w:tmpl w:val="259E91A2"/>
    <w:lvl w:ilvl="0">
      <w:start w:val="1"/>
      <w:numFmt w:val="bullet"/>
      <w:lvlText w:val="-"/>
      <w:lvlJc w:val="left"/>
      <w:pPr>
        <w:tabs>
          <w:tab w:val="num" w:pos="360"/>
        </w:tabs>
        <w:ind w:left="360" w:hanging="76"/>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10EC4"/>
    <w:multiLevelType w:val="multilevel"/>
    <w:tmpl w:val="71B80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176949"/>
    <w:multiLevelType w:val="multilevel"/>
    <w:tmpl w:val="BC3E2000"/>
    <w:lvl w:ilvl="0">
      <w:start w:val="1"/>
      <w:numFmt w:val="decimal"/>
      <w:lvlText w:val="%1"/>
      <w:lvlJc w:val="left"/>
      <w:pPr>
        <w:ind w:left="720" w:hanging="360"/>
      </w:pPr>
      <w:rPr>
        <w:rFonts w:cs="Times New Roman"/>
      </w:rPr>
    </w:lvl>
    <w:lvl w:ilvl="1">
      <w:start w:val="1"/>
      <w:numFmt w:val="decimal"/>
      <w:lvlText w:val="%2"/>
      <w:lvlJc w:val="left"/>
      <w:pPr>
        <w:ind w:left="1571" w:hanging="720"/>
      </w:pPr>
      <w:rPr>
        <w:rFonts w:cs="Times New Roman"/>
      </w:rPr>
    </w:lvl>
    <w:lvl w:ilvl="2">
      <w:start w:val="1"/>
      <w:numFmt w:val="decimal"/>
      <w:lvlText w:val="%3"/>
      <w:lvlJc w:val="left"/>
      <w:pPr>
        <w:ind w:left="1800" w:hanging="720"/>
      </w:pPr>
      <w:rPr>
        <w:rFonts w:cs="Times New Roman"/>
      </w:rPr>
    </w:lvl>
    <w:lvl w:ilvl="3">
      <w:start w:val="1"/>
      <w:numFmt w:val="decimal"/>
      <w:lvlText w:val="%4"/>
      <w:lvlJc w:val="left"/>
      <w:pPr>
        <w:ind w:left="2520" w:hanging="1080"/>
      </w:pPr>
      <w:rPr>
        <w:rFonts w:cs="Times New Roman"/>
      </w:rPr>
    </w:lvl>
    <w:lvl w:ilvl="4">
      <w:start w:val="1"/>
      <w:numFmt w:val="decimal"/>
      <w:lvlText w:val="%5"/>
      <w:lvlJc w:val="left"/>
      <w:pPr>
        <w:ind w:left="2880" w:hanging="1080"/>
      </w:pPr>
      <w:rPr>
        <w:rFonts w:cs="Times New Roman"/>
      </w:rPr>
    </w:lvl>
    <w:lvl w:ilvl="5">
      <w:start w:val="1"/>
      <w:numFmt w:val="decimal"/>
      <w:lvlText w:val="%6"/>
      <w:lvlJc w:val="left"/>
      <w:pPr>
        <w:ind w:left="3600" w:hanging="1440"/>
      </w:pPr>
      <w:rPr>
        <w:rFonts w:cs="Times New Roman"/>
      </w:rPr>
    </w:lvl>
    <w:lvl w:ilvl="6">
      <w:start w:val="1"/>
      <w:numFmt w:val="decimal"/>
      <w:lvlText w:val="%7"/>
      <w:lvlJc w:val="left"/>
      <w:pPr>
        <w:ind w:left="3960" w:hanging="1440"/>
      </w:pPr>
      <w:rPr>
        <w:rFonts w:cs="Times New Roman"/>
      </w:rPr>
    </w:lvl>
    <w:lvl w:ilvl="7">
      <w:start w:val="1"/>
      <w:numFmt w:val="decimal"/>
      <w:lvlText w:val="%8"/>
      <w:lvlJc w:val="left"/>
      <w:pPr>
        <w:ind w:left="4680" w:hanging="1800"/>
      </w:pPr>
      <w:rPr>
        <w:rFonts w:cs="Times New Roman"/>
      </w:rPr>
    </w:lvl>
    <w:lvl w:ilvl="8">
      <w:start w:val="1"/>
      <w:numFmt w:val="decimal"/>
      <w:lvlText w:val="%9"/>
      <w:lvlJc w:val="left"/>
      <w:pPr>
        <w:ind w:left="5400" w:hanging="2160"/>
      </w:pPr>
      <w:rPr>
        <w:rFonts w:cs="Times New Roman"/>
      </w:rPr>
    </w:lvl>
  </w:abstractNum>
  <w:abstractNum w:abstractNumId="11" w15:restartNumberingAfterBreak="0">
    <w:nsid w:val="2E5231C4"/>
    <w:multiLevelType w:val="hybridMultilevel"/>
    <w:tmpl w:val="9120E704"/>
    <w:lvl w:ilvl="0" w:tplc="3104BB5E">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1D5195"/>
    <w:multiLevelType w:val="multilevel"/>
    <w:tmpl w:val="0CEAF2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4B12994"/>
    <w:multiLevelType w:val="multilevel"/>
    <w:tmpl w:val="AE103B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BDD4736"/>
    <w:multiLevelType w:val="multilevel"/>
    <w:tmpl w:val="3A94C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4E465F"/>
    <w:multiLevelType w:val="multilevel"/>
    <w:tmpl w:val="F3DE3D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CDA4ABC"/>
    <w:multiLevelType w:val="multilevel"/>
    <w:tmpl w:val="8640C4FA"/>
    <w:lvl w:ilvl="0">
      <w:start w:val="1"/>
      <w:numFmt w:val="decimal"/>
      <w:lvlText w:val="%1"/>
      <w:lvlJc w:val="left"/>
      <w:pPr>
        <w:ind w:left="54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7" w15:restartNumberingAfterBreak="0">
    <w:nsid w:val="3D8C5636"/>
    <w:multiLevelType w:val="hybridMultilevel"/>
    <w:tmpl w:val="1D825C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3096B24"/>
    <w:multiLevelType w:val="hybridMultilevel"/>
    <w:tmpl w:val="AD12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2C1B64"/>
    <w:multiLevelType w:val="multilevel"/>
    <w:tmpl w:val="16CCE07A"/>
    <w:lvl w:ilvl="0">
      <w:start w:val="1"/>
      <w:numFmt w:val="bullet"/>
      <w:lvlText w:val=""/>
      <w:lvlJc w:val="left"/>
      <w:pPr>
        <w:ind w:left="1287" w:hanging="360"/>
      </w:pPr>
      <w:rPr>
        <w:rFonts w:ascii="Symbol" w:hAnsi="Symbo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 w15:restartNumberingAfterBreak="0">
    <w:nsid w:val="5D1F451F"/>
    <w:multiLevelType w:val="multilevel"/>
    <w:tmpl w:val="FADE9C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803466"/>
    <w:multiLevelType w:val="multilevel"/>
    <w:tmpl w:val="F0046F6C"/>
    <w:lvl w:ilvl="0">
      <w:start w:val="1"/>
      <w:numFmt w:val="bullet"/>
      <w:lvlText w:val=""/>
      <w:lvlJc w:val="left"/>
      <w:pPr>
        <w:tabs>
          <w:tab w:val="num" w:pos="1260"/>
        </w:tabs>
        <w:ind w:left="12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505B38"/>
    <w:multiLevelType w:val="multilevel"/>
    <w:tmpl w:val="7D4A06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B31F92"/>
    <w:multiLevelType w:val="multilevel"/>
    <w:tmpl w:val="9B660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79A5287"/>
    <w:multiLevelType w:val="hybridMultilevel"/>
    <w:tmpl w:val="9B50C1EC"/>
    <w:lvl w:ilvl="0" w:tplc="5C7C90E6">
      <w:start w:val="1"/>
      <w:numFmt w:val="decimal"/>
      <w:lvlText w:val="%1)"/>
      <w:lvlJc w:val="left"/>
      <w:pPr>
        <w:tabs>
          <w:tab w:val="num" w:pos="540"/>
        </w:tabs>
        <w:ind w:left="540" w:hanging="360"/>
      </w:pPr>
      <w:rPr>
        <w:rFonts w:cs="Times New Roman"/>
      </w:rPr>
    </w:lvl>
    <w:lvl w:ilvl="1" w:tplc="00AC2092">
      <w:start w:val="1"/>
      <w:numFmt w:val="decimal"/>
      <w:lvlText w:val="%2."/>
      <w:lvlJc w:val="left"/>
      <w:pPr>
        <w:tabs>
          <w:tab w:val="num" w:pos="1440"/>
        </w:tabs>
        <w:ind w:left="1440"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C8211B3"/>
    <w:multiLevelType w:val="hybridMultilevel"/>
    <w:tmpl w:val="5D3C3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2D35FCD"/>
    <w:multiLevelType w:val="multilevel"/>
    <w:tmpl w:val="0434B56A"/>
    <w:lvl w:ilvl="0">
      <w:start w:val="1"/>
      <w:numFmt w:val="bullet"/>
      <w:lvlText w:val=""/>
      <w:lvlJc w:val="left"/>
      <w:pPr>
        <w:ind w:left="1305" w:hanging="360"/>
      </w:pPr>
      <w:rPr>
        <w:rFonts w:ascii="Symbol" w:hAnsi="Symbol" w:hint="default"/>
      </w:rPr>
    </w:lvl>
    <w:lvl w:ilvl="1">
      <w:start w:val="1"/>
      <w:numFmt w:val="bullet"/>
      <w:lvlText w:val="o"/>
      <w:lvlJc w:val="left"/>
      <w:pPr>
        <w:ind w:left="2025" w:hanging="360"/>
      </w:pPr>
      <w:rPr>
        <w:rFonts w:ascii="Courier New" w:hAnsi="Courier New" w:hint="default"/>
      </w:rPr>
    </w:lvl>
    <w:lvl w:ilvl="2">
      <w:start w:val="1"/>
      <w:numFmt w:val="bullet"/>
      <w:lvlText w:val=""/>
      <w:lvlJc w:val="left"/>
      <w:pPr>
        <w:ind w:left="2745" w:hanging="360"/>
      </w:pPr>
      <w:rPr>
        <w:rFonts w:ascii="Wingdings" w:hAnsi="Wingdings" w:hint="default"/>
      </w:rPr>
    </w:lvl>
    <w:lvl w:ilvl="3">
      <w:start w:val="1"/>
      <w:numFmt w:val="bullet"/>
      <w:lvlText w:val=""/>
      <w:lvlJc w:val="left"/>
      <w:pPr>
        <w:ind w:left="3465" w:hanging="360"/>
      </w:pPr>
      <w:rPr>
        <w:rFonts w:ascii="Symbol" w:hAnsi="Symbol" w:hint="default"/>
      </w:rPr>
    </w:lvl>
    <w:lvl w:ilvl="4">
      <w:start w:val="1"/>
      <w:numFmt w:val="bullet"/>
      <w:lvlText w:val="o"/>
      <w:lvlJc w:val="left"/>
      <w:pPr>
        <w:ind w:left="4185" w:hanging="360"/>
      </w:pPr>
      <w:rPr>
        <w:rFonts w:ascii="Courier New" w:hAnsi="Courier New" w:hint="default"/>
      </w:rPr>
    </w:lvl>
    <w:lvl w:ilvl="5">
      <w:start w:val="1"/>
      <w:numFmt w:val="bullet"/>
      <w:lvlText w:val=""/>
      <w:lvlJc w:val="left"/>
      <w:pPr>
        <w:ind w:left="4905" w:hanging="360"/>
      </w:pPr>
      <w:rPr>
        <w:rFonts w:ascii="Wingdings" w:hAnsi="Wingdings" w:hint="default"/>
      </w:rPr>
    </w:lvl>
    <w:lvl w:ilvl="6">
      <w:start w:val="1"/>
      <w:numFmt w:val="bullet"/>
      <w:lvlText w:val=""/>
      <w:lvlJc w:val="left"/>
      <w:pPr>
        <w:ind w:left="5625" w:hanging="360"/>
      </w:pPr>
      <w:rPr>
        <w:rFonts w:ascii="Symbol" w:hAnsi="Symbol" w:hint="default"/>
      </w:rPr>
    </w:lvl>
    <w:lvl w:ilvl="7">
      <w:start w:val="1"/>
      <w:numFmt w:val="bullet"/>
      <w:lvlText w:val="o"/>
      <w:lvlJc w:val="left"/>
      <w:pPr>
        <w:ind w:left="6345" w:hanging="360"/>
      </w:pPr>
      <w:rPr>
        <w:rFonts w:ascii="Courier New" w:hAnsi="Courier New" w:hint="default"/>
      </w:rPr>
    </w:lvl>
    <w:lvl w:ilvl="8">
      <w:start w:val="1"/>
      <w:numFmt w:val="bullet"/>
      <w:lvlText w:val=""/>
      <w:lvlJc w:val="left"/>
      <w:pPr>
        <w:ind w:left="7065" w:hanging="360"/>
      </w:pPr>
      <w:rPr>
        <w:rFonts w:ascii="Wingdings" w:hAnsi="Wingdings" w:hint="default"/>
      </w:rPr>
    </w:lvl>
  </w:abstractNum>
  <w:abstractNum w:abstractNumId="27" w15:restartNumberingAfterBreak="0">
    <w:nsid w:val="76BF5E06"/>
    <w:multiLevelType w:val="multilevel"/>
    <w:tmpl w:val="CDA01C1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8" w15:restartNumberingAfterBreak="0">
    <w:nsid w:val="78331D9C"/>
    <w:multiLevelType w:val="multilevel"/>
    <w:tmpl w:val="4E6CDB5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9" w15:restartNumberingAfterBreak="0">
    <w:nsid w:val="7AFC5D31"/>
    <w:multiLevelType w:val="hybridMultilevel"/>
    <w:tmpl w:val="E3200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95621B"/>
    <w:multiLevelType w:val="hybridMultilevel"/>
    <w:tmpl w:val="C47A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CC19D7"/>
    <w:multiLevelType w:val="multilevel"/>
    <w:tmpl w:val="E5489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1F30A6"/>
    <w:multiLevelType w:val="multilevel"/>
    <w:tmpl w:val="FB269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0"/>
  </w:num>
  <w:num w:numId="4">
    <w:abstractNumId w:val="6"/>
  </w:num>
  <w:num w:numId="5">
    <w:abstractNumId w:val="3"/>
  </w:num>
  <w:num w:numId="6">
    <w:abstractNumId w:val="16"/>
  </w:num>
  <w:num w:numId="7">
    <w:abstractNumId w:val="7"/>
  </w:num>
  <w:num w:numId="8">
    <w:abstractNumId w:val="28"/>
  </w:num>
  <w:num w:numId="9">
    <w:abstractNumId w:val="21"/>
  </w:num>
  <w:num w:numId="10">
    <w:abstractNumId w:val="26"/>
  </w:num>
  <w:num w:numId="11">
    <w:abstractNumId w:val="8"/>
  </w:num>
  <w:num w:numId="12">
    <w:abstractNumId w:val="15"/>
  </w:num>
  <w:num w:numId="13">
    <w:abstractNumId w:val="9"/>
  </w:num>
  <w:num w:numId="14">
    <w:abstractNumId w:val="20"/>
  </w:num>
  <w:num w:numId="15">
    <w:abstractNumId w:val="4"/>
  </w:num>
  <w:num w:numId="16">
    <w:abstractNumId w:val="12"/>
  </w:num>
  <w:num w:numId="17">
    <w:abstractNumId w:val="13"/>
  </w:num>
  <w:num w:numId="18">
    <w:abstractNumId w:val="22"/>
  </w:num>
  <w:num w:numId="19">
    <w:abstractNumId w:val="23"/>
  </w:num>
  <w:num w:numId="20">
    <w:abstractNumId w:val="32"/>
  </w:num>
  <w:num w:numId="21">
    <w:abstractNumId w:val="14"/>
  </w:num>
  <w:num w:numId="22">
    <w:abstractNumId w:val="31"/>
  </w:num>
  <w:num w:numId="23">
    <w:abstractNumId w:val="27"/>
  </w:num>
  <w:num w:numId="24">
    <w:abstractNumId w:val="1"/>
  </w:num>
  <w:num w:numId="25">
    <w:abstractNumId w:val="11"/>
  </w:num>
  <w:num w:numId="26">
    <w:abstractNumId w:val="18"/>
  </w:num>
  <w:num w:numId="27">
    <w:abstractNumId w:val="3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num>
  <w:num w:numId="31">
    <w:abstractNumId w:val="24"/>
  </w:num>
  <w:num w:numId="32">
    <w:abstractNumId w:val="17"/>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0D"/>
    <w:rsid w:val="000002CD"/>
    <w:rsid w:val="000022CA"/>
    <w:rsid w:val="0002057B"/>
    <w:rsid w:val="00024ED4"/>
    <w:rsid w:val="00033878"/>
    <w:rsid w:val="00055A1A"/>
    <w:rsid w:val="00062488"/>
    <w:rsid w:val="00062F74"/>
    <w:rsid w:val="0007449F"/>
    <w:rsid w:val="00077C98"/>
    <w:rsid w:val="00080382"/>
    <w:rsid w:val="00095AFE"/>
    <w:rsid w:val="000B63D0"/>
    <w:rsid w:val="000C1273"/>
    <w:rsid w:val="000D0DAA"/>
    <w:rsid w:val="000D722F"/>
    <w:rsid w:val="000E6630"/>
    <w:rsid w:val="000F0C53"/>
    <w:rsid w:val="001118BE"/>
    <w:rsid w:val="0014049F"/>
    <w:rsid w:val="00165533"/>
    <w:rsid w:val="00165AA3"/>
    <w:rsid w:val="00170499"/>
    <w:rsid w:val="00172EF3"/>
    <w:rsid w:val="00174A7B"/>
    <w:rsid w:val="00193209"/>
    <w:rsid w:val="001A21B6"/>
    <w:rsid w:val="001C5A03"/>
    <w:rsid w:val="001F46D1"/>
    <w:rsid w:val="001F5BF0"/>
    <w:rsid w:val="002057B0"/>
    <w:rsid w:val="002067BB"/>
    <w:rsid w:val="002147BA"/>
    <w:rsid w:val="00215557"/>
    <w:rsid w:val="00222C65"/>
    <w:rsid w:val="00235A92"/>
    <w:rsid w:val="00242B87"/>
    <w:rsid w:val="002559AC"/>
    <w:rsid w:val="00272D8D"/>
    <w:rsid w:val="00290328"/>
    <w:rsid w:val="002A600C"/>
    <w:rsid w:val="002C157C"/>
    <w:rsid w:val="002C7F5F"/>
    <w:rsid w:val="002D22E2"/>
    <w:rsid w:val="002D29E4"/>
    <w:rsid w:val="002E07BD"/>
    <w:rsid w:val="002E0C6E"/>
    <w:rsid w:val="002F1800"/>
    <w:rsid w:val="002F3D4E"/>
    <w:rsid w:val="002F6FC5"/>
    <w:rsid w:val="002F6FDF"/>
    <w:rsid w:val="00313391"/>
    <w:rsid w:val="00314D08"/>
    <w:rsid w:val="0032106A"/>
    <w:rsid w:val="00323760"/>
    <w:rsid w:val="00326EB8"/>
    <w:rsid w:val="00344DBC"/>
    <w:rsid w:val="00351ECC"/>
    <w:rsid w:val="003602E4"/>
    <w:rsid w:val="003679DC"/>
    <w:rsid w:val="00367F79"/>
    <w:rsid w:val="0039780D"/>
    <w:rsid w:val="003C08BB"/>
    <w:rsid w:val="003F01C5"/>
    <w:rsid w:val="0040181E"/>
    <w:rsid w:val="00404A66"/>
    <w:rsid w:val="00406E61"/>
    <w:rsid w:val="00411B16"/>
    <w:rsid w:val="00414E95"/>
    <w:rsid w:val="00421760"/>
    <w:rsid w:val="00440003"/>
    <w:rsid w:val="00462576"/>
    <w:rsid w:val="00472483"/>
    <w:rsid w:val="00472FA8"/>
    <w:rsid w:val="00480748"/>
    <w:rsid w:val="004A001B"/>
    <w:rsid w:val="004A0220"/>
    <w:rsid w:val="004B26F2"/>
    <w:rsid w:val="004B4F02"/>
    <w:rsid w:val="004F6688"/>
    <w:rsid w:val="00505A4E"/>
    <w:rsid w:val="005229A1"/>
    <w:rsid w:val="00524573"/>
    <w:rsid w:val="005322FF"/>
    <w:rsid w:val="005635C1"/>
    <w:rsid w:val="00564D37"/>
    <w:rsid w:val="005731A8"/>
    <w:rsid w:val="00585E03"/>
    <w:rsid w:val="005950E7"/>
    <w:rsid w:val="005A2C0D"/>
    <w:rsid w:val="005E22C6"/>
    <w:rsid w:val="00620C20"/>
    <w:rsid w:val="00623941"/>
    <w:rsid w:val="0064630C"/>
    <w:rsid w:val="0065666B"/>
    <w:rsid w:val="00697612"/>
    <w:rsid w:val="006A4E51"/>
    <w:rsid w:val="006B4B89"/>
    <w:rsid w:val="006C1FDE"/>
    <w:rsid w:val="006F0B36"/>
    <w:rsid w:val="006F12D0"/>
    <w:rsid w:val="00700CD2"/>
    <w:rsid w:val="007058E8"/>
    <w:rsid w:val="00716DE6"/>
    <w:rsid w:val="00736569"/>
    <w:rsid w:val="00737EE2"/>
    <w:rsid w:val="00750C46"/>
    <w:rsid w:val="007545DF"/>
    <w:rsid w:val="00767794"/>
    <w:rsid w:val="00793F61"/>
    <w:rsid w:val="007A6FCF"/>
    <w:rsid w:val="007B3168"/>
    <w:rsid w:val="007B483F"/>
    <w:rsid w:val="007E0570"/>
    <w:rsid w:val="007F0953"/>
    <w:rsid w:val="00800C8D"/>
    <w:rsid w:val="0080535D"/>
    <w:rsid w:val="00825B29"/>
    <w:rsid w:val="0083425E"/>
    <w:rsid w:val="00847B26"/>
    <w:rsid w:val="00870335"/>
    <w:rsid w:val="008A0C96"/>
    <w:rsid w:val="008A5B81"/>
    <w:rsid w:val="008E2693"/>
    <w:rsid w:val="008E45D6"/>
    <w:rsid w:val="00912D02"/>
    <w:rsid w:val="00913B02"/>
    <w:rsid w:val="00947567"/>
    <w:rsid w:val="0096074C"/>
    <w:rsid w:val="00962752"/>
    <w:rsid w:val="0096506C"/>
    <w:rsid w:val="009713FF"/>
    <w:rsid w:val="00986BB5"/>
    <w:rsid w:val="00986FFD"/>
    <w:rsid w:val="0099020B"/>
    <w:rsid w:val="00992A5D"/>
    <w:rsid w:val="009956FB"/>
    <w:rsid w:val="009A6CCD"/>
    <w:rsid w:val="009F12AC"/>
    <w:rsid w:val="009F6C71"/>
    <w:rsid w:val="00A1690E"/>
    <w:rsid w:val="00A63DCF"/>
    <w:rsid w:val="00A67F52"/>
    <w:rsid w:val="00A73613"/>
    <w:rsid w:val="00A82CBD"/>
    <w:rsid w:val="00A87DF1"/>
    <w:rsid w:val="00AD40BA"/>
    <w:rsid w:val="00AE2318"/>
    <w:rsid w:val="00B0165A"/>
    <w:rsid w:val="00B04F7A"/>
    <w:rsid w:val="00B1736D"/>
    <w:rsid w:val="00B20826"/>
    <w:rsid w:val="00B26241"/>
    <w:rsid w:val="00B275DF"/>
    <w:rsid w:val="00B454F3"/>
    <w:rsid w:val="00B5332C"/>
    <w:rsid w:val="00B53FB7"/>
    <w:rsid w:val="00B85318"/>
    <w:rsid w:val="00BA127E"/>
    <w:rsid w:val="00BA17B3"/>
    <w:rsid w:val="00BA29E1"/>
    <w:rsid w:val="00BD2C6D"/>
    <w:rsid w:val="00BD60CE"/>
    <w:rsid w:val="00C27CB5"/>
    <w:rsid w:val="00C7248A"/>
    <w:rsid w:val="00C729C7"/>
    <w:rsid w:val="00C8064F"/>
    <w:rsid w:val="00CA09C5"/>
    <w:rsid w:val="00CB4C98"/>
    <w:rsid w:val="00CC0817"/>
    <w:rsid w:val="00CD2DE1"/>
    <w:rsid w:val="00CF4677"/>
    <w:rsid w:val="00D34415"/>
    <w:rsid w:val="00D47E13"/>
    <w:rsid w:val="00D569FB"/>
    <w:rsid w:val="00D56FAF"/>
    <w:rsid w:val="00D615AA"/>
    <w:rsid w:val="00D74469"/>
    <w:rsid w:val="00DA15A3"/>
    <w:rsid w:val="00DA45DB"/>
    <w:rsid w:val="00DD5520"/>
    <w:rsid w:val="00DD67EC"/>
    <w:rsid w:val="00DF3E15"/>
    <w:rsid w:val="00E0714E"/>
    <w:rsid w:val="00E44547"/>
    <w:rsid w:val="00E52591"/>
    <w:rsid w:val="00E527FF"/>
    <w:rsid w:val="00E54ADB"/>
    <w:rsid w:val="00E632E9"/>
    <w:rsid w:val="00E70A65"/>
    <w:rsid w:val="00E73550"/>
    <w:rsid w:val="00E767C6"/>
    <w:rsid w:val="00E926BB"/>
    <w:rsid w:val="00E94E90"/>
    <w:rsid w:val="00EA0645"/>
    <w:rsid w:val="00EB5C22"/>
    <w:rsid w:val="00ED34E6"/>
    <w:rsid w:val="00ED4DDF"/>
    <w:rsid w:val="00EF24CB"/>
    <w:rsid w:val="00EF7876"/>
    <w:rsid w:val="00EF7D77"/>
    <w:rsid w:val="00F02507"/>
    <w:rsid w:val="00F05F36"/>
    <w:rsid w:val="00F06F46"/>
    <w:rsid w:val="00F20584"/>
    <w:rsid w:val="00F22525"/>
    <w:rsid w:val="00F4117F"/>
    <w:rsid w:val="00F71D4A"/>
    <w:rsid w:val="00F72088"/>
    <w:rsid w:val="00F8516F"/>
    <w:rsid w:val="00FA75CD"/>
    <w:rsid w:val="00FB0A2B"/>
    <w:rsid w:val="00FB27F1"/>
    <w:rsid w:val="00FB6D8F"/>
    <w:rsid w:val="00FB6DFC"/>
    <w:rsid w:val="00FC4021"/>
    <w:rsid w:val="00FC4F82"/>
    <w:rsid w:val="00FD1FC5"/>
    <w:rsid w:val="00FE233D"/>
    <w:rsid w:val="00FF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673E124-EDB0-49E9-9FCC-1D595426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1"/>
    <w:pPr>
      <w:spacing w:after="200" w:line="276" w:lineRule="auto"/>
    </w:pPr>
    <w:rPr>
      <w:lang w:eastAsia="en-US"/>
    </w:rPr>
  </w:style>
  <w:style w:type="paragraph" w:styleId="1">
    <w:name w:val="heading 1"/>
    <w:basedOn w:val="a"/>
    <w:link w:val="10"/>
    <w:uiPriority w:val="99"/>
    <w:qFormat/>
    <w:locked/>
    <w:rsid w:val="00351ECC"/>
    <w:pPr>
      <w:keepNext/>
      <w:widowControl w:val="0"/>
      <w:tabs>
        <w:tab w:val="left" w:pos="7938"/>
      </w:tabs>
      <w:suppressAutoHyphens/>
      <w:ind w:right="720"/>
      <w:outlineLvl w:val="0"/>
    </w:pPr>
    <w:rPr>
      <w:rFonts w:ascii="Times New Roman" w:eastAsia="Times New Roman" w:hAnsi="Times New Roman"/>
      <w:color w:val="00000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51ECC"/>
    <w:rPr>
      <w:rFonts w:ascii="Times New Roman" w:eastAsia="Times New Roman" w:hAnsi="Times New Roman"/>
      <w:color w:val="00000A"/>
      <w:sz w:val="26"/>
      <w:szCs w:val="26"/>
    </w:rPr>
  </w:style>
  <w:style w:type="table" w:styleId="a3">
    <w:name w:val="Table Grid"/>
    <w:basedOn w:val="a1"/>
    <w:uiPriority w:val="99"/>
    <w:rsid w:val="005A2C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5A2C0D"/>
    <w:pPr>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7248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C7248A"/>
    <w:rPr>
      <w:rFonts w:cs="Times New Roman"/>
    </w:rPr>
  </w:style>
  <w:style w:type="paragraph" w:styleId="a6">
    <w:name w:val="footer"/>
    <w:basedOn w:val="a"/>
    <w:link w:val="a7"/>
    <w:uiPriority w:val="99"/>
    <w:semiHidden/>
    <w:rsid w:val="00C7248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C7248A"/>
    <w:rPr>
      <w:rFonts w:cs="Times New Roman"/>
    </w:rPr>
  </w:style>
  <w:style w:type="paragraph" w:customStyle="1" w:styleId="ConsPlusCell">
    <w:name w:val="ConsPlusCell"/>
    <w:uiPriority w:val="99"/>
    <w:rsid w:val="00736569"/>
    <w:pPr>
      <w:widowControl w:val="0"/>
      <w:suppressAutoHyphens/>
      <w:spacing w:after="200" w:line="276" w:lineRule="auto"/>
    </w:pPr>
    <w:rPr>
      <w:rFonts w:eastAsia="Times New Roman" w:cs="Calibri"/>
      <w:color w:val="00000A"/>
    </w:rPr>
  </w:style>
  <w:style w:type="character" w:customStyle="1" w:styleId="-">
    <w:name w:val="Интернет-ссылка"/>
    <w:basedOn w:val="a0"/>
    <w:uiPriority w:val="99"/>
    <w:rsid w:val="000D722F"/>
    <w:rPr>
      <w:rFonts w:cs="Times New Roman"/>
      <w:color w:val="0000FF"/>
      <w:u w:val="single"/>
    </w:rPr>
  </w:style>
  <w:style w:type="paragraph" w:styleId="a8">
    <w:name w:val="List Paragraph"/>
    <w:basedOn w:val="a"/>
    <w:uiPriority w:val="99"/>
    <w:qFormat/>
    <w:rsid w:val="000D722F"/>
    <w:pPr>
      <w:suppressAutoHyphens/>
      <w:spacing w:after="0"/>
      <w:ind w:left="720"/>
      <w:contextualSpacing/>
    </w:pPr>
    <w:rPr>
      <w:rFonts w:ascii="Times New Roman" w:eastAsia="Times New Roman" w:hAnsi="Times New Roman"/>
      <w:color w:val="00000A"/>
      <w:sz w:val="24"/>
      <w:szCs w:val="24"/>
      <w:lang w:eastAsia="ru-RU"/>
    </w:rPr>
  </w:style>
  <w:style w:type="paragraph" w:customStyle="1" w:styleId="12">
    <w:name w:val="Абзац списка1"/>
    <w:basedOn w:val="a"/>
    <w:uiPriority w:val="99"/>
    <w:rsid w:val="000D722F"/>
    <w:pPr>
      <w:suppressAutoHyphens/>
      <w:ind w:left="720"/>
      <w:jc w:val="center"/>
    </w:pPr>
    <w:rPr>
      <w:rFonts w:eastAsia="Times New Roman" w:cs="Calibri"/>
      <w:color w:val="00000A"/>
      <w:sz w:val="20"/>
      <w:szCs w:val="20"/>
      <w:lang w:eastAsia="ru-RU"/>
    </w:rPr>
  </w:style>
  <w:style w:type="paragraph" w:styleId="a9">
    <w:name w:val="No Spacing"/>
    <w:link w:val="aa"/>
    <w:uiPriority w:val="99"/>
    <w:qFormat/>
    <w:rsid w:val="000D722F"/>
    <w:pPr>
      <w:suppressAutoHyphens/>
      <w:spacing w:after="200" w:line="276" w:lineRule="auto"/>
    </w:pPr>
    <w:rPr>
      <w:rFonts w:eastAsia="Times New Roman"/>
      <w:color w:val="00000A"/>
      <w:lang w:eastAsia="en-US"/>
    </w:rPr>
  </w:style>
  <w:style w:type="character" w:customStyle="1" w:styleId="aa">
    <w:name w:val="Без интервала Знак"/>
    <w:link w:val="a9"/>
    <w:uiPriority w:val="99"/>
    <w:locked/>
    <w:rsid w:val="000D722F"/>
    <w:rPr>
      <w:rFonts w:eastAsia="Times New Roman"/>
      <w:color w:val="00000A"/>
      <w:lang w:eastAsia="en-US"/>
    </w:rPr>
  </w:style>
  <w:style w:type="paragraph" w:styleId="ab">
    <w:name w:val="Normal (Web)"/>
    <w:basedOn w:val="a"/>
    <w:uiPriority w:val="99"/>
    <w:rsid w:val="000D722F"/>
    <w:pPr>
      <w:suppressAutoHyphens/>
      <w:spacing w:before="28" w:after="28"/>
    </w:pPr>
    <w:rPr>
      <w:rFonts w:ascii="Times New Roman" w:eastAsia="Times New Roman" w:hAnsi="Times New Roman"/>
      <w:color w:val="00000A"/>
      <w:sz w:val="24"/>
      <w:szCs w:val="24"/>
      <w:lang w:eastAsia="ru-RU"/>
    </w:rPr>
  </w:style>
  <w:style w:type="paragraph" w:customStyle="1" w:styleId="ConsPlusNormal">
    <w:name w:val="ConsPlusNormal"/>
    <w:uiPriority w:val="99"/>
    <w:rsid w:val="000D722F"/>
    <w:pPr>
      <w:suppressAutoHyphens/>
      <w:spacing w:after="200" w:line="276" w:lineRule="auto"/>
      <w:ind w:firstLine="720"/>
    </w:pPr>
    <w:rPr>
      <w:rFonts w:ascii="Arial" w:eastAsia="Times New Roman" w:hAnsi="Arial" w:cs="Arial"/>
      <w:color w:val="00000A"/>
      <w:sz w:val="20"/>
      <w:szCs w:val="20"/>
    </w:rPr>
  </w:style>
  <w:style w:type="character" w:customStyle="1" w:styleId="BalloonTextChar">
    <w:name w:val="Balloon Text Char"/>
    <w:basedOn w:val="a0"/>
    <w:uiPriority w:val="99"/>
    <w:rsid w:val="00351ECC"/>
    <w:rPr>
      <w:rFonts w:ascii="Tahoma" w:hAnsi="Tahoma" w:cs="Tahoma"/>
      <w:sz w:val="16"/>
      <w:szCs w:val="16"/>
      <w:lang w:eastAsia="ru-RU"/>
    </w:rPr>
  </w:style>
  <w:style w:type="character" w:customStyle="1" w:styleId="NoSpacingChar">
    <w:name w:val="No Spacing Char"/>
    <w:uiPriority w:val="99"/>
    <w:rsid w:val="00351ECC"/>
    <w:rPr>
      <w:rFonts w:eastAsia="Times New Roman"/>
      <w:sz w:val="22"/>
      <w:lang w:val="ru-RU" w:eastAsia="en-US"/>
    </w:rPr>
  </w:style>
  <w:style w:type="character" w:customStyle="1" w:styleId="BodyTextChar">
    <w:name w:val="Body Text Char"/>
    <w:basedOn w:val="a0"/>
    <w:uiPriority w:val="99"/>
    <w:rsid w:val="00351ECC"/>
    <w:rPr>
      <w:rFonts w:ascii="Calibri" w:hAnsi="Calibri" w:cs="Times New Roman"/>
      <w:sz w:val="24"/>
    </w:rPr>
  </w:style>
  <w:style w:type="character" w:customStyle="1" w:styleId="BodyTextChar1">
    <w:name w:val="Body Text Char1"/>
    <w:basedOn w:val="a0"/>
    <w:uiPriority w:val="99"/>
    <w:rsid w:val="00351ECC"/>
    <w:rPr>
      <w:rFonts w:ascii="Times New Roman" w:hAnsi="Times New Roman" w:cs="Times New Roman"/>
      <w:sz w:val="24"/>
      <w:szCs w:val="24"/>
    </w:rPr>
  </w:style>
  <w:style w:type="character" w:customStyle="1" w:styleId="13">
    <w:name w:val="Основной текст Знак1"/>
    <w:basedOn w:val="a0"/>
    <w:uiPriority w:val="99"/>
    <w:rsid w:val="00351ECC"/>
    <w:rPr>
      <w:rFonts w:ascii="Times New Roman" w:hAnsi="Times New Roman" w:cs="Times New Roman"/>
      <w:sz w:val="24"/>
      <w:szCs w:val="24"/>
      <w:lang w:eastAsia="ru-RU"/>
    </w:rPr>
  </w:style>
  <w:style w:type="character" w:customStyle="1" w:styleId="ac">
    <w:name w:val="Выделение жирным"/>
    <w:basedOn w:val="a0"/>
    <w:uiPriority w:val="99"/>
    <w:rsid w:val="00351ECC"/>
    <w:rPr>
      <w:rFonts w:cs="Times New Roman"/>
      <w:b/>
      <w:bCs/>
    </w:rPr>
  </w:style>
  <w:style w:type="character" w:customStyle="1" w:styleId="ListLabel1">
    <w:name w:val="ListLabel 1"/>
    <w:uiPriority w:val="99"/>
    <w:rsid w:val="00351ECC"/>
  </w:style>
  <w:style w:type="character" w:customStyle="1" w:styleId="ListLabel2">
    <w:name w:val="ListLabel 2"/>
    <w:uiPriority w:val="99"/>
    <w:rsid w:val="00351ECC"/>
    <w:rPr>
      <w:sz w:val="20"/>
    </w:rPr>
  </w:style>
  <w:style w:type="character" w:customStyle="1" w:styleId="ListLabel3">
    <w:name w:val="ListLabel 3"/>
    <w:uiPriority w:val="99"/>
    <w:rsid w:val="00351ECC"/>
    <w:rPr>
      <w:color w:val="00000A"/>
    </w:rPr>
  </w:style>
  <w:style w:type="character" w:customStyle="1" w:styleId="ListLabel4">
    <w:name w:val="ListLabel 4"/>
    <w:uiPriority w:val="99"/>
    <w:rsid w:val="00351ECC"/>
    <w:rPr>
      <w:sz w:val="18"/>
    </w:rPr>
  </w:style>
  <w:style w:type="character" w:customStyle="1" w:styleId="ListLabel5">
    <w:name w:val="ListLabel 5"/>
    <w:uiPriority w:val="99"/>
    <w:rsid w:val="00351ECC"/>
    <w:rPr>
      <w:rFonts w:eastAsia="Times New Roman"/>
    </w:rPr>
  </w:style>
  <w:style w:type="character" w:customStyle="1" w:styleId="ListLabel6">
    <w:name w:val="ListLabel 6"/>
    <w:uiPriority w:val="99"/>
    <w:rsid w:val="00351ECC"/>
  </w:style>
  <w:style w:type="character" w:customStyle="1" w:styleId="ListLabel7">
    <w:name w:val="ListLabel 7"/>
    <w:uiPriority w:val="99"/>
    <w:rsid w:val="00351ECC"/>
  </w:style>
  <w:style w:type="character" w:customStyle="1" w:styleId="ListLabel8">
    <w:name w:val="ListLabel 8"/>
    <w:uiPriority w:val="99"/>
    <w:rsid w:val="00351ECC"/>
  </w:style>
  <w:style w:type="character" w:customStyle="1" w:styleId="ListLabel9">
    <w:name w:val="ListLabel 9"/>
    <w:uiPriority w:val="99"/>
    <w:rsid w:val="00351ECC"/>
  </w:style>
  <w:style w:type="character" w:customStyle="1" w:styleId="ListLabel10">
    <w:name w:val="ListLabel 10"/>
    <w:uiPriority w:val="99"/>
    <w:rsid w:val="00351ECC"/>
    <w:rPr>
      <w:color w:val="00000A"/>
    </w:rPr>
  </w:style>
  <w:style w:type="paragraph" w:customStyle="1" w:styleId="14">
    <w:name w:val="Заголовок1"/>
    <w:basedOn w:val="a"/>
    <w:next w:val="ad"/>
    <w:uiPriority w:val="99"/>
    <w:rsid w:val="00351ECC"/>
    <w:pPr>
      <w:keepNext/>
      <w:suppressAutoHyphens/>
      <w:spacing w:before="240" w:after="120"/>
    </w:pPr>
    <w:rPr>
      <w:rFonts w:ascii="Arial" w:eastAsia="Microsoft YaHei" w:hAnsi="Arial" w:cs="Mangal"/>
      <w:color w:val="00000A"/>
      <w:sz w:val="28"/>
      <w:szCs w:val="28"/>
      <w:lang w:eastAsia="ru-RU"/>
    </w:rPr>
  </w:style>
  <w:style w:type="paragraph" w:styleId="ad">
    <w:name w:val="Body Text"/>
    <w:basedOn w:val="a"/>
    <w:link w:val="ae"/>
    <w:uiPriority w:val="99"/>
    <w:rsid w:val="00351ECC"/>
    <w:pPr>
      <w:suppressAutoHyphens/>
      <w:spacing w:after="120"/>
    </w:pPr>
    <w:rPr>
      <w:rFonts w:eastAsia="Times New Roman"/>
      <w:color w:val="00000A"/>
      <w:sz w:val="24"/>
    </w:rPr>
  </w:style>
  <w:style w:type="character" w:customStyle="1" w:styleId="ae">
    <w:name w:val="Основной текст Знак"/>
    <w:basedOn w:val="a0"/>
    <w:link w:val="ad"/>
    <w:uiPriority w:val="99"/>
    <w:rsid w:val="00351ECC"/>
    <w:rPr>
      <w:rFonts w:eastAsia="Times New Roman"/>
      <w:color w:val="00000A"/>
      <w:sz w:val="24"/>
      <w:lang w:eastAsia="en-US"/>
    </w:rPr>
  </w:style>
  <w:style w:type="paragraph" w:styleId="af">
    <w:name w:val="List"/>
    <w:basedOn w:val="ad"/>
    <w:uiPriority w:val="99"/>
    <w:rsid w:val="00351ECC"/>
    <w:rPr>
      <w:rFonts w:cs="Mangal"/>
    </w:rPr>
  </w:style>
  <w:style w:type="paragraph" w:styleId="af0">
    <w:name w:val="Title"/>
    <w:basedOn w:val="a"/>
    <w:link w:val="af1"/>
    <w:uiPriority w:val="99"/>
    <w:qFormat/>
    <w:locked/>
    <w:rsid w:val="00351ECC"/>
    <w:pPr>
      <w:suppressLineNumbers/>
      <w:suppressAutoHyphens/>
      <w:spacing w:before="120" w:after="120"/>
    </w:pPr>
    <w:rPr>
      <w:rFonts w:ascii="Times New Roman" w:eastAsia="Times New Roman" w:hAnsi="Times New Roman" w:cs="Mangal"/>
      <w:i/>
      <w:iCs/>
      <w:color w:val="00000A"/>
      <w:sz w:val="24"/>
      <w:szCs w:val="24"/>
      <w:lang w:eastAsia="ru-RU"/>
    </w:rPr>
  </w:style>
  <w:style w:type="character" w:customStyle="1" w:styleId="af1">
    <w:name w:val="Заголовок Знак"/>
    <w:basedOn w:val="a0"/>
    <w:link w:val="af0"/>
    <w:uiPriority w:val="99"/>
    <w:rsid w:val="00351ECC"/>
    <w:rPr>
      <w:rFonts w:ascii="Times New Roman" w:eastAsia="Times New Roman" w:hAnsi="Times New Roman" w:cs="Mangal"/>
      <w:i/>
      <w:iCs/>
      <w:color w:val="00000A"/>
      <w:sz w:val="24"/>
      <w:szCs w:val="24"/>
    </w:rPr>
  </w:style>
  <w:style w:type="paragraph" w:styleId="af2">
    <w:name w:val="index heading"/>
    <w:basedOn w:val="a"/>
    <w:uiPriority w:val="99"/>
    <w:rsid w:val="00351ECC"/>
    <w:pPr>
      <w:suppressLineNumbers/>
      <w:suppressAutoHyphens/>
    </w:pPr>
    <w:rPr>
      <w:rFonts w:ascii="Times New Roman" w:eastAsia="Times New Roman" w:hAnsi="Times New Roman" w:cs="Mangal"/>
      <w:color w:val="00000A"/>
      <w:sz w:val="24"/>
      <w:szCs w:val="24"/>
      <w:lang w:eastAsia="ru-RU"/>
    </w:rPr>
  </w:style>
  <w:style w:type="paragraph" w:customStyle="1" w:styleId="Default">
    <w:name w:val="Default"/>
    <w:uiPriority w:val="99"/>
    <w:rsid w:val="00351ECC"/>
    <w:pPr>
      <w:suppressAutoHyphens/>
      <w:spacing w:after="200" w:line="276" w:lineRule="auto"/>
    </w:pPr>
    <w:rPr>
      <w:rFonts w:ascii="Times New Roman" w:eastAsia="Times New Roman" w:hAnsi="Times New Roman"/>
      <w:color w:val="000000"/>
      <w:sz w:val="24"/>
      <w:szCs w:val="24"/>
      <w:lang w:eastAsia="en-US"/>
    </w:rPr>
  </w:style>
  <w:style w:type="paragraph" w:styleId="af3">
    <w:name w:val="Balloon Text"/>
    <w:basedOn w:val="a"/>
    <w:link w:val="af4"/>
    <w:uiPriority w:val="99"/>
    <w:rsid w:val="00351ECC"/>
    <w:pPr>
      <w:suppressAutoHyphens/>
    </w:pPr>
    <w:rPr>
      <w:rFonts w:ascii="Tahoma" w:eastAsia="Times New Roman" w:hAnsi="Tahoma" w:cs="Tahoma"/>
      <w:color w:val="00000A"/>
      <w:sz w:val="16"/>
      <w:szCs w:val="16"/>
      <w:lang w:eastAsia="ru-RU"/>
    </w:rPr>
  </w:style>
  <w:style w:type="character" w:customStyle="1" w:styleId="af4">
    <w:name w:val="Текст выноски Знак"/>
    <w:basedOn w:val="a0"/>
    <w:link w:val="af3"/>
    <w:uiPriority w:val="99"/>
    <w:rsid w:val="00351ECC"/>
    <w:rPr>
      <w:rFonts w:ascii="Tahoma" w:eastAsia="Times New Roman" w:hAnsi="Tahoma" w:cs="Tahoma"/>
      <w:color w:val="00000A"/>
      <w:sz w:val="16"/>
      <w:szCs w:val="16"/>
    </w:rPr>
  </w:style>
  <w:style w:type="paragraph" w:customStyle="1" w:styleId="msonormalcxspmiddle">
    <w:name w:val="msonormalcxspmiddle"/>
    <w:basedOn w:val="a"/>
    <w:uiPriority w:val="99"/>
    <w:rsid w:val="00351ECC"/>
    <w:pPr>
      <w:suppressAutoHyphens/>
      <w:spacing w:before="28" w:after="28"/>
    </w:pPr>
    <w:rPr>
      <w:rFonts w:ascii="Times New Roman" w:eastAsia="Times New Roman" w:hAnsi="Times New Roman"/>
      <w:color w:val="00000A"/>
      <w:sz w:val="24"/>
      <w:szCs w:val="24"/>
      <w:lang w:eastAsia="ru-RU"/>
    </w:rPr>
  </w:style>
  <w:style w:type="paragraph" w:customStyle="1" w:styleId="15">
    <w:name w:val="Без интервала1"/>
    <w:uiPriority w:val="99"/>
    <w:rsid w:val="00351ECC"/>
    <w:pPr>
      <w:suppressAutoHyphens/>
      <w:spacing w:after="200" w:line="276" w:lineRule="auto"/>
    </w:pPr>
    <w:rPr>
      <w:rFonts w:ascii="Times New Roman" w:eastAsia="Times New Roman" w:hAnsi="Times New Roman"/>
      <w:color w:val="00000A"/>
      <w:sz w:val="24"/>
      <w:szCs w:val="24"/>
      <w:lang w:eastAsia="en-US"/>
    </w:rPr>
  </w:style>
  <w:style w:type="paragraph" w:customStyle="1" w:styleId="2">
    <w:name w:val="Абзац списка2"/>
    <w:basedOn w:val="a"/>
    <w:uiPriority w:val="99"/>
    <w:rsid w:val="00351ECC"/>
    <w:pPr>
      <w:suppressAutoHyphens/>
      <w:ind w:left="720"/>
      <w:contextualSpacing/>
    </w:pPr>
    <w:rPr>
      <w:rFonts w:eastAsia="Times New Roman"/>
      <w:color w:val="00000A"/>
      <w:lang w:eastAsia="ru-RU"/>
    </w:rPr>
  </w:style>
  <w:style w:type="paragraph" w:customStyle="1" w:styleId="ListParagraph1">
    <w:name w:val="List Paragraph1"/>
    <w:basedOn w:val="a"/>
    <w:uiPriority w:val="99"/>
    <w:rsid w:val="00351ECC"/>
    <w:pPr>
      <w:suppressAutoHyphens/>
      <w:ind w:left="720"/>
    </w:pPr>
    <w:rPr>
      <w:rFonts w:eastAsia="Times New Roman"/>
      <w:color w:val="00000A"/>
      <w:lang w:eastAsia="ru-RU"/>
    </w:rPr>
  </w:style>
  <w:style w:type="paragraph" w:customStyle="1" w:styleId="af5">
    <w:name w:val="Содержимое врезки"/>
    <w:basedOn w:val="a"/>
    <w:uiPriority w:val="99"/>
    <w:rsid w:val="00351ECC"/>
    <w:pPr>
      <w:suppressAutoHyphens/>
    </w:pPr>
    <w:rPr>
      <w:rFonts w:ascii="Times New Roman" w:eastAsia="Times New Roman" w:hAnsi="Times New Roman"/>
      <w:color w:val="00000A"/>
      <w:sz w:val="24"/>
      <w:szCs w:val="24"/>
      <w:lang w:eastAsia="ru-RU"/>
    </w:rPr>
  </w:style>
  <w:style w:type="character" w:styleId="af6">
    <w:name w:val="Hyperlink"/>
    <w:basedOn w:val="a0"/>
    <w:uiPriority w:val="99"/>
    <w:unhideWhenUsed/>
    <w:rsid w:val="00351ECC"/>
    <w:rPr>
      <w:color w:val="0000FF" w:themeColor="hyperlink"/>
      <w:u w:val="single"/>
    </w:rPr>
  </w:style>
  <w:style w:type="paragraph" w:customStyle="1" w:styleId="Style8">
    <w:name w:val="Style8"/>
    <w:basedOn w:val="a"/>
    <w:rsid w:val="00323760"/>
    <w:pPr>
      <w:widowControl w:val="0"/>
      <w:autoSpaceDE w:val="0"/>
      <w:autoSpaceDN w:val="0"/>
      <w:adjustRightInd w:val="0"/>
      <w:spacing w:after="0" w:line="194" w:lineRule="exact"/>
      <w:ind w:firstLine="379"/>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2796">
      <w:marLeft w:val="0"/>
      <w:marRight w:val="0"/>
      <w:marTop w:val="0"/>
      <w:marBottom w:val="0"/>
      <w:divBdr>
        <w:top w:val="none" w:sz="0" w:space="0" w:color="auto"/>
        <w:left w:val="none" w:sz="0" w:space="0" w:color="auto"/>
        <w:bottom w:val="none" w:sz="0" w:space="0" w:color="auto"/>
        <w:right w:val="none" w:sz="0" w:space="0" w:color="auto"/>
      </w:divBdr>
    </w:div>
    <w:div w:id="885290099">
      <w:bodyDiv w:val="1"/>
      <w:marLeft w:val="0"/>
      <w:marRight w:val="0"/>
      <w:marTop w:val="0"/>
      <w:marBottom w:val="0"/>
      <w:divBdr>
        <w:top w:val="none" w:sz="0" w:space="0" w:color="auto"/>
        <w:left w:val="none" w:sz="0" w:space="0" w:color="auto"/>
        <w:bottom w:val="none" w:sz="0" w:space="0" w:color="auto"/>
        <w:right w:val="none" w:sz="0" w:space="0" w:color="auto"/>
      </w:divBdr>
    </w:div>
    <w:div w:id="1550023520">
      <w:bodyDiv w:val="1"/>
      <w:marLeft w:val="0"/>
      <w:marRight w:val="0"/>
      <w:marTop w:val="0"/>
      <w:marBottom w:val="0"/>
      <w:divBdr>
        <w:top w:val="none" w:sz="0" w:space="0" w:color="auto"/>
        <w:left w:val="none" w:sz="0" w:space="0" w:color="auto"/>
        <w:bottom w:val="none" w:sz="0" w:space="0" w:color="auto"/>
        <w:right w:val="none" w:sz="0" w:space="0" w:color="auto"/>
      </w:divBdr>
    </w:div>
    <w:div w:id="1739672923">
      <w:bodyDiv w:val="1"/>
      <w:marLeft w:val="0"/>
      <w:marRight w:val="0"/>
      <w:marTop w:val="0"/>
      <w:marBottom w:val="0"/>
      <w:divBdr>
        <w:top w:val="none" w:sz="0" w:space="0" w:color="auto"/>
        <w:left w:val="none" w:sz="0" w:space="0" w:color="auto"/>
        <w:bottom w:val="none" w:sz="0" w:space="0" w:color="auto"/>
        <w:right w:val="none" w:sz="0" w:space="0" w:color="auto"/>
      </w:divBdr>
    </w:div>
    <w:div w:id="1913195607">
      <w:bodyDiv w:val="1"/>
      <w:marLeft w:val="0"/>
      <w:marRight w:val="0"/>
      <w:marTop w:val="0"/>
      <w:marBottom w:val="0"/>
      <w:divBdr>
        <w:top w:val="none" w:sz="0" w:space="0" w:color="auto"/>
        <w:left w:val="none" w:sz="0" w:space="0" w:color="auto"/>
        <w:bottom w:val="none" w:sz="0" w:space="0" w:color="auto"/>
        <w:right w:val="none" w:sz="0" w:space="0" w:color="auto"/>
      </w:divBdr>
    </w:div>
    <w:div w:id="20953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159</Pages>
  <Words>25130</Words>
  <Characters>143246</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Мясоедова Елена Александровна</dc:creator>
  <cp:keywords/>
  <dc:description/>
  <cp:lastModifiedBy>Лидия</cp:lastModifiedBy>
  <cp:revision>2</cp:revision>
  <cp:lastPrinted>2016-03-14T14:05:00Z</cp:lastPrinted>
  <dcterms:created xsi:type="dcterms:W3CDTF">2016-05-24T08:07:00Z</dcterms:created>
  <dcterms:modified xsi:type="dcterms:W3CDTF">2016-05-24T08:07:00Z</dcterms:modified>
</cp:coreProperties>
</file>