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E1E" w:rsidRPr="00D7354E" w:rsidRDefault="007F7E1E" w:rsidP="007F7E1E">
      <w:pPr>
        <w:spacing w:after="22" w:line="259" w:lineRule="auto"/>
        <w:ind w:right="54"/>
        <w:jc w:val="center"/>
        <w:rPr>
          <w:rFonts w:ascii="Arial" w:eastAsia="Calibri" w:hAnsi="Arial" w:cs="Arial"/>
          <w:lang w:eastAsia="ru-RU"/>
        </w:rPr>
      </w:pPr>
      <w:r w:rsidRPr="00D7354E">
        <w:rPr>
          <w:rFonts w:ascii="Arial" w:eastAsia="Times New Roman" w:hAnsi="Arial" w:cs="Arial"/>
          <w:b/>
          <w:lang w:eastAsia="ru-RU"/>
        </w:rPr>
        <w:t>Дорожн</w:t>
      </w:r>
      <w:r w:rsidR="00CB6950" w:rsidRPr="00D7354E">
        <w:rPr>
          <w:rFonts w:ascii="Arial" w:eastAsia="Times New Roman" w:hAnsi="Arial" w:cs="Arial"/>
          <w:b/>
          <w:lang w:eastAsia="ru-RU"/>
        </w:rPr>
        <w:t>ая</w:t>
      </w:r>
      <w:r w:rsidRPr="00D7354E">
        <w:rPr>
          <w:rFonts w:ascii="Arial" w:eastAsia="Times New Roman" w:hAnsi="Arial" w:cs="Arial"/>
          <w:b/>
          <w:lang w:eastAsia="ru-RU"/>
        </w:rPr>
        <w:t xml:space="preserve"> карт</w:t>
      </w:r>
      <w:r w:rsidR="00CB6950" w:rsidRPr="00D7354E">
        <w:rPr>
          <w:rFonts w:ascii="Arial" w:eastAsia="Times New Roman" w:hAnsi="Arial" w:cs="Arial"/>
          <w:b/>
          <w:lang w:eastAsia="ru-RU"/>
        </w:rPr>
        <w:t>а</w:t>
      </w:r>
    </w:p>
    <w:p w:rsidR="00D7354E" w:rsidRPr="00D7354E" w:rsidRDefault="00D7354E" w:rsidP="00D7354E">
      <w:pPr>
        <w:spacing w:line="240" w:lineRule="auto"/>
        <w:jc w:val="center"/>
        <w:rPr>
          <w:rFonts w:ascii="Arial" w:eastAsia="Times New Roman" w:hAnsi="Arial" w:cs="Arial"/>
          <w:bCs/>
          <w:lang w:eastAsia="ru-RU"/>
        </w:rPr>
      </w:pPr>
      <w:r>
        <w:rPr>
          <w:rFonts w:ascii="Arial" w:eastAsia="Times New Roman" w:hAnsi="Arial" w:cs="Arial"/>
          <w:bCs/>
          <w:lang w:eastAsia="ru-RU"/>
        </w:rPr>
        <w:t>п</w:t>
      </w:r>
      <w:r w:rsidRPr="00D7354E">
        <w:rPr>
          <w:rFonts w:ascii="Arial" w:eastAsia="Times New Roman" w:hAnsi="Arial" w:cs="Arial"/>
          <w:bCs/>
          <w:lang w:eastAsia="ru-RU"/>
        </w:rPr>
        <w:t>рограмм</w:t>
      </w:r>
      <w:r>
        <w:rPr>
          <w:rFonts w:ascii="Arial" w:eastAsia="Times New Roman" w:hAnsi="Arial" w:cs="Arial"/>
          <w:bCs/>
          <w:lang w:eastAsia="ru-RU"/>
        </w:rPr>
        <w:t>ы</w:t>
      </w:r>
      <w:r w:rsidRPr="00D7354E">
        <w:rPr>
          <w:rFonts w:ascii="Arial" w:eastAsia="Times New Roman" w:hAnsi="Arial" w:cs="Arial"/>
          <w:bCs/>
          <w:lang w:eastAsia="ru-RU"/>
        </w:rPr>
        <w:t xml:space="preserve"> повышения качества образования</w:t>
      </w:r>
      <w:r>
        <w:rPr>
          <w:rFonts w:ascii="Arial" w:eastAsia="Times New Roman" w:hAnsi="Arial" w:cs="Arial"/>
          <w:bCs/>
          <w:lang w:eastAsia="ru-RU"/>
        </w:rPr>
        <w:t xml:space="preserve"> </w:t>
      </w:r>
      <w:r w:rsidRPr="00D7354E">
        <w:rPr>
          <w:rFonts w:ascii="Arial" w:eastAsia="Times New Roman" w:hAnsi="Arial" w:cs="Arial"/>
          <w:bCs/>
          <w:lang w:eastAsia="ru-RU"/>
        </w:rPr>
        <w:t xml:space="preserve"> в школах городского округа Мытищи с низкими результатами обучения и в школах, функционирующих в неблагоприятных социальных условиях: от организационно-педагогических решений к повышению качества образования на 2018-2020 годы</w:t>
      </w:r>
    </w:p>
    <w:p w:rsidR="007F7E1E" w:rsidRPr="000E626A" w:rsidRDefault="007F7E1E" w:rsidP="007F7E1E">
      <w:pPr>
        <w:spacing w:line="259" w:lineRule="auto"/>
        <w:ind w:left="380" w:hanging="104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tbl>
      <w:tblPr>
        <w:tblStyle w:val="a3"/>
        <w:tblW w:w="14885" w:type="dxa"/>
        <w:tblInd w:w="-176" w:type="dxa"/>
        <w:tblLayout w:type="fixed"/>
        <w:tblLook w:val="04A0"/>
      </w:tblPr>
      <w:tblGrid>
        <w:gridCol w:w="710"/>
        <w:gridCol w:w="5811"/>
        <w:gridCol w:w="2213"/>
        <w:gridCol w:w="2890"/>
        <w:gridCol w:w="3261"/>
      </w:tblGrid>
      <w:tr w:rsidR="00F0175B" w:rsidRPr="000E626A" w:rsidTr="005C5E53">
        <w:trPr>
          <w:trHeight w:val="653"/>
        </w:trPr>
        <w:tc>
          <w:tcPr>
            <w:tcW w:w="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F7E1E" w:rsidRPr="000E626A" w:rsidRDefault="007F7E1E" w:rsidP="007F7E1E">
            <w:pPr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E626A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.№ </w:t>
            </w:r>
            <w:proofErr w:type="spellStart"/>
            <w:proofErr w:type="gramStart"/>
            <w:r w:rsidRPr="000E626A">
              <w:rPr>
                <w:rFonts w:ascii="Arial" w:eastAsia="Times New Roman" w:hAnsi="Arial" w:cs="Arial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E626A">
              <w:rPr>
                <w:rFonts w:ascii="Arial" w:eastAsia="Times New Roman" w:hAnsi="Arial" w:cs="Arial"/>
                <w:b/>
                <w:sz w:val="24"/>
                <w:szCs w:val="24"/>
              </w:rPr>
              <w:t>/</w:t>
            </w:r>
            <w:proofErr w:type="spellStart"/>
            <w:r w:rsidRPr="000E626A">
              <w:rPr>
                <w:rFonts w:ascii="Arial" w:eastAsia="Times New Roman" w:hAnsi="Arial" w:cs="Arial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F7E1E" w:rsidRPr="000E626A" w:rsidRDefault="007F7E1E" w:rsidP="007F7E1E">
            <w:pPr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E626A">
              <w:rPr>
                <w:rFonts w:ascii="Arial" w:eastAsia="Times New Roman" w:hAnsi="Arial" w:cs="Arial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F7E1E" w:rsidRPr="000E626A" w:rsidRDefault="007F7E1E" w:rsidP="007F7E1E">
            <w:pPr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E626A">
              <w:rPr>
                <w:rFonts w:ascii="Arial" w:eastAsia="Times New Roman" w:hAnsi="Arial" w:cs="Arial"/>
                <w:b/>
                <w:sz w:val="24"/>
                <w:szCs w:val="24"/>
              </w:rPr>
              <w:t>Сроки</w:t>
            </w:r>
          </w:p>
        </w:tc>
        <w:tc>
          <w:tcPr>
            <w:tcW w:w="2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F7E1E" w:rsidRPr="000E626A" w:rsidRDefault="007F7E1E" w:rsidP="007F7E1E">
            <w:pPr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E626A">
              <w:rPr>
                <w:rFonts w:ascii="Arial" w:eastAsia="Times New Roman" w:hAnsi="Arial" w:cs="Arial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F7E1E" w:rsidRPr="000E626A" w:rsidRDefault="007F7E1E" w:rsidP="007F7E1E">
            <w:pPr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E626A">
              <w:rPr>
                <w:rFonts w:ascii="Arial" w:eastAsia="Times New Roman" w:hAnsi="Arial" w:cs="Arial"/>
                <w:b/>
                <w:sz w:val="24"/>
                <w:szCs w:val="24"/>
              </w:rPr>
              <w:t>Планируемый результат</w:t>
            </w:r>
          </w:p>
        </w:tc>
      </w:tr>
      <w:tr w:rsidR="007F7E1E" w:rsidRPr="000E626A" w:rsidTr="005C5E53">
        <w:trPr>
          <w:trHeight w:val="273"/>
        </w:trPr>
        <w:tc>
          <w:tcPr>
            <w:tcW w:w="14885" w:type="dxa"/>
            <w:gridSpan w:val="5"/>
          </w:tcPr>
          <w:p w:rsidR="008349AC" w:rsidRPr="000E626A" w:rsidRDefault="00A65608" w:rsidP="008349AC">
            <w:pPr>
              <w:pStyle w:val="a4"/>
              <w:spacing w:before="200" w:after="240" w:line="271" w:lineRule="auto"/>
              <w:ind w:left="1407"/>
              <w:jc w:val="both"/>
              <w:outlineLvl w:val="2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0E626A">
              <w:rPr>
                <w:rFonts w:ascii="Arial" w:eastAsia="Calibri" w:hAnsi="Arial" w:cs="Arial"/>
                <w:b/>
                <w:sz w:val="24"/>
                <w:szCs w:val="24"/>
              </w:rPr>
              <w:t>1.</w:t>
            </w:r>
            <w:r w:rsidR="008349AC" w:rsidRPr="000E626A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r w:rsidRPr="000E626A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r w:rsidR="008349AC" w:rsidRPr="000E626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Разработка организационных механизмов запуска и реализации Программы</w:t>
            </w:r>
          </w:p>
        </w:tc>
      </w:tr>
      <w:tr w:rsidR="00F0175B" w:rsidRPr="000E626A" w:rsidTr="005C5E53">
        <w:trPr>
          <w:trHeight w:val="258"/>
        </w:trPr>
        <w:tc>
          <w:tcPr>
            <w:tcW w:w="710" w:type="dxa"/>
            <w:tcBorders>
              <w:right w:val="single" w:sz="3" w:space="0" w:color="000000"/>
            </w:tcBorders>
          </w:tcPr>
          <w:p w:rsidR="001472D8" w:rsidRPr="000E626A" w:rsidRDefault="001472D8" w:rsidP="00F0175B">
            <w:pPr>
              <w:pStyle w:val="a4"/>
              <w:numPr>
                <w:ilvl w:val="2"/>
                <w:numId w:val="1"/>
              </w:numPr>
              <w:ind w:left="708" w:hanging="70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811" w:type="dxa"/>
            <w:tcBorders>
              <w:right w:val="single" w:sz="3" w:space="0" w:color="000000"/>
            </w:tcBorders>
          </w:tcPr>
          <w:p w:rsidR="001472D8" w:rsidRPr="000E626A" w:rsidRDefault="00D7354E" w:rsidP="00D7354E">
            <w:pPr>
              <w:pStyle w:val="a4"/>
              <w:ind w:left="47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Сф</w:t>
            </w:r>
            <w:r w:rsidR="001472D8" w:rsidRPr="000E626A">
              <w:rPr>
                <w:rFonts w:ascii="Arial" w:eastAsia="Times New Roman" w:hAnsi="Arial" w:cs="Arial"/>
                <w:sz w:val="24"/>
                <w:szCs w:val="24"/>
              </w:rPr>
              <w:t>ормирова</w:t>
            </w:r>
            <w:r w:rsidR="00547266">
              <w:rPr>
                <w:rFonts w:ascii="Arial" w:eastAsia="Times New Roman" w:hAnsi="Arial" w:cs="Arial"/>
                <w:sz w:val="24"/>
                <w:szCs w:val="24"/>
              </w:rPr>
              <w:t>ть</w:t>
            </w:r>
            <w:r w:rsidR="001472D8" w:rsidRPr="000E626A">
              <w:rPr>
                <w:rFonts w:ascii="Arial" w:eastAsia="Times New Roman" w:hAnsi="Arial" w:cs="Arial"/>
                <w:sz w:val="24"/>
                <w:szCs w:val="24"/>
              </w:rPr>
              <w:t xml:space="preserve"> муниципальн</w:t>
            </w:r>
            <w:r w:rsidR="00547266">
              <w:rPr>
                <w:rFonts w:ascii="Arial" w:eastAsia="Times New Roman" w:hAnsi="Arial" w:cs="Arial"/>
                <w:sz w:val="24"/>
                <w:szCs w:val="24"/>
              </w:rPr>
              <w:t xml:space="preserve">ую </w:t>
            </w:r>
            <w:r w:rsidR="001472D8" w:rsidRPr="000E626A">
              <w:rPr>
                <w:rFonts w:ascii="Arial" w:eastAsia="Times New Roman" w:hAnsi="Arial" w:cs="Arial"/>
                <w:sz w:val="24"/>
                <w:szCs w:val="24"/>
              </w:rPr>
              <w:t>проектн</w:t>
            </w:r>
            <w:r w:rsidR="00547266">
              <w:rPr>
                <w:rFonts w:ascii="Arial" w:eastAsia="Times New Roman" w:hAnsi="Arial" w:cs="Arial"/>
                <w:sz w:val="24"/>
                <w:szCs w:val="24"/>
              </w:rPr>
              <w:t>ую</w:t>
            </w:r>
            <w:r w:rsidR="001472D8" w:rsidRPr="000E626A">
              <w:rPr>
                <w:rFonts w:ascii="Arial" w:eastAsia="Times New Roman" w:hAnsi="Arial" w:cs="Arial"/>
                <w:sz w:val="24"/>
                <w:szCs w:val="24"/>
              </w:rPr>
              <w:t xml:space="preserve"> групп</w:t>
            </w:r>
            <w:r w:rsidR="00547266">
              <w:rPr>
                <w:rFonts w:ascii="Arial" w:eastAsia="Times New Roman" w:hAnsi="Arial" w:cs="Arial"/>
                <w:sz w:val="24"/>
                <w:szCs w:val="24"/>
              </w:rPr>
              <w:t>у</w:t>
            </w:r>
            <w:r w:rsidR="001472D8" w:rsidRPr="000E626A">
              <w:rPr>
                <w:rFonts w:ascii="Arial" w:eastAsia="Times New Roman" w:hAnsi="Arial" w:cs="Arial"/>
                <w:sz w:val="24"/>
                <w:szCs w:val="24"/>
              </w:rPr>
              <w:t xml:space="preserve"> по сопровождению </w:t>
            </w:r>
            <w:r w:rsidR="00142F4B" w:rsidRPr="000E626A">
              <w:rPr>
                <w:rFonts w:ascii="Arial" w:eastAsia="Times New Roman" w:hAnsi="Arial" w:cs="Arial"/>
                <w:sz w:val="24"/>
                <w:szCs w:val="24"/>
              </w:rPr>
              <w:t xml:space="preserve">школ-участников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Программы</w:t>
            </w:r>
            <w:r w:rsidR="000E626A" w:rsidRPr="000E626A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r w:rsidR="00547266">
              <w:rPr>
                <w:rFonts w:ascii="Arial" w:eastAsia="Times New Roman" w:hAnsi="Arial" w:cs="Arial"/>
                <w:sz w:val="24"/>
                <w:szCs w:val="24"/>
              </w:rPr>
              <w:t xml:space="preserve"> Определить муниципального координатора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r w:rsidR="00547266">
              <w:rPr>
                <w:rFonts w:ascii="Arial" w:eastAsia="Times New Roman" w:hAnsi="Arial" w:cs="Arial"/>
                <w:sz w:val="24"/>
                <w:szCs w:val="24"/>
              </w:rPr>
              <w:t>рограммы.</w:t>
            </w:r>
          </w:p>
        </w:tc>
        <w:tc>
          <w:tcPr>
            <w:tcW w:w="2213" w:type="dxa"/>
            <w:tcBorders>
              <w:right w:val="single" w:sz="3" w:space="0" w:color="000000"/>
            </w:tcBorders>
          </w:tcPr>
          <w:p w:rsidR="001472D8" w:rsidRPr="000E626A" w:rsidRDefault="00547266" w:rsidP="00E427EF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Июнь-июль </w:t>
            </w:r>
          </w:p>
        </w:tc>
        <w:tc>
          <w:tcPr>
            <w:tcW w:w="2890" w:type="dxa"/>
            <w:tcBorders>
              <w:right w:val="single" w:sz="3" w:space="0" w:color="000000"/>
            </w:tcBorders>
          </w:tcPr>
          <w:p w:rsidR="001472D8" w:rsidRDefault="00547266" w:rsidP="00142F4B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Начальник Управления образования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–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Г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</w:rPr>
              <w:t>речаная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Н.М.</w:t>
            </w:r>
            <w:r w:rsidR="00D7354E">
              <w:rPr>
                <w:rFonts w:ascii="Arial" w:eastAsia="Times New Roman" w:hAnsi="Arial" w:cs="Arial"/>
                <w:sz w:val="24"/>
                <w:szCs w:val="24"/>
              </w:rPr>
              <w:t>,</w:t>
            </w:r>
          </w:p>
          <w:p w:rsidR="00547266" w:rsidRDefault="00547266" w:rsidP="00142F4B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Заместитель начальника Управления образования Костюнина С.А.</w:t>
            </w:r>
          </w:p>
          <w:p w:rsidR="00547266" w:rsidRPr="000E626A" w:rsidRDefault="00547266" w:rsidP="00142F4B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1" w:type="dxa"/>
            <w:tcBorders>
              <w:right w:val="single" w:sz="3" w:space="0" w:color="000000"/>
            </w:tcBorders>
          </w:tcPr>
          <w:p w:rsidR="001472D8" w:rsidRPr="000E626A" w:rsidRDefault="008349AC" w:rsidP="00D7354E">
            <w:pPr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r w:rsidRPr="000E626A">
              <w:rPr>
                <w:rFonts w:ascii="Arial" w:eastAsia="Times New Roman" w:hAnsi="Arial" w:cs="Arial"/>
                <w:sz w:val="24"/>
                <w:szCs w:val="24"/>
              </w:rPr>
              <w:t>Приказ о создании муниципальной проектной группы по сопровождению деятельности общеобразовательных учреждений</w:t>
            </w:r>
            <w:r w:rsidR="00D7354E">
              <w:rPr>
                <w:rFonts w:ascii="Arial" w:eastAsia="Times New Roman" w:hAnsi="Arial" w:cs="Arial"/>
                <w:sz w:val="24"/>
                <w:szCs w:val="24"/>
              </w:rPr>
              <w:t xml:space="preserve"> – участников Программы.</w:t>
            </w:r>
          </w:p>
        </w:tc>
      </w:tr>
      <w:tr w:rsidR="00547266" w:rsidRPr="000E626A" w:rsidTr="005C5E53">
        <w:trPr>
          <w:trHeight w:val="258"/>
        </w:trPr>
        <w:tc>
          <w:tcPr>
            <w:tcW w:w="710" w:type="dxa"/>
            <w:tcBorders>
              <w:right w:val="single" w:sz="3" w:space="0" w:color="000000"/>
            </w:tcBorders>
          </w:tcPr>
          <w:p w:rsidR="00547266" w:rsidRPr="000E626A" w:rsidRDefault="00547266" w:rsidP="00F0175B">
            <w:pPr>
              <w:pStyle w:val="a4"/>
              <w:numPr>
                <w:ilvl w:val="2"/>
                <w:numId w:val="1"/>
              </w:numPr>
              <w:ind w:left="708" w:hanging="70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811" w:type="dxa"/>
            <w:tcBorders>
              <w:right w:val="single" w:sz="3" w:space="0" w:color="000000"/>
            </w:tcBorders>
          </w:tcPr>
          <w:p w:rsidR="00547266" w:rsidRPr="000E626A" w:rsidRDefault="00547266" w:rsidP="005C5E53">
            <w:pPr>
              <w:spacing w:after="200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E626A">
              <w:rPr>
                <w:rFonts w:ascii="Arial" w:eastAsia="Calibri" w:hAnsi="Arial" w:cs="Arial"/>
                <w:sz w:val="24"/>
                <w:szCs w:val="24"/>
              </w:rPr>
              <w:t>Утвердить список школ, выступающи</w:t>
            </w:r>
            <w:r>
              <w:rPr>
                <w:rFonts w:ascii="Arial" w:eastAsia="Calibri" w:hAnsi="Arial" w:cs="Arial"/>
                <w:sz w:val="24"/>
                <w:szCs w:val="24"/>
              </w:rPr>
              <w:t>х</w:t>
            </w:r>
            <w:r w:rsidRPr="000E626A">
              <w:rPr>
                <w:rFonts w:ascii="Arial" w:eastAsia="Calibri" w:hAnsi="Arial" w:cs="Arial"/>
                <w:sz w:val="24"/>
                <w:szCs w:val="24"/>
              </w:rPr>
              <w:t xml:space="preserve"> в качестве площадок успешной практики и являющихся для директоров и педагогов школ, охваченных Программой, ресурсом повышения профессиональной квалификации. </w:t>
            </w:r>
          </w:p>
          <w:p w:rsidR="00547266" w:rsidRPr="000E626A" w:rsidRDefault="00547266" w:rsidP="005C5E5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213" w:type="dxa"/>
            <w:tcBorders>
              <w:right w:val="single" w:sz="3" w:space="0" w:color="000000"/>
            </w:tcBorders>
          </w:tcPr>
          <w:p w:rsidR="00547266" w:rsidRPr="000E626A" w:rsidRDefault="00547266" w:rsidP="005C5E5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E626A">
              <w:rPr>
                <w:rFonts w:ascii="Arial" w:eastAsia="Calibri" w:hAnsi="Arial" w:cs="Arial"/>
                <w:sz w:val="24"/>
                <w:szCs w:val="24"/>
              </w:rPr>
              <w:t>Август</w:t>
            </w:r>
          </w:p>
        </w:tc>
        <w:tc>
          <w:tcPr>
            <w:tcW w:w="2890" w:type="dxa"/>
            <w:tcBorders>
              <w:right w:val="single" w:sz="3" w:space="0" w:color="000000"/>
            </w:tcBorders>
          </w:tcPr>
          <w:p w:rsidR="00547266" w:rsidRDefault="00547266" w:rsidP="00547266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Начальник Управления образования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–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Г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</w:rPr>
              <w:t>речаная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Н.М.</w:t>
            </w:r>
            <w:r w:rsidR="00D7354E">
              <w:rPr>
                <w:rFonts w:ascii="Arial" w:eastAsia="Times New Roman" w:hAnsi="Arial" w:cs="Arial"/>
                <w:sz w:val="24"/>
                <w:szCs w:val="24"/>
              </w:rPr>
              <w:t>,</w:t>
            </w:r>
          </w:p>
          <w:p w:rsidR="00547266" w:rsidRDefault="00547266" w:rsidP="00547266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Заместитель начальника Управления образования Костюнина С.А.</w:t>
            </w:r>
            <w:r w:rsidR="00D7354E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0E626A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:rsidR="00547266" w:rsidRPr="000E626A" w:rsidRDefault="00547266" w:rsidP="00D7354E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Директор </w:t>
            </w:r>
            <w:r w:rsidRPr="000E626A">
              <w:rPr>
                <w:rFonts w:ascii="Arial" w:eastAsia="Calibri" w:hAnsi="Arial" w:cs="Arial"/>
                <w:sz w:val="24"/>
                <w:szCs w:val="24"/>
              </w:rPr>
              <w:t>МБУ ДПО УМЦРО городского округа Мытищи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– Виноградова Е.В.</w:t>
            </w:r>
          </w:p>
        </w:tc>
        <w:tc>
          <w:tcPr>
            <w:tcW w:w="3261" w:type="dxa"/>
            <w:tcBorders>
              <w:right w:val="single" w:sz="3" w:space="0" w:color="000000"/>
            </w:tcBorders>
          </w:tcPr>
          <w:p w:rsidR="00547266" w:rsidRPr="000E626A" w:rsidRDefault="00547266" w:rsidP="00955A87">
            <w:pPr>
              <w:spacing w:after="200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E626A">
              <w:rPr>
                <w:rFonts w:ascii="Arial" w:eastAsia="Calibri" w:hAnsi="Arial" w:cs="Arial"/>
                <w:sz w:val="24"/>
                <w:szCs w:val="24"/>
              </w:rPr>
              <w:t>Приказ об утверждении списка школ, выступающи</w:t>
            </w:r>
            <w:r w:rsidR="00955A87">
              <w:rPr>
                <w:rFonts w:ascii="Arial" w:eastAsia="Calibri" w:hAnsi="Arial" w:cs="Arial"/>
                <w:sz w:val="24"/>
                <w:szCs w:val="24"/>
              </w:rPr>
              <w:t>х</w:t>
            </w:r>
            <w:r w:rsidRPr="000E626A">
              <w:rPr>
                <w:rFonts w:ascii="Arial" w:eastAsia="Calibri" w:hAnsi="Arial" w:cs="Arial"/>
                <w:sz w:val="24"/>
                <w:szCs w:val="24"/>
              </w:rPr>
              <w:t xml:space="preserve"> в качестве площадок успешной практики и являющихся для директоров и педагогов школ, охваченных Программой, ресурсом повышения профессиональной квалификации. </w:t>
            </w:r>
          </w:p>
        </w:tc>
      </w:tr>
      <w:tr w:rsidR="00547266" w:rsidRPr="000E626A" w:rsidTr="005C5E53">
        <w:trPr>
          <w:trHeight w:val="258"/>
        </w:trPr>
        <w:tc>
          <w:tcPr>
            <w:tcW w:w="710" w:type="dxa"/>
            <w:tcBorders>
              <w:right w:val="single" w:sz="3" w:space="0" w:color="000000"/>
            </w:tcBorders>
          </w:tcPr>
          <w:p w:rsidR="00547266" w:rsidRPr="000E626A" w:rsidRDefault="00547266" w:rsidP="00F0175B">
            <w:pPr>
              <w:pStyle w:val="a4"/>
              <w:numPr>
                <w:ilvl w:val="2"/>
                <w:numId w:val="1"/>
              </w:numPr>
              <w:ind w:left="708" w:hanging="70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811" w:type="dxa"/>
            <w:tcBorders>
              <w:right w:val="single" w:sz="3" w:space="0" w:color="000000"/>
            </w:tcBorders>
          </w:tcPr>
          <w:p w:rsidR="00547266" w:rsidRPr="000E626A" w:rsidRDefault="00547266" w:rsidP="00D7354E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E626A">
              <w:rPr>
                <w:rFonts w:ascii="Arial" w:eastAsia="Calibri" w:hAnsi="Arial" w:cs="Arial"/>
                <w:sz w:val="24"/>
                <w:szCs w:val="24"/>
              </w:rPr>
              <w:t xml:space="preserve">Разработать положение о муниципальных </w:t>
            </w:r>
            <w:proofErr w:type="spellStart"/>
            <w:r w:rsidRPr="000E626A">
              <w:rPr>
                <w:rFonts w:ascii="Arial" w:eastAsia="Calibri" w:hAnsi="Arial" w:cs="Arial"/>
                <w:sz w:val="24"/>
                <w:szCs w:val="24"/>
              </w:rPr>
              <w:t>стажировочных</w:t>
            </w:r>
            <w:proofErr w:type="spellEnd"/>
            <w:r w:rsidRPr="000E626A">
              <w:rPr>
                <w:rFonts w:ascii="Arial" w:eastAsia="Calibri" w:hAnsi="Arial" w:cs="Arial"/>
                <w:sz w:val="24"/>
                <w:szCs w:val="24"/>
              </w:rPr>
              <w:t xml:space="preserve"> площадках на базе </w:t>
            </w:r>
            <w:proofErr w:type="spellStart"/>
            <w:r w:rsidRPr="000E626A">
              <w:rPr>
                <w:rFonts w:ascii="Arial" w:eastAsia="Calibri" w:hAnsi="Arial" w:cs="Arial"/>
                <w:sz w:val="24"/>
                <w:szCs w:val="24"/>
              </w:rPr>
              <w:t>резельентных</w:t>
            </w:r>
            <w:proofErr w:type="spellEnd"/>
            <w:r w:rsidRPr="000E626A">
              <w:rPr>
                <w:rFonts w:ascii="Arial" w:eastAsia="Calibri" w:hAnsi="Arial" w:cs="Arial"/>
                <w:sz w:val="24"/>
                <w:szCs w:val="24"/>
              </w:rPr>
              <w:t xml:space="preserve"> школ</w:t>
            </w:r>
            <w:r w:rsidR="00D7354E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2213" w:type="dxa"/>
            <w:tcBorders>
              <w:right w:val="single" w:sz="3" w:space="0" w:color="000000"/>
            </w:tcBorders>
          </w:tcPr>
          <w:p w:rsidR="00547266" w:rsidRPr="000E626A" w:rsidRDefault="00955A87" w:rsidP="005C5E5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По спец</w:t>
            </w:r>
            <w:proofErr w:type="gramStart"/>
            <w:r>
              <w:rPr>
                <w:rFonts w:ascii="Arial" w:eastAsia="Calibri" w:hAnsi="Arial" w:cs="Arial"/>
                <w:sz w:val="24"/>
                <w:szCs w:val="24"/>
              </w:rPr>
              <w:t>.г</w:t>
            </w:r>
            <w:proofErr w:type="gramEnd"/>
            <w:r>
              <w:rPr>
                <w:rFonts w:ascii="Arial" w:eastAsia="Calibri" w:hAnsi="Arial" w:cs="Arial"/>
                <w:sz w:val="24"/>
                <w:szCs w:val="24"/>
              </w:rPr>
              <w:t>рафику</w:t>
            </w:r>
          </w:p>
        </w:tc>
        <w:tc>
          <w:tcPr>
            <w:tcW w:w="2890" w:type="dxa"/>
            <w:tcBorders>
              <w:right w:val="single" w:sz="3" w:space="0" w:color="000000"/>
            </w:tcBorders>
          </w:tcPr>
          <w:p w:rsidR="00547266" w:rsidRDefault="00547266" w:rsidP="00547266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Заместитель начальника Управления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образования Костюнина С.А.</w:t>
            </w:r>
            <w:r w:rsidR="00D7354E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0E626A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:rsidR="00547266" w:rsidRPr="00547266" w:rsidRDefault="00547266" w:rsidP="005C5E53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Директор </w:t>
            </w:r>
            <w:r w:rsidRPr="000E626A">
              <w:rPr>
                <w:rFonts w:ascii="Arial" w:eastAsia="Calibri" w:hAnsi="Arial" w:cs="Arial"/>
                <w:sz w:val="24"/>
                <w:szCs w:val="24"/>
              </w:rPr>
              <w:t>МБУ ДПО УМЦРО городского округа Мытищи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– Виноградова Е.В.</w:t>
            </w:r>
          </w:p>
        </w:tc>
        <w:tc>
          <w:tcPr>
            <w:tcW w:w="3261" w:type="dxa"/>
            <w:tcBorders>
              <w:right w:val="single" w:sz="3" w:space="0" w:color="000000"/>
            </w:tcBorders>
          </w:tcPr>
          <w:p w:rsidR="00547266" w:rsidRPr="000E626A" w:rsidRDefault="00547266" w:rsidP="00D7354E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E626A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Положение о муниципальных </w:t>
            </w:r>
            <w:proofErr w:type="spellStart"/>
            <w:r w:rsidRPr="000E626A">
              <w:rPr>
                <w:rFonts w:ascii="Arial" w:eastAsia="Calibri" w:hAnsi="Arial" w:cs="Arial"/>
                <w:sz w:val="24"/>
                <w:szCs w:val="24"/>
              </w:rPr>
              <w:t>стажировочных</w:t>
            </w:r>
            <w:proofErr w:type="spellEnd"/>
            <w:r w:rsidRPr="000E626A">
              <w:rPr>
                <w:rFonts w:ascii="Arial" w:eastAsia="Calibri" w:hAnsi="Arial" w:cs="Arial"/>
                <w:sz w:val="24"/>
                <w:szCs w:val="24"/>
              </w:rPr>
              <w:t xml:space="preserve"> площадках </w:t>
            </w:r>
            <w:r w:rsidRPr="000E626A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на базе школ, успешно справляющихся с проблемным контингентом и демонстрирующих высокие учебные достижения. </w:t>
            </w:r>
          </w:p>
        </w:tc>
      </w:tr>
      <w:tr w:rsidR="00547266" w:rsidRPr="000E626A" w:rsidTr="005C5E53">
        <w:trPr>
          <w:trHeight w:val="258"/>
        </w:trPr>
        <w:tc>
          <w:tcPr>
            <w:tcW w:w="710" w:type="dxa"/>
            <w:tcBorders>
              <w:right w:val="single" w:sz="3" w:space="0" w:color="000000"/>
            </w:tcBorders>
          </w:tcPr>
          <w:p w:rsidR="00547266" w:rsidRPr="000E626A" w:rsidRDefault="00547266" w:rsidP="00F0175B">
            <w:pPr>
              <w:pStyle w:val="a4"/>
              <w:numPr>
                <w:ilvl w:val="2"/>
                <w:numId w:val="1"/>
              </w:numPr>
              <w:ind w:left="708" w:hanging="70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811" w:type="dxa"/>
            <w:tcBorders>
              <w:right w:val="single" w:sz="3" w:space="0" w:color="000000"/>
            </w:tcBorders>
          </w:tcPr>
          <w:p w:rsidR="00547266" w:rsidRPr="000E626A" w:rsidRDefault="00547266" w:rsidP="005C5E5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E626A">
              <w:rPr>
                <w:rFonts w:ascii="Arial" w:eastAsia="Calibri" w:hAnsi="Arial" w:cs="Arial"/>
                <w:sz w:val="24"/>
                <w:szCs w:val="24"/>
              </w:rPr>
              <w:t>Разработать пла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н работы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стажировочных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 xml:space="preserve"> площадок на текущий год</w:t>
            </w:r>
          </w:p>
        </w:tc>
        <w:tc>
          <w:tcPr>
            <w:tcW w:w="2213" w:type="dxa"/>
            <w:tcBorders>
              <w:right w:val="single" w:sz="3" w:space="0" w:color="000000"/>
            </w:tcBorders>
          </w:tcPr>
          <w:p w:rsidR="00547266" w:rsidRPr="000E626A" w:rsidRDefault="00547266" w:rsidP="005C5E5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E626A">
              <w:rPr>
                <w:rFonts w:ascii="Arial" w:eastAsia="Calibri" w:hAnsi="Arial" w:cs="Arial"/>
                <w:sz w:val="24"/>
                <w:szCs w:val="24"/>
              </w:rPr>
              <w:t>Июнь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ежегодно</w:t>
            </w:r>
          </w:p>
        </w:tc>
        <w:tc>
          <w:tcPr>
            <w:tcW w:w="2890" w:type="dxa"/>
            <w:tcBorders>
              <w:right w:val="single" w:sz="3" w:space="0" w:color="000000"/>
            </w:tcBorders>
          </w:tcPr>
          <w:p w:rsidR="00547266" w:rsidRDefault="00547266" w:rsidP="00547266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Заместитель начальника Управления образования Костюнина С.А.</w:t>
            </w:r>
            <w:r w:rsidR="00D7354E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0E626A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:rsidR="00547266" w:rsidRPr="00547266" w:rsidRDefault="00547266" w:rsidP="00547266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Директор </w:t>
            </w:r>
            <w:r w:rsidRPr="000E626A">
              <w:rPr>
                <w:rFonts w:ascii="Arial" w:eastAsia="Calibri" w:hAnsi="Arial" w:cs="Arial"/>
                <w:sz w:val="24"/>
                <w:szCs w:val="24"/>
              </w:rPr>
              <w:t>МБУ ДПО УМЦРО городского округа Мытищи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– Виноградова Е.В., директора ОУ</w:t>
            </w:r>
          </w:p>
        </w:tc>
        <w:tc>
          <w:tcPr>
            <w:tcW w:w="3261" w:type="dxa"/>
            <w:tcBorders>
              <w:right w:val="single" w:sz="3" w:space="0" w:color="000000"/>
            </w:tcBorders>
          </w:tcPr>
          <w:p w:rsidR="00547266" w:rsidRPr="000E626A" w:rsidRDefault="00547266" w:rsidP="005C5E5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E626A">
              <w:rPr>
                <w:rFonts w:ascii="Arial" w:eastAsia="Calibri" w:hAnsi="Arial" w:cs="Arial"/>
                <w:sz w:val="24"/>
                <w:szCs w:val="24"/>
              </w:rPr>
              <w:t xml:space="preserve">План работы </w:t>
            </w:r>
            <w:proofErr w:type="spellStart"/>
            <w:r w:rsidRPr="000E626A">
              <w:rPr>
                <w:rFonts w:ascii="Arial" w:eastAsia="Calibri" w:hAnsi="Arial" w:cs="Arial"/>
                <w:sz w:val="24"/>
                <w:szCs w:val="24"/>
              </w:rPr>
              <w:t>стажировочных</w:t>
            </w:r>
            <w:proofErr w:type="spellEnd"/>
            <w:r w:rsidRPr="000E626A">
              <w:rPr>
                <w:rFonts w:ascii="Arial" w:eastAsia="Calibri" w:hAnsi="Arial" w:cs="Arial"/>
                <w:sz w:val="24"/>
                <w:szCs w:val="24"/>
              </w:rPr>
              <w:t xml:space="preserve"> площадок.</w:t>
            </w:r>
          </w:p>
        </w:tc>
      </w:tr>
      <w:tr w:rsidR="00547266" w:rsidRPr="000E626A" w:rsidTr="005C5E53">
        <w:trPr>
          <w:trHeight w:val="258"/>
        </w:trPr>
        <w:tc>
          <w:tcPr>
            <w:tcW w:w="710" w:type="dxa"/>
            <w:tcBorders>
              <w:right w:val="single" w:sz="3" w:space="0" w:color="000000"/>
            </w:tcBorders>
          </w:tcPr>
          <w:p w:rsidR="00547266" w:rsidRPr="000E626A" w:rsidRDefault="00547266" w:rsidP="00F0175B">
            <w:pPr>
              <w:pStyle w:val="a4"/>
              <w:numPr>
                <w:ilvl w:val="2"/>
                <w:numId w:val="1"/>
              </w:numPr>
              <w:ind w:left="708" w:hanging="70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811" w:type="dxa"/>
            <w:tcBorders>
              <w:right w:val="single" w:sz="3" w:space="0" w:color="000000"/>
            </w:tcBorders>
          </w:tcPr>
          <w:p w:rsidR="00547266" w:rsidRPr="000E626A" w:rsidRDefault="00547266" w:rsidP="005C5E5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E626A">
              <w:rPr>
                <w:rFonts w:ascii="Arial" w:eastAsia="Calibri" w:hAnsi="Arial" w:cs="Arial"/>
                <w:sz w:val="24"/>
                <w:szCs w:val="24"/>
              </w:rPr>
              <w:t>Актуализировать положение об окружных методических объединениях учителей.</w:t>
            </w:r>
          </w:p>
        </w:tc>
        <w:tc>
          <w:tcPr>
            <w:tcW w:w="2213" w:type="dxa"/>
            <w:tcBorders>
              <w:right w:val="single" w:sz="3" w:space="0" w:color="000000"/>
            </w:tcBorders>
          </w:tcPr>
          <w:p w:rsidR="00547266" w:rsidRPr="000E626A" w:rsidRDefault="00D7354E" w:rsidP="005C5E5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С</w:t>
            </w:r>
            <w:r w:rsidR="00547266" w:rsidRPr="000E626A">
              <w:rPr>
                <w:rFonts w:ascii="Arial" w:eastAsia="Calibri" w:hAnsi="Arial" w:cs="Arial"/>
                <w:sz w:val="24"/>
                <w:szCs w:val="24"/>
              </w:rPr>
              <w:t>ентябрь 2018</w:t>
            </w:r>
          </w:p>
        </w:tc>
        <w:tc>
          <w:tcPr>
            <w:tcW w:w="2890" w:type="dxa"/>
            <w:tcBorders>
              <w:right w:val="single" w:sz="3" w:space="0" w:color="000000"/>
            </w:tcBorders>
          </w:tcPr>
          <w:p w:rsidR="00547266" w:rsidRPr="000E626A" w:rsidRDefault="00547266" w:rsidP="00547266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Директор </w:t>
            </w:r>
            <w:r w:rsidRPr="000E626A">
              <w:rPr>
                <w:rFonts w:ascii="Arial" w:eastAsia="Calibri" w:hAnsi="Arial" w:cs="Arial"/>
                <w:sz w:val="24"/>
                <w:szCs w:val="24"/>
              </w:rPr>
              <w:t>МБУ ДПО УМЦРО городского округа Мытищи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– Виноградова Е.В., </w:t>
            </w:r>
          </w:p>
        </w:tc>
        <w:tc>
          <w:tcPr>
            <w:tcW w:w="3261" w:type="dxa"/>
            <w:tcBorders>
              <w:right w:val="single" w:sz="3" w:space="0" w:color="000000"/>
            </w:tcBorders>
          </w:tcPr>
          <w:p w:rsidR="00547266" w:rsidRPr="000E626A" w:rsidRDefault="00547266" w:rsidP="005C5E5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E626A">
              <w:rPr>
                <w:rFonts w:ascii="Arial" w:eastAsia="Calibri" w:hAnsi="Arial" w:cs="Arial"/>
                <w:sz w:val="24"/>
                <w:szCs w:val="24"/>
              </w:rPr>
              <w:t>Актуальное положение об окружных методических объединениях учителей.</w:t>
            </w:r>
          </w:p>
        </w:tc>
      </w:tr>
      <w:tr w:rsidR="00547266" w:rsidRPr="000E626A" w:rsidTr="005C5E53">
        <w:trPr>
          <w:trHeight w:val="258"/>
        </w:trPr>
        <w:tc>
          <w:tcPr>
            <w:tcW w:w="710" w:type="dxa"/>
            <w:tcBorders>
              <w:right w:val="single" w:sz="3" w:space="0" w:color="000000"/>
            </w:tcBorders>
          </w:tcPr>
          <w:p w:rsidR="00547266" w:rsidRPr="000E626A" w:rsidRDefault="00547266" w:rsidP="00F0175B">
            <w:pPr>
              <w:pStyle w:val="a4"/>
              <w:numPr>
                <w:ilvl w:val="2"/>
                <w:numId w:val="1"/>
              </w:numPr>
              <w:ind w:left="708" w:hanging="70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811" w:type="dxa"/>
            <w:tcBorders>
              <w:right w:val="single" w:sz="3" w:space="0" w:color="000000"/>
            </w:tcBorders>
          </w:tcPr>
          <w:p w:rsidR="00547266" w:rsidRPr="000E626A" w:rsidRDefault="00547266" w:rsidP="005C5E5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E626A">
              <w:rPr>
                <w:rFonts w:ascii="Arial" w:eastAsia="Calibri" w:hAnsi="Arial" w:cs="Arial"/>
                <w:sz w:val="24"/>
                <w:szCs w:val="24"/>
              </w:rPr>
              <w:t>Создать страницу проекта на сайтах Управления образования и  учреждений, в социальных сетях.</w:t>
            </w:r>
          </w:p>
        </w:tc>
        <w:tc>
          <w:tcPr>
            <w:tcW w:w="2213" w:type="dxa"/>
            <w:tcBorders>
              <w:right w:val="single" w:sz="3" w:space="0" w:color="000000"/>
            </w:tcBorders>
          </w:tcPr>
          <w:p w:rsidR="00547266" w:rsidRPr="000E626A" w:rsidRDefault="00547266" w:rsidP="005C5E5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E626A">
              <w:rPr>
                <w:rFonts w:ascii="Arial" w:eastAsia="Calibri" w:hAnsi="Arial" w:cs="Arial"/>
                <w:sz w:val="24"/>
                <w:szCs w:val="24"/>
              </w:rPr>
              <w:t>сентябрь 2018</w:t>
            </w:r>
          </w:p>
        </w:tc>
        <w:tc>
          <w:tcPr>
            <w:tcW w:w="2890" w:type="dxa"/>
            <w:tcBorders>
              <w:right w:val="single" w:sz="3" w:space="0" w:color="000000"/>
            </w:tcBorders>
          </w:tcPr>
          <w:p w:rsidR="00547266" w:rsidRPr="000E626A" w:rsidRDefault="00547266" w:rsidP="005C5E5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Начальник отдела стратегического развит</w:t>
            </w:r>
            <w:r w:rsidR="00D7354E">
              <w:rPr>
                <w:rFonts w:ascii="Arial" w:eastAsia="Times New Roman" w:hAnsi="Arial" w:cs="Arial"/>
                <w:sz w:val="24"/>
                <w:szCs w:val="24"/>
              </w:rPr>
              <w:t>ия образования - Степанова В.В..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Директора ОУ</w:t>
            </w:r>
          </w:p>
        </w:tc>
        <w:tc>
          <w:tcPr>
            <w:tcW w:w="3261" w:type="dxa"/>
            <w:tcBorders>
              <w:right w:val="single" w:sz="3" w:space="0" w:color="000000"/>
            </w:tcBorders>
          </w:tcPr>
          <w:p w:rsidR="00547266" w:rsidRPr="000E626A" w:rsidRDefault="00547266" w:rsidP="00D7354E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E626A">
              <w:rPr>
                <w:rFonts w:ascii="Arial" w:eastAsia="Calibri" w:hAnsi="Arial" w:cs="Arial"/>
                <w:sz w:val="24"/>
                <w:szCs w:val="24"/>
              </w:rPr>
              <w:t xml:space="preserve">Открытость и привлечение местного сообщества к реализации </w:t>
            </w:r>
            <w:r w:rsidR="00D7354E">
              <w:rPr>
                <w:rFonts w:ascii="Arial" w:eastAsia="Calibri" w:hAnsi="Arial" w:cs="Arial"/>
                <w:sz w:val="24"/>
                <w:szCs w:val="24"/>
              </w:rPr>
              <w:t>Программы</w:t>
            </w:r>
          </w:p>
        </w:tc>
      </w:tr>
      <w:tr w:rsidR="00547266" w:rsidRPr="000E626A" w:rsidTr="005C5E53">
        <w:trPr>
          <w:trHeight w:val="258"/>
        </w:trPr>
        <w:tc>
          <w:tcPr>
            <w:tcW w:w="710" w:type="dxa"/>
            <w:tcBorders>
              <w:right w:val="single" w:sz="3" w:space="0" w:color="000000"/>
            </w:tcBorders>
          </w:tcPr>
          <w:p w:rsidR="00547266" w:rsidRPr="000E626A" w:rsidRDefault="00547266" w:rsidP="00F0175B">
            <w:pPr>
              <w:pStyle w:val="a4"/>
              <w:numPr>
                <w:ilvl w:val="2"/>
                <w:numId w:val="1"/>
              </w:numPr>
              <w:ind w:left="708" w:hanging="70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811" w:type="dxa"/>
            <w:tcBorders>
              <w:right w:val="single" w:sz="3" w:space="0" w:color="000000"/>
            </w:tcBorders>
          </w:tcPr>
          <w:p w:rsidR="00547266" w:rsidRPr="000E626A" w:rsidRDefault="00547266" w:rsidP="005C5E5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0E626A">
              <w:rPr>
                <w:rFonts w:ascii="Arial" w:eastAsia="Calibri" w:hAnsi="Arial" w:cs="Arial"/>
                <w:sz w:val="24"/>
                <w:szCs w:val="24"/>
              </w:rPr>
              <w:t>Актуализировать  положение о стимулирующих выплатах с включением показателей, характеризующих результативность педагогов в индивидуальной работе с отстающими обучающимися, с семьями обучающихся</w:t>
            </w:r>
            <w:proofErr w:type="gramEnd"/>
          </w:p>
        </w:tc>
        <w:tc>
          <w:tcPr>
            <w:tcW w:w="2213" w:type="dxa"/>
            <w:tcBorders>
              <w:right w:val="single" w:sz="3" w:space="0" w:color="000000"/>
            </w:tcBorders>
          </w:tcPr>
          <w:p w:rsidR="00547266" w:rsidRPr="000E626A" w:rsidRDefault="00547266" w:rsidP="005C5E5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E626A">
              <w:rPr>
                <w:rFonts w:ascii="Arial" w:eastAsia="Calibri" w:hAnsi="Arial" w:cs="Arial"/>
                <w:sz w:val="24"/>
                <w:szCs w:val="24"/>
              </w:rPr>
              <w:t>3 квартал 2018г.</w:t>
            </w:r>
          </w:p>
        </w:tc>
        <w:tc>
          <w:tcPr>
            <w:tcW w:w="2890" w:type="dxa"/>
            <w:tcBorders>
              <w:right w:val="single" w:sz="3" w:space="0" w:color="000000"/>
            </w:tcBorders>
          </w:tcPr>
          <w:p w:rsidR="00547266" w:rsidRPr="000E626A" w:rsidRDefault="00547266" w:rsidP="005C5E5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Директора ОУ</w:t>
            </w:r>
          </w:p>
        </w:tc>
        <w:tc>
          <w:tcPr>
            <w:tcW w:w="3261" w:type="dxa"/>
            <w:tcBorders>
              <w:right w:val="single" w:sz="3" w:space="0" w:color="000000"/>
            </w:tcBorders>
          </w:tcPr>
          <w:p w:rsidR="00547266" w:rsidRPr="000E626A" w:rsidRDefault="00547266" w:rsidP="005C5E5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0E626A">
              <w:rPr>
                <w:rFonts w:ascii="Arial" w:eastAsia="Calibri" w:hAnsi="Arial" w:cs="Arial"/>
                <w:sz w:val="24"/>
                <w:szCs w:val="24"/>
              </w:rPr>
              <w:t xml:space="preserve">Положение о стимулирующих выплатах, в которых учтены показатели, характеризующие результативность педагогов в индивидуальной работе с отстающими обучающимися, с семьями </w:t>
            </w:r>
            <w:r w:rsidRPr="000E626A">
              <w:rPr>
                <w:rFonts w:ascii="Arial" w:eastAsia="Calibri" w:hAnsi="Arial" w:cs="Arial"/>
                <w:sz w:val="24"/>
                <w:szCs w:val="24"/>
              </w:rPr>
              <w:lastRenderedPageBreak/>
              <w:t>обучающихся</w:t>
            </w:r>
            <w:proofErr w:type="gramEnd"/>
          </w:p>
        </w:tc>
      </w:tr>
      <w:tr w:rsidR="00547266" w:rsidRPr="000E626A" w:rsidTr="005C5E53">
        <w:trPr>
          <w:trHeight w:val="1210"/>
        </w:trPr>
        <w:tc>
          <w:tcPr>
            <w:tcW w:w="14885" w:type="dxa"/>
            <w:gridSpan w:val="5"/>
            <w:tcBorders>
              <w:right w:val="single" w:sz="3" w:space="0" w:color="000000"/>
            </w:tcBorders>
          </w:tcPr>
          <w:p w:rsidR="00547266" w:rsidRPr="000E626A" w:rsidRDefault="00547266" w:rsidP="000E626A">
            <w:pPr>
              <w:pStyle w:val="a4"/>
              <w:numPr>
                <w:ilvl w:val="0"/>
                <w:numId w:val="12"/>
              </w:numPr>
              <w:spacing w:before="200" w:after="240" w:line="271" w:lineRule="auto"/>
              <w:jc w:val="center"/>
              <w:outlineLvl w:val="2"/>
              <w:rPr>
                <w:rFonts w:ascii="Arial" w:eastAsia="Times New Roman" w:hAnsi="Arial" w:cs="Arial"/>
                <w:sz w:val="24"/>
                <w:szCs w:val="24"/>
              </w:rPr>
            </w:pPr>
            <w:r w:rsidRPr="000E626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Осуществление менеджмента знаний: постоянный мониторинг и исследовательское сопровождение с опорой на достоверные данные при принятии решений и оценке результатов</w:t>
            </w:r>
          </w:p>
        </w:tc>
      </w:tr>
      <w:tr w:rsidR="00547266" w:rsidRPr="000E626A" w:rsidTr="005C5E53">
        <w:trPr>
          <w:trHeight w:val="273"/>
          <w:hidden/>
        </w:trPr>
        <w:tc>
          <w:tcPr>
            <w:tcW w:w="710" w:type="dxa"/>
            <w:tcBorders>
              <w:right w:val="single" w:sz="3" w:space="0" w:color="000000"/>
            </w:tcBorders>
          </w:tcPr>
          <w:p w:rsidR="00547266" w:rsidRPr="000E626A" w:rsidRDefault="00547266" w:rsidP="000E626A">
            <w:pPr>
              <w:ind w:left="-1"/>
              <w:jc w:val="both"/>
              <w:rPr>
                <w:rFonts w:ascii="Arial" w:eastAsia="Times New Roman" w:hAnsi="Arial" w:cs="Arial"/>
                <w:vanish/>
                <w:sz w:val="24"/>
                <w:szCs w:val="24"/>
              </w:rPr>
            </w:pPr>
            <w:r w:rsidRPr="000E626A">
              <w:rPr>
                <w:rFonts w:ascii="Arial" w:eastAsia="Times New Roman" w:hAnsi="Arial" w:cs="Arial"/>
                <w:vanish/>
                <w:sz w:val="24"/>
                <w:szCs w:val="24"/>
              </w:rPr>
              <w:t>1.</w:t>
            </w:r>
          </w:p>
        </w:tc>
        <w:tc>
          <w:tcPr>
            <w:tcW w:w="5811" w:type="dxa"/>
            <w:tcBorders>
              <w:right w:val="single" w:sz="3" w:space="0" w:color="000000"/>
            </w:tcBorders>
          </w:tcPr>
          <w:p w:rsidR="00547266" w:rsidRPr="000E626A" w:rsidRDefault="00547266" w:rsidP="00931A04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E626A">
              <w:rPr>
                <w:rFonts w:ascii="Arial" w:eastAsia="Times New Roman" w:hAnsi="Arial" w:cs="Arial"/>
                <w:sz w:val="24"/>
                <w:szCs w:val="24"/>
              </w:rPr>
              <w:t xml:space="preserve">Анализ данных социальных паспортов школ, с целью определения </w:t>
            </w:r>
            <w:proofErr w:type="spellStart"/>
            <w:r w:rsidRPr="000E626A">
              <w:rPr>
                <w:rFonts w:ascii="Arial" w:eastAsia="Times New Roman" w:hAnsi="Arial" w:cs="Arial"/>
                <w:sz w:val="24"/>
                <w:szCs w:val="24"/>
              </w:rPr>
              <w:t>депривированных</w:t>
            </w:r>
            <w:proofErr w:type="spellEnd"/>
            <w:r w:rsidRPr="000E626A">
              <w:rPr>
                <w:rFonts w:ascii="Arial" w:eastAsia="Times New Roman" w:hAnsi="Arial" w:cs="Arial"/>
                <w:sz w:val="24"/>
                <w:szCs w:val="24"/>
              </w:rPr>
              <w:t xml:space="preserve"> школ.</w:t>
            </w:r>
            <w:r w:rsidRPr="000E6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13" w:type="dxa"/>
            <w:tcBorders>
              <w:right w:val="single" w:sz="3" w:space="0" w:color="000000"/>
            </w:tcBorders>
          </w:tcPr>
          <w:p w:rsidR="00547266" w:rsidRPr="000E626A" w:rsidRDefault="00547266" w:rsidP="005C5E53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Сентябрь ежегодно</w:t>
            </w:r>
          </w:p>
          <w:p w:rsidR="00547266" w:rsidRPr="000E626A" w:rsidRDefault="00547266" w:rsidP="005C5E53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90" w:type="dxa"/>
            <w:tcBorders>
              <w:right w:val="single" w:sz="3" w:space="0" w:color="000000"/>
            </w:tcBorders>
          </w:tcPr>
          <w:p w:rsidR="00547266" w:rsidRPr="000E626A" w:rsidRDefault="00547266" w:rsidP="00D7354E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Начальник отдела воспитательной работы и дополнительного образования – Пащенко Т.А. Директора ОУ</w:t>
            </w:r>
          </w:p>
        </w:tc>
        <w:tc>
          <w:tcPr>
            <w:tcW w:w="3261" w:type="dxa"/>
            <w:tcBorders>
              <w:right w:val="single" w:sz="3" w:space="0" w:color="000000"/>
            </w:tcBorders>
          </w:tcPr>
          <w:p w:rsidR="00547266" w:rsidRPr="000E626A" w:rsidRDefault="00547266" w:rsidP="005C5E53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E626A">
              <w:rPr>
                <w:rFonts w:ascii="Arial" w:eastAsia="Times New Roman" w:hAnsi="Arial" w:cs="Arial"/>
                <w:sz w:val="24"/>
                <w:szCs w:val="24"/>
              </w:rPr>
              <w:t xml:space="preserve">База </w:t>
            </w:r>
            <w:proofErr w:type="spellStart"/>
            <w:r w:rsidRPr="000E626A">
              <w:rPr>
                <w:rFonts w:ascii="Arial" w:eastAsia="Times New Roman" w:hAnsi="Arial" w:cs="Arial"/>
                <w:sz w:val="24"/>
                <w:szCs w:val="24"/>
              </w:rPr>
              <w:t>депривированных</w:t>
            </w:r>
            <w:proofErr w:type="spellEnd"/>
            <w:r w:rsidRPr="000E626A">
              <w:rPr>
                <w:rFonts w:ascii="Arial" w:eastAsia="Times New Roman" w:hAnsi="Arial" w:cs="Arial"/>
                <w:sz w:val="24"/>
                <w:szCs w:val="24"/>
              </w:rPr>
              <w:t xml:space="preserve"> школ </w:t>
            </w:r>
          </w:p>
          <w:p w:rsidR="00547266" w:rsidRPr="000E626A" w:rsidRDefault="00547266" w:rsidP="005C5E53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47266" w:rsidRPr="000E626A" w:rsidTr="005C5E53">
        <w:trPr>
          <w:trHeight w:val="273"/>
        </w:trPr>
        <w:tc>
          <w:tcPr>
            <w:tcW w:w="710" w:type="dxa"/>
            <w:tcBorders>
              <w:right w:val="single" w:sz="3" w:space="0" w:color="000000"/>
            </w:tcBorders>
          </w:tcPr>
          <w:p w:rsidR="00547266" w:rsidRPr="000E626A" w:rsidRDefault="00547266" w:rsidP="000E626A">
            <w:pPr>
              <w:pStyle w:val="a4"/>
              <w:ind w:left="-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E626A">
              <w:rPr>
                <w:rFonts w:ascii="Arial" w:eastAsia="Calibri" w:hAnsi="Arial" w:cs="Arial"/>
                <w:sz w:val="24"/>
                <w:szCs w:val="24"/>
              </w:rPr>
              <w:t>2.</w:t>
            </w:r>
          </w:p>
        </w:tc>
        <w:tc>
          <w:tcPr>
            <w:tcW w:w="5811" w:type="dxa"/>
            <w:tcBorders>
              <w:right w:val="single" w:sz="3" w:space="0" w:color="000000"/>
            </w:tcBorders>
          </w:tcPr>
          <w:p w:rsidR="00547266" w:rsidRPr="000E626A" w:rsidRDefault="00B94B3D" w:rsidP="00B94B3D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М</w:t>
            </w:r>
            <w:r w:rsidRPr="000E626A">
              <w:rPr>
                <w:rFonts w:ascii="Arial" w:eastAsia="Times New Roman" w:hAnsi="Arial" w:cs="Arial"/>
                <w:sz w:val="24"/>
                <w:szCs w:val="24"/>
              </w:rPr>
              <w:t>ониторинг</w:t>
            </w:r>
            <w:r w:rsidR="00547266" w:rsidRPr="000E626A">
              <w:rPr>
                <w:rFonts w:ascii="Arial" w:eastAsia="Times New Roman" w:hAnsi="Arial" w:cs="Arial"/>
                <w:sz w:val="24"/>
                <w:szCs w:val="24"/>
              </w:rPr>
              <w:t xml:space="preserve"> учебных достижений обучающихся в школах</w:t>
            </w:r>
            <w:r w:rsidR="00547266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  <w:r w:rsidR="00547266" w:rsidRPr="000E626A">
              <w:rPr>
                <w:rFonts w:ascii="Arial" w:eastAsia="Times New Roman" w:hAnsi="Arial" w:cs="Arial"/>
                <w:sz w:val="24"/>
                <w:szCs w:val="24"/>
              </w:rPr>
              <w:t xml:space="preserve"> участницах проекта посредством информационных систем ИСКО, ИСУОД</w:t>
            </w:r>
            <w:r w:rsidR="00547266">
              <w:rPr>
                <w:rFonts w:ascii="Arial" w:eastAsia="Times New Roman" w:hAnsi="Arial" w:cs="Arial"/>
                <w:sz w:val="24"/>
                <w:szCs w:val="24"/>
              </w:rPr>
              <w:t xml:space="preserve"> на материалах внутренней и внешней оценки качества образования.</w:t>
            </w:r>
          </w:p>
        </w:tc>
        <w:tc>
          <w:tcPr>
            <w:tcW w:w="2213" w:type="dxa"/>
            <w:tcBorders>
              <w:right w:val="single" w:sz="3" w:space="0" w:color="000000"/>
            </w:tcBorders>
          </w:tcPr>
          <w:p w:rsidR="00547266" w:rsidRPr="000E626A" w:rsidRDefault="00547266" w:rsidP="000E626A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E626A">
              <w:rPr>
                <w:rFonts w:ascii="Arial" w:eastAsia="Calibri" w:hAnsi="Arial" w:cs="Arial"/>
                <w:sz w:val="24"/>
                <w:szCs w:val="24"/>
              </w:rPr>
              <w:t>раз в полугодие</w:t>
            </w:r>
            <w:r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2890" w:type="dxa"/>
            <w:tcBorders>
              <w:right w:val="single" w:sz="3" w:space="0" w:color="000000"/>
            </w:tcBorders>
          </w:tcPr>
          <w:p w:rsidR="00547266" w:rsidRPr="000E626A" w:rsidRDefault="00547266" w:rsidP="00547266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Начальник отдела общего образования – Александрова С.Л., Директора ОУ</w:t>
            </w:r>
          </w:p>
        </w:tc>
        <w:tc>
          <w:tcPr>
            <w:tcW w:w="3261" w:type="dxa"/>
            <w:tcBorders>
              <w:right w:val="single" w:sz="3" w:space="0" w:color="000000"/>
            </w:tcBorders>
          </w:tcPr>
          <w:p w:rsidR="00547266" w:rsidRPr="000E626A" w:rsidRDefault="00547266" w:rsidP="00BB6F5C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Анализ качества образования в ОУ</w:t>
            </w:r>
          </w:p>
        </w:tc>
      </w:tr>
      <w:tr w:rsidR="00547266" w:rsidRPr="000E626A" w:rsidTr="00B94B3D">
        <w:trPr>
          <w:trHeight w:val="273"/>
        </w:trPr>
        <w:tc>
          <w:tcPr>
            <w:tcW w:w="710" w:type="dxa"/>
          </w:tcPr>
          <w:p w:rsidR="00547266" w:rsidRPr="000E626A" w:rsidRDefault="00547266" w:rsidP="000E626A">
            <w:pPr>
              <w:ind w:left="-1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3.</w:t>
            </w:r>
          </w:p>
        </w:tc>
        <w:tc>
          <w:tcPr>
            <w:tcW w:w="5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7266" w:rsidRPr="000E626A" w:rsidRDefault="00B94B3D" w:rsidP="00B94B3D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М</w:t>
            </w:r>
            <w:r w:rsidR="00547266" w:rsidRPr="000E626A">
              <w:rPr>
                <w:rFonts w:ascii="Arial" w:eastAsia="Times New Roman" w:hAnsi="Arial" w:cs="Arial"/>
                <w:sz w:val="24"/>
                <w:szCs w:val="24"/>
              </w:rPr>
              <w:t xml:space="preserve">ониторинг обеспеченности образовательных учреждений оборудованием, необходимым для  обеспечения полной реализации образовательных программ.  </w:t>
            </w:r>
          </w:p>
        </w:tc>
        <w:tc>
          <w:tcPr>
            <w:tcW w:w="2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7266" w:rsidRPr="000E626A" w:rsidRDefault="00547266" w:rsidP="005C5E5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Июнь </w:t>
            </w:r>
            <w:r w:rsidRPr="000E626A">
              <w:rPr>
                <w:rFonts w:ascii="Arial" w:eastAsia="Times New Roman" w:hAnsi="Arial" w:cs="Arial"/>
                <w:sz w:val="24"/>
                <w:szCs w:val="24"/>
              </w:rPr>
              <w:t>ежегодно</w:t>
            </w:r>
          </w:p>
        </w:tc>
        <w:tc>
          <w:tcPr>
            <w:tcW w:w="2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7266" w:rsidRPr="000E626A" w:rsidRDefault="00B94B3D" w:rsidP="00B94B3D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Директора ОУ</w:t>
            </w:r>
            <w:r w:rsidRPr="000E626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7266" w:rsidRPr="000E626A" w:rsidRDefault="00547266" w:rsidP="005C5E5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E626A">
              <w:rPr>
                <w:rFonts w:ascii="Arial" w:eastAsia="Times New Roman" w:hAnsi="Arial" w:cs="Arial"/>
                <w:sz w:val="24"/>
                <w:szCs w:val="24"/>
              </w:rPr>
              <w:t xml:space="preserve">Список школ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r w:rsidRPr="000E626A">
              <w:rPr>
                <w:rFonts w:ascii="Arial" w:eastAsia="Times New Roman" w:hAnsi="Arial" w:cs="Arial"/>
                <w:sz w:val="24"/>
                <w:szCs w:val="24"/>
              </w:rPr>
              <w:t xml:space="preserve">роекта для оказания помощи в обеспечении  оборудованием, необходимым для полной реализации образовательных программ. </w:t>
            </w:r>
          </w:p>
        </w:tc>
      </w:tr>
      <w:tr w:rsidR="00B94B3D" w:rsidRPr="000E626A" w:rsidTr="005C5E53">
        <w:trPr>
          <w:trHeight w:val="273"/>
        </w:trPr>
        <w:tc>
          <w:tcPr>
            <w:tcW w:w="710" w:type="dxa"/>
          </w:tcPr>
          <w:p w:rsidR="00B94B3D" w:rsidRPr="000E626A" w:rsidRDefault="00B94B3D" w:rsidP="00D7354E">
            <w:pPr>
              <w:ind w:left="34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4.</w:t>
            </w:r>
          </w:p>
        </w:tc>
        <w:tc>
          <w:tcPr>
            <w:tcW w:w="5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4B3D" w:rsidRPr="000E626A" w:rsidRDefault="00B94B3D" w:rsidP="003A3C99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E626A">
              <w:rPr>
                <w:rFonts w:ascii="Arial" w:eastAsia="Times New Roman" w:hAnsi="Arial" w:cs="Arial"/>
                <w:sz w:val="24"/>
                <w:szCs w:val="24"/>
              </w:rPr>
              <w:t>Мониторинг соответствия квалификационным требованиям педагогов шко</w:t>
            </w:r>
            <w:proofErr w:type="gramStart"/>
            <w:r w:rsidRPr="000E626A">
              <w:rPr>
                <w:rFonts w:ascii="Arial" w:eastAsia="Times New Roman" w:hAnsi="Arial" w:cs="Arial"/>
                <w:sz w:val="24"/>
                <w:szCs w:val="24"/>
              </w:rPr>
              <w:t>л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участников проекта</w:t>
            </w:r>
            <w:r w:rsidRPr="000E626A">
              <w:rPr>
                <w:rFonts w:ascii="Arial" w:eastAsia="Times New Roman" w:hAnsi="Arial" w:cs="Arial"/>
                <w:sz w:val="24"/>
                <w:szCs w:val="24"/>
              </w:rPr>
              <w:t xml:space="preserve">: регулярность прохождения курсов повышения квалификации педагогическими работниками школ, переподготовка педагогов, в соответствии с преподаваемыми предметами, повышения квалификации на курсах, повышение образовательного уровня работников со средним и средним специальным образованием. </w:t>
            </w:r>
          </w:p>
        </w:tc>
        <w:tc>
          <w:tcPr>
            <w:tcW w:w="22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4B3D" w:rsidRPr="000E626A" w:rsidRDefault="00B94B3D" w:rsidP="007F7E1E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E626A">
              <w:rPr>
                <w:rFonts w:ascii="Arial" w:eastAsia="Times New Roman" w:hAnsi="Arial" w:cs="Arial"/>
                <w:sz w:val="24"/>
                <w:szCs w:val="24"/>
              </w:rPr>
              <w:t>Сентябрь, ежегодно</w:t>
            </w:r>
          </w:p>
        </w:tc>
        <w:tc>
          <w:tcPr>
            <w:tcW w:w="28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4B3D" w:rsidRPr="000E626A" w:rsidRDefault="00B94B3D" w:rsidP="0011035E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Директор </w:t>
            </w:r>
            <w:r w:rsidRPr="000E626A">
              <w:rPr>
                <w:rFonts w:ascii="Arial" w:eastAsia="Calibri" w:hAnsi="Arial" w:cs="Arial"/>
                <w:sz w:val="24"/>
                <w:szCs w:val="24"/>
              </w:rPr>
              <w:t>МБУ ДПО УМЦРО городского округа Мытищи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– Виноградова Е.В., </w:t>
            </w:r>
          </w:p>
        </w:tc>
        <w:tc>
          <w:tcPr>
            <w:tcW w:w="32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94B3D" w:rsidRPr="000E626A" w:rsidRDefault="00B94B3D" w:rsidP="007F7E1E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E626A">
              <w:rPr>
                <w:rFonts w:ascii="Arial" w:eastAsia="Times New Roman" w:hAnsi="Arial" w:cs="Arial"/>
                <w:sz w:val="24"/>
                <w:szCs w:val="24"/>
              </w:rPr>
              <w:t>Повышение качества образовательных услуг, педагогической компетенции</w:t>
            </w:r>
          </w:p>
        </w:tc>
      </w:tr>
      <w:tr w:rsidR="00547266" w:rsidRPr="000E626A" w:rsidTr="005C5E53">
        <w:trPr>
          <w:trHeight w:val="258"/>
        </w:trPr>
        <w:tc>
          <w:tcPr>
            <w:tcW w:w="14885" w:type="dxa"/>
            <w:gridSpan w:val="5"/>
          </w:tcPr>
          <w:p w:rsidR="00547266" w:rsidRPr="000E626A" w:rsidRDefault="00547266" w:rsidP="00D7354E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E626A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3. Реализация программ поддержки школ, функционирующих в неблагоприятных социальных условиях</w:t>
            </w:r>
          </w:p>
        </w:tc>
      </w:tr>
      <w:tr w:rsidR="00952750" w:rsidRPr="000E626A" w:rsidTr="005C5E53">
        <w:trPr>
          <w:trHeight w:val="258"/>
        </w:trPr>
        <w:tc>
          <w:tcPr>
            <w:tcW w:w="710" w:type="dxa"/>
          </w:tcPr>
          <w:p w:rsidR="00952750" w:rsidRPr="005C5E53" w:rsidRDefault="00952750" w:rsidP="005C5E53">
            <w:pPr>
              <w:tabs>
                <w:tab w:val="left" w:pos="460"/>
              </w:tabs>
              <w:ind w:right="-108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5811" w:type="dxa"/>
          </w:tcPr>
          <w:p w:rsidR="00952750" w:rsidRPr="005C5E53" w:rsidRDefault="00952750" w:rsidP="005C5E53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5C5E53">
              <w:rPr>
                <w:rFonts w:ascii="Arial" w:eastAsia="Times New Roman" w:hAnsi="Arial" w:cs="Arial"/>
                <w:sz w:val="24"/>
                <w:szCs w:val="24"/>
              </w:rPr>
              <w:t>Проведение установочного семинара для проектных команд школ-участников проекта</w:t>
            </w:r>
          </w:p>
        </w:tc>
        <w:tc>
          <w:tcPr>
            <w:tcW w:w="2213" w:type="dxa"/>
          </w:tcPr>
          <w:p w:rsidR="00952750" w:rsidRPr="000E626A" w:rsidRDefault="00952750" w:rsidP="005C5E5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E626A">
              <w:rPr>
                <w:rFonts w:ascii="Arial" w:eastAsia="Times New Roman" w:hAnsi="Arial" w:cs="Arial"/>
                <w:sz w:val="24"/>
                <w:szCs w:val="24"/>
              </w:rPr>
              <w:t>Сентябрь, ежегодно</w:t>
            </w:r>
          </w:p>
        </w:tc>
        <w:tc>
          <w:tcPr>
            <w:tcW w:w="2890" w:type="dxa"/>
          </w:tcPr>
          <w:p w:rsidR="00952750" w:rsidRDefault="00952750" w:rsidP="0011035E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Заместитель начальника Управления образования Костюнина С.А.</w:t>
            </w:r>
            <w:r w:rsidRPr="000E626A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:rsidR="00952750" w:rsidRPr="00547266" w:rsidRDefault="00952750" w:rsidP="0011035E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Директор </w:t>
            </w:r>
            <w:r w:rsidRPr="000E626A">
              <w:rPr>
                <w:rFonts w:ascii="Arial" w:eastAsia="Calibri" w:hAnsi="Arial" w:cs="Arial"/>
                <w:sz w:val="24"/>
                <w:szCs w:val="24"/>
              </w:rPr>
              <w:t>МБУ ДПО УМЦРО городского округа Мытищи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– Виноградова Е.В., директора ОУ</w:t>
            </w:r>
          </w:p>
        </w:tc>
        <w:tc>
          <w:tcPr>
            <w:tcW w:w="3261" w:type="dxa"/>
          </w:tcPr>
          <w:p w:rsidR="00952750" w:rsidRPr="000E626A" w:rsidRDefault="00952750" w:rsidP="005C5E53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52750" w:rsidRPr="000E626A" w:rsidTr="005C5E53">
        <w:trPr>
          <w:trHeight w:val="258"/>
        </w:trPr>
        <w:tc>
          <w:tcPr>
            <w:tcW w:w="710" w:type="dxa"/>
          </w:tcPr>
          <w:p w:rsidR="00952750" w:rsidRPr="005C5E53" w:rsidRDefault="00952750" w:rsidP="005C5E5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2.</w:t>
            </w:r>
          </w:p>
        </w:tc>
        <w:tc>
          <w:tcPr>
            <w:tcW w:w="5811" w:type="dxa"/>
          </w:tcPr>
          <w:p w:rsidR="00952750" w:rsidRPr="000E626A" w:rsidRDefault="00952750" w:rsidP="005C5E5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E626A">
              <w:rPr>
                <w:rFonts w:ascii="Arial" w:eastAsia="Calibri" w:hAnsi="Arial" w:cs="Arial"/>
                <w:sz w:val="24"/>
                <w:szCs w:val="24"/>
              </w:rPr>
              <w:t xml:space="preserve">Предоставление данных для промежуточного и итогового мониторинга </w:t>
            </w:r>
            <w:proofErr w:type="gramStart"/>
            <w:r w:rsidRPr="000E626A">
              <w:rPr>
                <w:rFonts w:ascii="Arial" w:eastAsia="Calibri" w:hAnsi="Arial" w:cs="Arial"/>
                <w:sz w:val="24"/>
                <w:szCs w:val="24"/>
              </w:rPr>
              <w:t>выполнения программ поддержки школ-участниц проекта</w:t>
            </w:r>
            <w:proofErr w:type="gramEnd"/>
            <w:r w:rsidRPr="000E626A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2213" w:type="dxa"/>
          </w:tcPr>
          <w:p w:rsidR="00952750" w:rsidRDefault="00952750" w:rsidP="00952750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Последняя неделя декабря, последняя неделя июня</w:t>
            </w:r>
          </w:p>
          <w:p w:rsidR="00952750" w:rsidRPr="000E626A" w:rsidRDefault="00952750" w:rsidP="00952750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ежегодно</w:t>
            </w:r>
          </w:p>
        </w:tc>
        <w:tc>
          <w:tcPr>
            <w:tcW w:w="2890" w:type="dxa"/>
          </w:tcPr>
          <w:p w:rsidR="00952750" w:rsidRDefault="00952750" w:rsidP="0011035E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Заместитель начальника Управления образования Костюнина С.А.</w:t>
            </w:r>
            <w:r w:rsidRPr="000E626A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:rsidR="00952750" w:rsidRPr="00547266" w:rsidRDefault="00952750" w:rsidP="0011035E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Директор </w:t>
            </w:r>
            <w:r w:rsidRPr="000E626A">
              <w:rPr>
                <w:rFonts w:ascii="Arial" w:eastAsia="Calibri" w:hAnsi="Arial" w:cs="Arial"/>
                <w:sz w:val="24"/>
                <w:szCs w:val="24"/>
              </w:rPr>
              <w:t>МБУ ДПО УМЦРО городского округа Мытищи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– Виноградова Е.В., директора ОУ</w:t>
            </w:r>
          </w:p>
        </w:tc>
        <w:tc>
          <w:tcPr>
            <w:tcW w:w="3261" w:type="dxa"/>
          </w:tcPr>
          <w:p w:rsidR="00952750" w:rsidRPr="000E626A" w:rsidRDefault="00952750" w:rsidP="005C5E5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E626A">
              <w:rPr>
                <w:rFonts w:ascii="Arial" w:eastAsia="Times New Roman" w:hAnsi="Arial" w:cs="Arial"/>
                <w:sz w:val="24"/>
                <w:szCs w:val="24"/>
              </w:rPr>
              <w:t xml:space="preserve">Динамика повышения качества преподавания и эффективности образовательного процесса в </w:t>
            </w:r>
            <w:proofErr w:type="spellStart"/>
            <w:r w:rsidRPr="000E626A">
              <w:rPr>
                <w:rFonts w:ascii="Arial" w:eastAsia="Times New Roman" w:hAnsi="Arial" w:cs="Arial"/>
                <w:sz w:val="24"/>
                <w:szCs w:val="24"/>
              </w:rPr>
              <w:t>пилотных</w:t>
            </w:r>
            <w:proofErr w:type="spellEnd"/>
            <w:r w:rsidRPr="000E626A">
              <w:rPr>
                <w:rFonts w:ascii="Arial" w:eastAsia="Times New Roman" w:hAnsi="Arial" w:cs="Arial"/>
                <w:sz w:val="24"/>
                <w:szCs w:val="24"/>
              </w:rPr>
              <w:t xml:space="preserve"> школах с целью коррекции программ.</w:t>
            </w:r>
          </w:p>
        </w:tc>
      </w:tr>
      <w:tr w:rsidR="00547266" w:rsidRPr="000E626A" w:rsidTr="005C5E53">
        <w:trPr>
          <w:trHeight w:val="258"/>
        </w:trPr>
        <w:tc>
          <w:tcPr>
            <w:tcW w:w="710" w:type="dxa"/>
          </w:tcPr>
          <w:p w:rsidR="00547266" w:rsidRPr="005C5E53" w:rsidRDefault="00547266" w:rsidP="0057455D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3.</w:t>
            </w:r>
          </w:p>
        </w:tc>
        <w:tc>
          <w:tcPr>
            <w:tcW w:w="5811" w:type="dxa"/>
          </w:tcPr>
          <w:p w:rsidR="00547266" w:rsidRPr="000E626A" w:rsidRDefault="00547266" w:rsidP="0057455D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E626A">
              <w:rPr>
                <w:rFonts w:ascii="Arial" w:eastAsia="Calibri" w:hAnsi="Arial" w:cs="Arial"/>
                <w:sz w:val="24"/>
                <w:szCs w:val="24"/>
              </w:rPr>
              <w:t xml:space="preserve">Организовать работу </w:t>
            </w:r>
            <w:r>
              <w:rPr>
                <w:rFonts w:ascii="Arial" w:eastAsia="Calibri" w:hAnsi="Arial" w:cs="Arial"/>
                <w:sz w:val="24"/>
                <w:szCs w:val="24"/>
              </w:rPr>
              <w:t>групп по адаптации уч</w:t>
            </w:r>
            <w:r w:rsidRPr="000E626A">
              <w:rPr>
                <w:rFonts w:ascii="Arial" w:eastAsia="Calibri" w:hAnsi="Arial" w:cs="Arial"/>
                <w:sz w:val="24"/>
                <w:szCs w:val="24"/>
              </w:rPr>
              <w:t xml:space="preserve">ащихся с </w:t>
            </w:r>
            <w:r>
              <w:rPr>
                <w:rFonts w:ascii="Arial" w:eastAsia="Calibri" w:hAnsi="Arial" w:cs="Arial"/>
                <w:sz w:val="24"/>
                <w:szCs w:val="24"/>
              </w:rPr>
              <w:t>плохим знанием</w:t>
            </w:r>
            <w:r w:rsidRPr="000E626A">
              <w:rPr>
                <w:rFonts w:ascii="Arial" w:eastAsia="Calibri" w:hAnsi="Arial" w:cs="Arial"/>
                <w:sz w:val="24"/>
                <w:szCs w:val="24"/>
              </w:rPr>
              <w:t xml:space="preserve"> русск</w:t>
            </w:r>
            <w:r>
              <w:rPr>
                <w:rFonts w:ascii="Arial" w:eastAsia="Calibri" w:hAnsi="Arial" w:cs="Arial"/>
                <w:sz w:val="24"/>
                <w:szCs w:val="24"/>
              </w:rPr>
              <w:t>ого</w:t>
            </w:r>
            <w:r w:rsidRPr="000E626A">
              <w:rPr>
                <w:rFonts w:ascii="Arial" w:eastAsia="Calibri" w:hAnsi="Arial" w:cs="Arial"/>
                <w:sz w:val="24"/>
                <w:szCs w:val="24"/>
              </w:rPr>
              <w:t xml:space="preserve"> язык</w:t>
            </w:r>
            <w:r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0E626A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</w:rPr>
              <w:t>в школах – участницах проекта.</w:t>
            </w:r>
          </w:p>
        </w:tc>
        <w:tc>
          <w:tcPr>
            <w:tcW w:w="2213" w:type="dxa"/>
          </w:tcPr>
          <w:p w:rsidR="00547266" w:rsidRPr="000E626A" w:rsidRDefault="00547266" w:rsidP="005C5E5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E626A">
              <w:rPr>
                <w:rFonts w:ascii="Arial" w:eastAsia="Calibri" w:hAnsi="Arial" w:cs="Arial"/>
                <w:sz w:val="24"/>
                <w:szCs w:val="24"/>
              </w:rPr>
              <w:t>В течение всего периода</w:t>
            </w:r>
          </w:p>
        </w:tc>
        <w:tc>
          <w:tcPr>
            <w:tcW w:w="2890" w:type="dxa"/>
          </w:tcPr>
          <w:p w:rsidR="00547266" w:rsidRPr="000E626A" w:rsidRDefault="00952750" w:rsidP="0057455D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Директора ОУ</w:t>
            </w:r>
          </w:p>
        </w:tc>
        <w:tc>
          <w:tcPr>
            <w:tcW w:w="3261" w:type="dxa"/>
          </w:tcPr>
          <w:p w:rsidR="00547266" w:rsidRPr="000E626A" w:rsidRDefault="00547266" w:rsidP="005C5E5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E626A">
              <w:rPr>
                <w:rFonts w:ascii="Arial" w:eastAsia="Calibri" w:hAnsi="Arial" w:cs="Arial"/>
                <w:sz w:val="24"/>
                <w:szCs w:val="24"/>
              </w:rPr>
              <w:t>Программы по организации обучения русскому языку и культурно-языковой адаптации учащихся с неродным русским языком.</w:t>
            </w:r>
          </w:p>
        </w:tc>
      </w:tr>
      <w:tr w:rsidR="00952750" w:rsidRPr="000E626A" w:rsidTr="005C5E53">
        <w:trPr>
          <w:trHeight w:val="258"/>
        </w:trPr>
        <w:tc>
          <w:tcPr>
            <w:tcW w:w="710" w:type="dxa"/>
          </w:tcPr>
          <w:p w:rsidR="00952750" w:rsidRPr="005C5E53" w:rsidRDefault="00952750" w:rsidP="005C5E53">
            <w:pPr>
              <w:ind w:left="34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4.</w:t>
            </w:r>
          </w:p>
        </w:tc>
        <w:tc>
          <w:tcPr>
            <w:tcW w:w="5811" w:type="dxa"/>
          </w:tcPr>
          <w:p w:rsidR="00952750" w:rsidRPr="000E626A" w:rsidRDefault="00952750" w:rsidP="005C5E5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Организовать и провести методический десант в школах-участниках проекта: мастер-классы, открытые уроки</w:t>
            </w:r>
          </w:p>
        </w:tc>
        <w:tc>
          <w:tcPr>
            <w:tcW w:w="2213" w:type="dxa"/>
          </w:tcPr>
          <w:p w:rsidR="00952750" w:rsidRPr="000E626A" w:rsidRDefault="00952750" w:rsidP="00D22C9A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В течение учебного года</w:t>
            </w:r>
          </w:p>
        </w:tc>
        <w:tc>
          <w:tcPr>
            <w:tcW w:w="2890" w:type="dxa"/>
          </w:tcPr>
          <w:p w:rsidR="00952750" w:rsidRPr="00547266" w:rsidRDefault="00952750" w:rsidP="0011035E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Директор </w:t>
            </w:r>
            <w:r w:rsidRPr="000E626A">
              <w:rPr>
                <w:rFonts w:ascii="Arial" w:eastAsia="Calibri" w:hAnsi="Arial" w:cs="Arial"/>
                <w:sz w:val="24"/>
                <w:szCs w:val="24"/>
              </w:rPr>
              <w:t>МБУ ДПО УМЦРО городского округа Мытищи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– Виноградова Е.В., директора ОУ</w:t>
            </w:r>
          </w:p>
        </w:tc>
        <w:tc>
          <w:tcPr>
            <w:tcW w:w="3261" w:type="dxa"/>
          </w:tcPr>
          <w:p w:rsidR="00952750" w:rsidRPr="000E626A" w:rsidRDefault="00952750" w:rsidP="00547266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E626A">
              <w:rPr>
                <w:rFonts w:ascii="Arial" w:eastAsia="Times New Roman" w:hAnsi="Arial" w:cs="Arial"/>
                <w:sz w:val="24"/>
                <w:szCs w:val="24"/>
              </w:rPr>
              <w:t xml:space="preserve">Динамика повышения качества преподавания и эффективности образовательного процесса в </w:t>
            </w:r>
            <w:proofErr w:type="spellStart"/>
            <w:r w:rsidRPr="000E626A">
              <w:rPr>
                <w:rFonts w:ascii="Arial" w:eastAsia="Times New Roman" w:hAnsi="Arial" w:cs="Arial"/>
                <w:sz w:val="24"/>
                <w:szCs w:val="24"/>
              </w:rPr>
              <w:t>пилотных</w:t>
            </w:r>
            <w:proofErr w:type="spellEnd"/>
            <w:r w:rsidRPr="000E626A">
              <w:rPr>
                <w:rFonts w:ascii="Arial" w:eastAsia="Times New Roman" w:hAnsi="Arial" w:cs="Arial"/>
                <w:sz w:val="24"/>
                <w:szCs w:val="24"/>
              </w:rPr>
              <w:t xml:space="preserve"> школах с целью коррекции программ.</w:t>
            </w:r>
          </w:p>
        </w:tc>
      </w:tr>
      <w:tr w:rsidR="00952750" w:rsidRPr="000E626A" w:rsidTr="005C5E53">
        <w:trPr>
          <w:trHeight w:val="258"/>
        </w:trPr>
        <w:tc>
          <w:tcPr>
            <w:tcW w:w="710" w:type="dxa"/>
          </w:tcPr>
          <w:p w:rsidR="00952750" w:rsidRPr="005C5E53" w:rsidRDefault="00952750" w:rsidP="005C5E53">
            <w:pPr>
              <w:ind w:left="34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lastRenderedPageBreak/>
              <w:t>5.</w:t>
            </w:r>
          </w:p>
        </w:tc>
        <w:tc>
          <w:tcPr>
            <w:tcW w:w="5811" w:type="dxa"/>
          </w:tcPr>
          <w:p w:rsidR="00952750" w:rsidRDefault="00952750" w:rsidP="00D22C9A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Организовать проведение постоянно действующих семинаров на базе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стажировочных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</w:rPr>
              <w:t xml:space="preserve"> площадок по направлениям: </w:t>
            </w:r>
          </w:p>
          <w:p w:rsidR="00952750" w:rsidRPr="00952750" w:rsidRDefault="00952750" w:rsidP="00952750">
            <w:pPr>
              <w:pStyle w:val="a4"/>
              <w:numPr>
                <w:ilvl w:val="0"/>
                <w:numId w:val="17"/>
              </w:num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52750">
              <w:rPr>
                <w:rFonts w:ascii="Arial" w:eastAsia="Calibri" w:hAnsi="Arial" w:cs="Arial"/>
                <w:sz w:val="24"/>
                <w:szCs w:val="24"/>
              </w:rPr>
              <w:t>развитие кадрового потенциала,</w:t>
            </w:r>
          </w:p>
          <w:p w:rsidR="00952750" w:rsidRPr="00952750" w:rsidRDefault="00D7354E" w:rsidP="00952750">
            <w:pPr>
              <w:pStyle w:val="a4"/>
              <w:numPr>
                <w:ilvl w:val="0"/>
                <w:numId w:val="17"/>
              </w:num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в</w:t>
            </w:r>
            <w:r w:rsidRPr="00D7354E">
              <w:rPr>
                <w:rFonts w:ascii="Arial" w:eastAsia="Calibri" w:hAnsi="Arial" w:cs="Arial"/>
                <w:sz w:val="24"/>
                <w:szCs w:val="24"/>
              </w:rPr>
              <w:t xml:space="preserve">оспитательные технологии успешной социализации </w:t>
            </w:r>
            <w:proofErr w:type="gramStart"/>
            <w:r w:rsidRPr="00D7354E">
              <w:rPr>
                <w:rFonts w:ascii="Arial" w:eastAsia="Calibri" w:hAnsi="Arial" w:cs="Arial"/>
                <w:sz w:val="24"/>
                <w:szCs w:val="24"/>
              </w:rPr>
              <w:t>обучающихся</w:t>
            </w:r>
            <w:proofErr w:type="gramEnd"/>
            <w:r w:rsidR="00952750" w:rsidRPr="00952750">
              <w:rPr>
                <w:rFonts w:ascii="Arial" w:eastAsia="Calibri" w:hAnsi="Arial" w:cs="Arial"/>
                <w:sz w:val="24"/>
                <w:szCs w:val="24"/>
              </w:rPr>
              <w:t>,</w:t>
            </w:r>
          </w:p>
          <w:p w:rsidR="00952750" w:rsidRPr="00952750" w:rsidRDefault="00952750" w:rsidP="00952750">
            <w:pPr>
              <w:pStyle w:val="a4"/>
              <w:numPr>
                <w:ilvl w:val="0"/>
                <w:numId w:val="17"/>
              </w:num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52750">
              <w:rPr>
                <w:rFonts w:ascii="Arial" w:eastAsia="Calibri" w:hAnsi="Arial" w:cs="Arial"/>
                <w:sz w:val="24"/>
                <w:szCs w:val="24"/>
              </w:rPr>
              <w:t>работа с детьми, плохо освоивши</w:t>
            </w:r>
            <w:r w:rsidR="00955A87">
              <w:rPr>
                <w:rFonts w:ascii="Arial" w:eastAsia="Calibri" w:hAnsi="Arial" w:cs="Arial"/>
                <w:sz w:val="24"/>
                <w:szCs w:val="24"/>
              </w:rPr>
              <w:t xml:space="preserve">ми </w:t>
            </w:r>
            <w:r w:rsidRPr="00952750">
              <w:rPr>
                <w:rFonts w:ascii="Arial" w:eastAsia="Calibri" w:hAnsi="Arial" w:cs="Arial"/>
                <w:sz w:val="24"/>
                <w:szCs w:val="24"/>
              </w:rPr>
              <w:t>образовательную программу,</w:t>
            </w:r>
          </w:p>
          <w:p w:rsidR="00952750" w:rsidRPr="00952750" w:rsidRDefault="00952750" w:rsidP="00952750">
            <w:pPr>
              <w:pStyle w:val="a4"/>
              <w:numPr>
                <w:ilvl w:val="0"/>
                <w:numId w:val="17"/>
              </w:num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52750">
              <w:rPr>
                <w:rFonts w:ascii="Arial" w:eastAsia="Calibri" w:hAnsi="Arial" w:cs="Arial"/>
                <w:sz w:val="24"/>
                <w:szCs w:val="24"/>
              </w:rPr>
              <w:t>работа с детьми, плохо владеющи</w:t>
            </w:r>
            <w:r w:rsidR="00955A87">
              <w:rPr>
                <w:rFonts w:ascii="Arial" w:eastAsia="Calibri" w:hAnsi="Arial" w:cs="Arial"/>
                <w:sz w:val="24"/>
                <w:szCs w:val="24"/>
              </w:rPr>
              <w:t>ми</w:t>
            </w:r>
            <w:r w:rsidRPr="00952750">
              <w:rPr>
                <w:rFonts w:ascii="Arial" w:eastAsia="Calibri" w:hAnsi="Arial" w:cs="Arial"/>
                <w:sz w:val="24"/>
                <w:szCs w:val="24"/>
              </w:rPr>
              <w:t xml:space="preserve"> русским языком, </w:t>
            </w:r>
          </w:p>
          <w:p w:rsidR="00952750" w:rsidRPr="00952750" w:rsidRDefault="00952750" w:rsidP="00952750">
            <w:pPr>
              <w:pStyle w:val="a4"/>
              <w:numPr>
                <w:ilvl w:val="0"/>
                <w:numId w:val="17"/>
              </w:num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952750">
              <w:rPr>
                <w:rFonts w:ascii="Arial" w:eastAsia="Calibri" w:hAnsi="Arial" w:cs="Arial"/>
                <w:sz w:val="24"/>
                <w:szCs w:val="24"/>
              </w:rPr>
              <w:t>наставничество педагогов.</w:t>
            </w:r>
          </w:p>
        </w:tc>
        <w:tc>
          <w:tcPr>
            <w:tcW w:w="2213" w:type="dxa"/>
          </w:tcPr>
          <w:p w:rsidR="00952750" w:rsidRPr="000E626A" w:rsidRDefault="00952750" w:rsidP="00D22C9A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В течение учебного года</w:t>
            </w:r>
          </w:p>
        </w:tc>
        <w:tc>
          <w:tcPr>
            <w:tcW w:w="2890" w:type="dxa"/>
          </w:tcPr>
          <w:p w:rsidR="00952750" w:rsidRDefault="00952750" w:rsidP="0011035E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Заместитель начальника Управления образования Костюнина С.А.</w:t>
            </w:r>
            <w:r w:rsidRPr="000E626A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:rsidR="00952750" w:rsidRPr="00547266" w:rsidRDefault="00952750" w:rsidP="0011035E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Директор </w:t>
            </w:r>
            <w:r w:rsidRPr="000E626A">
              <w:rPr>
                <w:rFonts w:ascii="Arial" w:eastAsia="Calibri" w:hAnsi="Arial" w:cs="Arial"/>
                <w:sz w:val="24"/>
                <w:szCs w:val="24"/>
              </w:rPr>
              <w:t>МБУ ДПО УМЦРО городского округа Мытищи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– Виноградова Е.В., директора ОУ</w:t>
            </w:r>
          </w:p>
        </w:tc>
        <w:tc>
          <w:tcPr>
            <w:tcW w:w="3261" w:type="dxa"/>
          </w:tcPr>
          <w:p w:rsidR="00952750" w:rsidRPr="000E626A" w:rsidRDefault="00952750" w:rsidP="00547266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E626A">
              <w:rPr>
                <w:rFonts w:ascii="Arial" w:eastAsia="Times New Roman" w:hAnsi="Arial" w:cs="Arial"/>
                <w:sz w:val="24"/>
                <w:szCs w:val="24"/>
              </w:rPr>
              <w:t xml:space="preserve">Динамика повышения качества преподавания и эффективности образовательного процесса в </w:t>
            </w:r>
            <w:proofErr w:type="spellStart"/>
            <w:r w:rsidRPr="000E626A">
              <w:rPr>
                <w:rFonts w:ascii="Arial" w:eastAsia="Times New Roman" w:hAnsi="Arial" w:cs="Arial"/>
                <w:sz w:val="24"/>
                <w:szCs w:val="24"/>
              </w:rPr>
              <w:t>пилотных</w:t>
            </w:r>
            <w:proofErr w:type="spellEnd"/>
            <w:r w:rsidRPr="000E626A">
              <w:rPr>
                <w:rFonts w:ascii="Arial" w:eastAsia="Times New Roman" w:hAnsi="Arial" w:cs="Arial"/>
                <w:sz w:val="24"/>
                <w:szCs w:val="24"/>
              </w:rPr>
              <w:t xml:space="preserve"> школах с целью коррекции программ.</w:t>
            </w:r>
          </w:p>
        </w:tc>
      </w:tr>
      <w:tr w:rsidR="00952750" w:rsidRPr="000E626A" w:rsidTr="005C5E53">
        <w:trPr>
          <w:trHeight w:val="258"/>
        </w:trPr>
        <w:tc>
          <w:tcPr>
            <w:tcW w:w="710" w:type="dxa"/>
          </w:tcPr>
          <w:p w:rsidR="00952750" w:rsidRPr="005C5E53" w:rsidRDefault="00952750" w:rsidP="005C5E53">
            <w:pPr>
              <w:ind w:left="34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6.</w:t>
            </w:r>
          </w:p>
        </w:tc>
        <w:tc>
          <w:tcPr>
            <w:tcW w:w="5811" w:type="dxa"/>
          </w:tcPr>
          <w:p w:rsidR="00952750" w:rsidRDefault="00952750" w:rsidP="00D22C9A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Организовать службу наставничества в школах – участницах проекта</w:t>
            </w:r>
          </w:p>
        </w:tc>
        <w:tc>
          <w:tcPr>
            <w:tcW w:w="2213" w:type="dxa"/>
          </w:tcPr>
          <w:p w:rsidR="00952750" w:rsidRPr="000E626A" w:rsidRDefault="00952750" w:rsidP="00547266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В течение учебного года</w:t>
            </w:r>
          </w:p>
        </w:tc>
        <w:tc>
          <w:tcPr>
            <w:tcW w:w="2890" w:type="dxa"/>
          </w:tcPr>
          <w:p w:rsidR="00952750" w:rsidRPr="00547266" w:rsidRDefault="00952750" w:rsidP="0011035E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Директор </w:t>
            </w:r>
            <w:r w:rsidRPr="000E626A">
              <w:rPr>
                <w:rFonts w:ascii="Arial" w:eastAsia="Calibri" w:hAnsi="Arial" w:cs="Arial"/>
                <w:sz w:val="24"/>
                <w:szCs w:val="24"/>
              </w:rPr>
              <w:t>МБУ ДПО УМЦРО городского округа Мытищи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– Виноградова Е.В., директора ОУ</w:t>
            </w:r>
          </w:p>
        </w:tc>
        <w:tc>
          <w:tcPr>
            <w:tcW w:w="3261" w:type="dxa"/>
          </w:tcPr>
          <w:p w:rsidR="00952750" w:rsidRPr="000E626A" w:rsidRDefault="00952750" w:rsidP="00547266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E626A">
              <w:rPr>
                <w:rFonts w:ascii="Arial" w:eastAsia="Times New Roman" w:hAnsi="Arial" w:cs="Arial"/>
                <w:sz w:val="24"/>
                <w:szCs w:val="24"/>
              </w:rPr>
              <w:t xml:space="preserve">Динамика повышения качества преподавания и эффективности образовательного процесса в </w:t>
            </w:r>
            <w:proofErr w:type="spellStart"/>
            <w:r w:rsidRPr="000E626A">
              <w:rPr>
                <w:rFonts w:ascii="Arial" w:eastAsia="Times New Roman" w:hAnsi="Arial" w:cs="Arial"/>
                <w:sz w:val="24"/>
                <w:szCs w:val="24"/>
              </w:rPr>
              <w:t>пилотных</w:t>
            </w:r>
            <w:proofErr w:type="spellEnd"/>
            <w:r w:rsidRPr="000E626A">
              <w:rPr>
                <w:rFonts w:ascii="Arial" w:eastAsia="Times New Roman" w:hAnsi="Arial" w:cs="Arial"/>
                <w:sz w:val="24"/>
                <w:szCs w:val="24"/>
              </w:rPr>
              <w:t xml:space="preserve"> школах с целью коррекции программ.</w:t>
            </w:r>
          </w:p>
        </w:tc>
      </w:tr>
      <w:tr w:rsidR="00952750" w:rsidRPr="000E626A" w:rsidTr="005C5E53">
        <w:trPr>
          <w:trHeight w:val="258"/>
        </w:trPr>
        <w:tc>
          <w:tcPr>
            <w:tcW w:w="710" w:type="dxa"/>
          </w:tcPr>
          <w:p w:rsidR="00952750" w:rsidRPr="005C5E53" w:rsidRDefault="00952750" w:rsidP="005C5E53">
            <w:pPr>
              <w:ind w:left="34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7.</w:t>
            </w:r>
          </w:p>
        </w:tc>
        <w:tc>
          <w:tcPr>
            <w:tcW w:w="5811" w:type="dxa"/>
          </w:tcPr>
          <w:p w:rsidR="00952750" w:rsidRPr="000E626A" w:rsidRDefault="00952750" w:rsidP="005C5E5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E626A">
              <w:rPr>
                <w:rFonts w:ascii="Arial" w:eastAsia="Calibri" w:hAnsi="Arial" w:cs="Arial"/>
                <w:sz w:val="24"/>
                <w:szCs w:val="24"/>
              </w:rPr>
              <w:t>Организовать участие школ-участниц проекта в мероприятиях по взаимодействию с учреждениями высшего и профессионального образования. Заключение договоров, разработать план совместной работы.</w:t>
            </w:r>
          </w:p>
        </w:tc>
        <w:tc>
          <w:tcPr>
            <w:tcW w:w="2213" w:type="dxa"/>
          </w:tcPr>
          <w:p w:rsidR="00952750" w:rsidRPr="000E626A" w:rsidRDefault="00952750" w:rsidP="005C5E5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E626A">
              <w:rPr>
                <w:rFonts w:ascii="Arial" w:eastAsia="Calibri" w:hAnsi="Arial" w:cs="Arial"/>
                <w:sz w:val="24"/>
                <w:szCs w:val="24"/>
              </w:rPr>
              <w:t>В течение всего периода</w:t>
            </w:r>
          </w:p>
        </w:tc>
        <w:tc>
          <w:tcPr>
            <w:tcW w:w="2890" w:type="dxa"/>
          </w:tcPr>
          <w:p w:rsidR="00952750" w:rsidRPr="00547266" w:rsidRDefault="00952750" w:rsidP="0011035E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Директора ОУ</w:t>
            </w:r>
          </w:p>
        </w:tc>
        <w:tc>
          <w:tcPr>
            <w:tcW w:w="3261" w:type="dxa"/>
          </w:tcPr>
          <w:p w:rsidR="00952750" w:rsidRPr="000E626A" w:rsidRDefault="00952750" w:rsidP="005C5E5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E626A">
              <w:rPr>
                <w:rFonts w:ascii="Arial" w:eastAsia="Calibri" w:hAnsi="Arial" w:cs="Arial"/>
                <w:sz w:val="24"/>
                <w:szCs w:val="24"/>
              </w:rPr>
              <w:t xml:space="preserve">Договоры с вузами и </w:t>
            </w:r>
            <w:proofErr w:type="spellStart"/>
            <w:r w:rsidRPr="000E626A">
              <w:rPr>
                <w:rFonts w:ascii="Arial" w:eastAsia="Calibri" w:hAnsi="Arial" w:cs="Arial"/>
                <w:sz w:val="24"/>
                <w:szCs w:val="24"/>
              </w:rPr>
              <w:t>сузами</w:t>
            </w:r>
            <w:proofErr w:type="spellEnd"/>
            <w:r w:rsidRPr="000E626A">
              <w:rPr>
                <w:rFonts w:ascii="Arial" w:eastAsia="Calibri" w:hAnsi="Arial" w:cs="Arial"/>
                <w:sz w:val="24"/>
                <w:szCs w:val="24"/>
              </w:rPr>
              <w:t>. План совместной работы школ и учреждений ВПО, СПО.</w:t>
            </w:r>
          </w:p>
        </w:tc>
      </w:tr>
      <w:tr w:rsidR="00952750" w:rsidRPr="000E626A" w:rsidTr="005C5E53">
        <w:trPr>
          <w:trHeight w:val="258"/>
        </w:trPr>
        <w:tc>
          <w:tcPr>
            <w:tcW w:w="710" w:type="dxa"/>
          </w:tcPr>
          <w:p w:rsidR="00952750" w:rsidRPr="005C5E53" w:rsidRDefault="00952750" w:rsidP="005C5E53">
            <w:pPr>
              <w:ind w:firstLine="34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8.</w:t>
            </w:r>
          </w:p>
        </w:tc>
        <w:tc>
          <w:tcPr>
            <w:tcW w:w="5811" w:type="dxa"/>
          </w:tcPr>
          <w:p w:rsidR="00952750" w:rsidRPr="000E626A" w:rsidRDefault="00952750" w:rsidP="0057455D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E626A">
              <w:rPr>
                <w:rFonts w:ascii="Arial" w:eastAsia="Calibri" w:hAnsi="Arial" w:cs="Arial"/>
                <w:sz w:val="24"/>
                <w:szCs w:val="24"/>
              </w:rPr>
              <w:t xml:space="preserve">На основании данных мониторинга принять решение о расширении проекта, переходе школ, добившихся высоких результатов в статус </w:t>
            </w:r>
            <w:proofErr w:type="spellStart"/>
            <w:r w:rsidRPr="000E626A">
              <w:rPr>
                <w:rFonts w:ascii="Arial" w:eastAsia="Calibri" w:hAnsi="Arial" w:cs="Arial"/>
                <w:sz w:val="24"/>
                <w:szCs w:val="24"/>
              </w:rPr>
              <w:t>стажировочных</w:t>
            </w:r>
            <w:proofErr w:type="spellEnd"/>
            <w:r w:rsidRPr="000E626A">
              <w:rPr>
                <w:rFonts w:ascii="Arial" w:eastAsia="Calibri" w:hAnsi="Arial" w:cs="Arial"/>
                <w:sz w:val="24"/>
                <w:szCs w:val="24"/>
              </w:rPr>
              <w:t xml:space="preserve"> площадок.</w:t>
            </w:r>
          </w:p>
        </w:tc>
        <w:tc>
          <w:tcPr>
            <w:tcW w:w="2213" w:type="dxa"/>
          </w:tcPr>
          <w:p w:rsidR="00952750" w:rsidRPr="000E626A" w:rsidRDefault="00952750" w:rsidP="00547266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E626A">
              <w:rPr>
                <w:rFonts w:ascii="Arial" w:eastAsia="Calibri" w:hAnsi="Arial" w:cs="Arial"/>
                <w:sz w:val="24"/>
                <w:szCs w:val="24"/>
              </w:rPr>
              <w:t>В течение всего периода</w:t>
            </w:r>
          </w:p>
        </w:tc>
        <w:tc>
          <w:tcPr>
            <w:tcW w:w="2890" w:type="dxa"/>
          </w:tcPr>
          <w:p w:rsidR="00952750" w:rsidRDefault="00952750" w:rsidP="0011035E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Начальник Управления образования 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</w:rPr>
              <w:t>–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Г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</w:rPr>
              <w:t>речаная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Н.М.</w:t>
            </w:r>
          </w:p>
          <w:p w:rsidR="00952750" w:rsidRPr="000E626A" w:rsidRDefault="00952750" w:rsidP="00952750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Заместитель начальника Управления образования Костюнина С.А.</w:t>
            </w:r>
          </w:p>
        </w:tc>
        <w:tc>
          <w:tcPr>
            <w:tcW w:w="3261" w:type="dxa"/>
          </w:tcPr>
          <w:p w:rsidR="00952750" w:rsidRPr="000E626A" w:rsidRDefault="00952750" w:rsidP="005C5E5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E626A">
              <w:rPr>
                <w:rFonts w:ascii="Arial" w:eastAsia="Calibri" w:hAnsi="Arial" w:cs="Arial"/>
                <w:sz w:val="24"/>
                <w:szCs w:val="24"/>
              </w:rPr>
              <w:t xml:space="preserve">Приказ о переходе школ, добившихся высоких результатов в статус </w:t>
            </w:r>
            <w:proofErr w:type="spellStart"/>
            <w:r w:rsidRPr="000E626A">
              <w:rPr>
                <w:rFonts w:ascii="Arial" w:eastAsia="Calibri" w:hAnsi="Arial" w:cs="Arial"/>
                <w:sz w:val="24"/>
                <w:szCs w:val="24"/>
              </w:rPr>
              <w:t>стажировочных</w:t>
            </w:r>
            <w:proofErr w:type="spellEnd"/>
            <w:r w:rsidRPr="000E626A">
              <w:rPr>
                <w:rFonts w:ascii="Arial" w:eastAsia="Calibri" w:hAnsi="Arial" w:cs="Arial"/>
                <w:sz w:val="24"/>
                <w:szCs w:val="24"/>
              </w:rPr>
              <w:t xml:space="preserve"> площадок</w:t>
            </w:r>
          </w:p>
        </w:tc>
      </w:tr>
      <w:tr w:rsidR="00952750" w:rsidRPr="000E626A" w:rsidTr="005C5E53">
        <w:trPr>
          <w:trHeight w:val="258"/>
        </w:trPr>
        <w:tc>
          <w:tcPr>
            <w:tcW w:w="710" w:type="dxa"/>
          </w:tcPr>
          <w:p w:rsidR="00952750" w:rsidRDefault="00D7354E" w:rsidP="005C5E53">
            <w:pPr>
              <w:ind w:firstLine="34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9.</w:t>
            </w:r>
          </w:p>
        </w:tc>
        <w:tc>
          <w:tcPr>
            <w:tcW w:w="5811" w:type="dxa"/>
          </w:tcPr>
          <w:p w:rsidR="00952750" w:rsidRPr="00B94B3D" w:rsidRDefault="00952750" w:rsidP="0011035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B94B3D">
              <w:rPr>
                <w:rFonts w:ascii="Arial" w:eastAsia="Calibri" w:hAnsi="Arial" w:cs="Arial"/>
                <w:sz w:val="24"/>
                <w:szCs w:val="24"/>
              </w:rPr>
              <w:t xml:space="preserve">Реализовать для учащихся школ, работающих со сложным контингентом и в сложных условиях, в том числе школ, показывающих низкие образовательные результаты, программы </w:t>
            </w:r>
            <w:r w:rsidRPr="00B94B3D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профориентации через партнерства с </w:t>
            </w:r>
            <w:proofErr w:type="spellStart"/>
            <w:r w:rsidRPr="00B94B3D">
              <w:rPr>
                <w:rFonts w:ascii="Arial" w:eastAsia="Calibri" w:hAnsi="Arial" w:cs="Arial"/>
                <w:sz w:val="24"/>
                <w:szCs w:val="24"/>
              </w:rPr>
              <w:t>сузами</w:t>
            </w:r>
            <w:proofErr w:type="spellEnd"/>
            <w:r w:rsidRPr="00B94B3D">
              <w:rPr>
                <w:rFonts w:ascii="Arial" w:eastAsia="Calibri" w:hAnsi="Arial" w:cs="Arial"/>
                <w:sz w:val="24"/>
                <w:szCs w:val="24"/>
              </w:rPr>
              <w:t xml:space="preserve"> и вузами.</w:t>
            </w:r>
          </w:p>
        </w:tc>
        <w:tc>
          <w:tcPr>
            <w:tcW w:w="2213" w:type="dxa"/>
          </w:tcPr>
          <w:p w:rsidR="00952750" w:rsidRPr="000E626A" w:rsidRDefault="00952750" w:rsidP="0011035E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E626A">
              <w:rPr>
                <w:rFonts w:ascii="Arial" w:eastAsia="Calibri" w:hAnsi="Arial" w:cs="Arial"/>
                <w:sz w:val="24"/>
                <w:szCs w:val="24"/>
              </w:rPr>
              <w:lastRenderedPageBreak/>
              <w:t>В течение всего периода</w:t>
            </w:r>
          </w:p>
        </w:tc>
        <w:tc>
          <w:tcPr>
            <w:tcW w:w="2890" w:type="dxa"/>
          </w:tcPr>
          <w:p w:rsidR="00952750" w:rsidRPr="000E626A" w:rsidRDefault="00952750" w:rsidP="0011035E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Директора ОУ</w:t>
            </w:r>
          </w:p>
        </w:tc>
        <w:tc>
          <w:tcPr>
            <w:tcW w:w="3261" w:type="dxa"/>
          </w:tcPr>
          <w:p w:rsidR="00952750" w:rsidRPr="000E626A" w:rsidRDefault="00952750" w:rsidP="005C5E5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952750" w:rsidRPr="000E626A" w:rsidTr="005C5E53">
        <w:trPr>
          <w:trHeight w:val="258"/>
        </w:trPr>
        <w:tc>
          <w:tcPr>
            <w:tcW w:w="14885" w:type="dxa"/>
            <w:gridSpan w:val="5"/>
          </w:tcPr>
          <w:p w:rsidR="00952750" w:rsidRPr="000E626A" w:rsidRDefault="00952750" w:rsidP="00D7354E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0E626A">
              <w:rPr>
                <w:rFonts w:ascii="Arial" w:eastAsia="Calibri" w:hAnsi="Arial" w:cs="Arial"/>
                <w:b/>
                <w:sz w:val="24"/>
                <w:szCs w:val="24"/>
              </w:rPr>
              <w:lastRenderedPageBreak/>
              <w:t>4.Разработка финансового механизма реализации проекта</w:t>
            </w:r>
          </w:p>
        </w:tc>
      </w:tr>
      <w:tr w:rsidR="00952750" w:rsidRPr="000E626A" w:rsidTr="005C5E53">
        <w:trPr>
          <w:trHeight w:val="258"/>
        </w:trPr>
        <w:tc>
          <w:tcPr>
            <w:tcW w:w="710" w:type="dxa"/>
          </w:tcPr>
          <w:p w:rsidR="00952750" w:rsidRPr="000E626A" w:rsidRDefault="00952750" w:rsidP="00F86E75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1.</w:t>
            </w:r>
          </w:p>
        </w:tc>
        <w:tc>
          <w:tcPr>
            <w:tcW w:w="5811" w:type="dxa"/>
          </w:tcPr>
          <w:p w:rsidR="00952750" w:rsidRPr="000E626A" w:rsidRDefault="00952750" w:rsidP="005C5E53">
            <w:pPr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E626A">
              <w:rPr>
                <w:rFonts w:ascii="Arial" w:eastAsia="Calibri" w:hAnsi="Arial" w:cs="Arial"/>
                <w:sz w:val="24"/>
                <w:szCs w:val="24"/>
              </w:rPr>
              <w:t>Ввести номинацию «Прорыв года» для школ, работающих со сложным контингентом и в сложных условиях, на празднике подведения итогов за учебный год «Виват, знания, творчество, спорт».</w:t>
            </w:r>
          </w:p>
        </w:tc>
        <w:tc>
          <w:tcPr>
            <w:tcW w:w="2213" w:type="dxa"/>
          </w:tcPr>
          <w:p w:rsidR="00952750" w:rsidRPr="000E626A" w:rsidRDefault="00952750" w:rsidP="0087157F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E626A">
              <w:rPr>
                <w:rFonts w:ascii="Arial" w:eastAsia="Calibri" w:hAnsi="Arial" w:cs="Arial"/>
                <w:sz w:val="24"/>
                <w:szCs w:val="24"/>
              </w:rPr>
              <w:t>Май  ежегодно</w:t>
            </w:r>
          </w:p>
        </w:tc>
        <w:tc>
          <w:tcPr>
            <w:tcW w:w="2890" w:type="dxa"/>
          </w:tcPr>
          <w:p w:rsidR="00952750" w:rsidRDefault="00952750" w:rsidP="0011035E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Начальник Управления образования –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Гречаная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Н.М.</w:t>
            </w:r>
          </w:p>
          <w:p w:rsidR="00952750" w:rsidRPr="000E626A" w:rsidRDefault="00952750" w:rsidP="00952750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Заместитель начальника Управления образования Костюнина С.А.</w:t>
            </w:r>
          </w:p>
        </w:tc>
        <w:tc>
          <w:tcPr>
            <w:tcW w:w="3261" w:type="dxa"/>
          </w:tcPr>
          <w:p w:rsidR="00952750" w:rsidRPr="000E626A" w:rsidRDefault="00952750" w:rsidP="005C5E5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Актуализировать положение о празднике</w:t>
            </w:r>
          </w:p>
        </w:tc>
      </w:tr>
      <w:tr w:rsidR="00952750" w:rsidRPr="000E626A" w:rsidTr="005C5E53">
        <w:trPr>
          <w:trHeight w:val="258"/>
        </w:trPr>
        <w:tc>
          <w:tcPr>
            <w:tcW w:w="710" w:type="dxa"/>
          </w:tcPr>
          <w:p w:rsidR="00952750" w:rsidRPr="000E626A" w:rsidRDefault="00952750" w:rsidP="005C5E5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2.</w:t>
            </w:r>
          </w:p>
        </w:tc>
        <w:tc>
          <w:tcPr>
            <w:tcW w:w="5811" w:type="dxa"/>
          </w:tcPr>
          <w:p w:rsidR="00952750" w:rsidRPr="000E626A" w:rsidRDefault="00952750" w:rsidP="005C5E53">
            <w:pPr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Обновление материально-технической базы школ – участниц проекта</w:t>
            </w:r>
          </w:p>
        </w:tc>
        <w:tc>
          <w:tcPr>
            <w:tcW w:w="2213" w:type="dxa"/>
          </w:tcPr>
          <w:p w:rsidR="00952750" w:rsidRPr="000E626A" w:rsidRDefault="00952750" w:rsidP="00547266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E626A">
              <w:rPr>
                <w:rFonts w:ascii="Arial" w:eastAsia="Calibri" w:hAnsi="Arial" w:cs="Arial"/>
                <w:sz w:val="24"/>
                <w:szCs w:val="24"/>
              </w:rPr>
              <w:t>В течение всего периода</w:t>
            </w:r>
          </w:p>
        </w:tc>
        <w:tc>
          <w:tcPr>
            <w:tcW w:w="2890" w:type="dxa"/>
          </w:tcPr>
          <w:p w:rsidR="00952750" w:rsidRPr="000E626A" w:rsidRDefault="00952750" w:rsidP="005C5E5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Директора ОУ</w:t>
            </w:r>
          </w:p>
        </w:tc>
        <w:tc>
          <w:tcPr>
            <w:tcW w:w="3261" w:type="dxa"/>
          </w:tcPr>
          <w:p w:rsidR="00952750" w:rsidRPr="000E626A" w:rsidRDefault="00952750" w:rsidP="005C5E53">
            <w:pPr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E626A">
              <w:rPr>
                <w:rFonts w:ascii="Arial" w:eastAsia="Calibri" w:hAnsi="Arial" w:cs="Arial"/>
                <w:sz w:val="24"/>
                <w:szCs w:val="24"/>
              </w:rPr>
              <w:t xml:space="preserve">Выравнивания ресурсной базы школ, работающих со сложным контингентом, демонстрирующих низкие образовательные результаты, </w:t>
            </w:r>
            <w:proofErr w:type="gramStart"/>
            <w:r w:rsidRPr="000E626A">
              <w:rPr>
                <w:rFonts w:ascii="Arial" w:eastAsia="Calibri" w:hAnsi="Arial" w:cs="Arial"/>
                <w:sz w:val="24"/>
                <w:szCs w:val="24"/>
              </w:rPr>
              <w:t>с</w:t>
            </w:r>
            <w:proofErr w:type="gramEnd"/>
            <w:r w:rsidRPr="000E626A">
              <w:rPr>
                <w:rFonts w:ascii="Arial" w:eastAsia="Calibri" w:hAnsi="Arial" w:cs="Arial"/>
                <w:sz w:val="24"/>
                <w:szCs w:val="24"/>
              </w:rPr>
              <w:t xml:space="preserve"> средней по муниципалитету.</w:t>
            </w:r>
          </w:p>
        </w:tc>
      </w:tr>
      <w:tr w:rsidR="00952750" w:rsidRPr="000E626A" w:rsidTr="005C5E53">
        <w:trPr>
          <w:trHeight w:val="258"/>
        </w:trPr>
        <w:tc>
          <w:tcPr>
            <w:tcW w:w="710" w:type="dxa"/>
          </w:tcPr>
          <w:p w:rsidR="00952750" w:rsidRPr="000E626A" w:rsidRDefault="00952750" w:rsidP="005C5E5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3.</w:t>
            </w:r>
          </w:p>
        </w:tc>
        <w:tc>
          <w:tcPr>
            <w:tcW w:w="5811" w:type="dxa"/>
          </w:tcPr>
          <w:p w:rsidR="00952750" w:rsidRPr="000E626A" w:rsidRDefault="00952750" w:rsidP="00952750">
            <w:pPr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E626A">
              <w:rPr>
                <w:rFonts w:ascii="Arial" w:eastAsia="Calibri" w:hAnsi="Arial" w:cs="Arial"/>
                <w:sz w:val="24"/>
                <w:szCs w:val="24"/>
              </w:rPr>
              <w:t>Организ</w:t>
            </w:r>
            <w:r>
              <w:rPr>
                <w:rFonts w:ascii="Arial" w:eastAsia="Calibri" w:hAnsi="Arial" w:cs="Arial"/>
                <w:sz w:val="24"/>
                <w:szCs w:val="24"/>
              </w:rPr>
              <w:t>овать</w:t>
            </w:r>
            <w:r w:rsidRPr="000E626A">
              <w:rPr>
                <w:rFonts w:ascii="Arial" w:eastAsia="Calibri" w:hAnsi="Arial" w:cs="Arial"/>
                <w:sz w:val="24"/>
                <w:szCs w:val="24"/>
              </w:rPr>
              <w:t xml:space="preserve"> повышени</w:t>
            </w:r>
            <w:r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0E626A">
              <w:rPr>
                <w:rFonts w:ascii="Arial" w:eastAsia="Calibri" w:hAnsi="Arial" w:cs="Arial"/>
                <w:sz w:val="24"/>
                <w:szCs w:val="24"/>
              </w:rPr>
              <w:t xml:space="preserve"> квалификации администрации и педагогов школ, функционирующих в неблагоприятных социальных условиях, за счет привлечения внебюджетных средств.</w:t>
            </w:r>
          </w:p>
        </w:tc>
        <w:tc>
          <w:tcPr>
            <w:tcW w:w="2213" w:type="dxa"/>
          </w:tcPr>
          <w:p w:rsidR="00952750" w:rsidRPr="000E626A" w:rsidRDefault="00952750" w:rsidP="005C5E5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E626A">
              <w:rPr>
                <w:rFonts w:ascii="Arial" w:eastAsia="Calibri" w:hAnsi="Arial" w:cs="Arial"/>
                <w:sz w:val="24"/>
                <w:szCs w:val="24"/>
              </w:rPr>
              <w:t>В течение всего периода</w:t>
            </w:r>
          </w:p>
        </w:tc>
        <w:tc>
          <w:tcPr>
            <w:tcW w:w="2890" w:type="dxa"/>
          </w:tcPr>
          <w:p w:rsidR="00952750" w:rsidRPr="00547266" w:rsidRDefault="00952750" w:rsidP="0011035E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Директор </w:t>
            </w:r>
            <w:r w:rsidRPr="000E626A">
              <w:rPr>
                <w:rFonts w:ascii="Arial" w:eastAsia="Calibri" w:hAnsi="Arial" w:cs="Arial"/>
                <w:sz w:val="24"/>
                <w:szCs w:val="24"/>
              </w:rPr>
              <w:t>МБУ ДПО УМЦРО городского округа Мытищи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– Виноградова Е.В., директора ОУ</w:t>
            </w:r>
          </w:p>
        </w:tc>
        <w:tc>
          <w:tcPr>
            <w:tcW w:w="3261" w:type="dxa"/>
          </w:tcPr>
          <w:p w:rsidR="00952750" w:rsidRPr="000E626A" w:rsidRDefault="00952750" w:rsidP="005C5E5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E626A">
              <w:rPr>
                <w:rFonts w:ascii="Arial" w:eastAsia="Times New Roman" w:hAnsi="Arial" w:cs="Arial"/>
                <w:sz w:val="24"/>
                <w:szCs w:val="24"/>
              </w:rPr>
              <w:t>Повышение качества образовательных услуг, педагогической компетенции</w:t>
            </w:r>
          </w:p>
        </w:tc>
      </w:tr>
      <w:tr w:rsidR="00952750" w:rsidRPr="000E626A" w:rsidTr="005C5E53">
        <w:trPr>
          <w:trHeight w:val="258"/>
        </w:trPr>
        <w:tc>
          <w:tcPr>
            <w:tcW w:w="710" w:type="dxa"/>
          </w:tcPr>
          <w:p w:rsidR="00952750" w:rsidRPr="000E626A" w:rsidRDefault="00952750" w:rsidP="005C5E5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4.</w:t>
            </w:r>
          </w:p>
        </w:tc>
        <w:tc>
          <w:tcPr>
            <w:tcW w:w="5811" w:type="dxa"/>
          </w:tcPr>
          <w:p w:rsidR="00952750" w:rsidRPr="000E626A" w:rsidRDefault="00952750" w:rsidP="005C5E5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E626A">
              <w:rPr>
                <w:rFonts w:ascii="Arial" w:eastAsia="Calibri" w:hAnsi="Arial" w:cs="Arial"/>
                <w:sz w:val="24"/>
                <w:szCs w:val="24"/>
              </w:rPr>
              <w:t>Обеспечить стимулирование педагогов, показывающих максимальное и стабильное улучшение образовательных результатов учащихся</w:t>
            </w:r>
          </w:p>
        </w:tc>
        <w:tc>
          <w:tcPr>
            <w:tcW w:w="2213" w:type="dxa"/>
          </w:tcPr>
          <w:p w:rsidR="00952750" w:rsidRPr="000E626A" w:rsidRDefault="00952750" w:rsidP="005C5E5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E626A">
              <w:rPr>
                <w:rFonts w:ascii="Arial" w:eastAsia="Calibri" w:hAnsi="Arial" w:cs="Arial"/>
                <w:sz w:val="24"/>
                <w:szCs w:val="24"/>
              </w:rPr>
              <w:t>2 квартал 2019г</w:t>
            </w:r>
          </w:p>
        </w:tc>
        <w:tc>
          <w:tcPr>
            <w:tcW w:w="2890" w:type="dxa"/>
          </w:tcPr>
          <w:p w:rsidR="00952750" w:rsidRPr="000E626A" w:rsidRDefault="00952750" w:rsidP="005C5E5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Директора ОУ</w:t>
            </w:r>
          </w:p>
        </w:tc>
        <w:tc>
          <w:tcPr>
            <w:tcW w:w="3261" w:type="dxa"/>
          </w:tcPr>
          <w:p w:rsidR="00952750" w:rsidRPr="000E626A" w:rsidRDefault="00952750" w:rsidP="00952750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E626A">
              <w:rPr>
                <w:rFonts w:ascii="Arial" w:eastAsia="Times New Roman" w:hAnsi="Arial" w:cs="Arial"/>
                <w:sz w:val="24"/>
                <w:szCs w:val="24"/>
              </w:rPr>
              <w:t>Повышение качества образовательных услуг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</w:tr>
      <w:tr w:rsidR="00952750" w:rsidRPr="000E626A" w:rsidTr="005C5E53">
        <w:trPr>
          <w:trHeight w:val="258"/>
        </w:trPr>
        <w:tc>
          <w:tcPr>
            <w:tcW w:w="14885" w:type="dxa"/>
            <w:gridSpan w:val="5"/>
          </w:tcPr>
          <w:p w:rsidR="00952750" w:rsidRPr="0087157F" w:rsidRDefault="00952750" w:rsidP="0087157F">
            <w:pPr>
              <w:pStyle w:val="a4"/>
              <w:numPr>
                <w:ilvl w:val="0"/>
                <w:numId w:val="16"/>
              </w:numPr>
              <w:tabs>
                <w:tab w:val="left" w:pos="161"/>
              </w:tabs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7157F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Диссеминация  «лучших практик».</w:t>
            </w:r>
          </w:p>
        </w:tc>
      </w:tr>
      <w:tr w:rsidR="00952750" w:rsidRPr="000E626A" w:rsidTr="005C5E53">
        <w:trPr>
          <w:trHeight w:val="273"/>
        </w:trPr>
        <w:tc>
          <w:tcPr>
            <w:tcW w:w="710" w:type="dxa"/>
          </w:tcPr>
          <w:p w:rsidR="00952750" w:rsidRPr="000E626A" w:rsidRDefault="00952750" w:rsidP="0087157F">
            <w:pPr>
              <w:ind w:left="34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1.</w:t>
            </w:r>
          </w:p>
        </w:tc>
        <w:tc>
          <w:tcPr>
            <w:tcW w:w="5811" w:type="dxa"/>
          </w:tcPr>
          <w:p w:rsidR="00952750" w:rsidRPr="000E626A" w:rsidRDefault="00952750" w:rsidP="005C5E5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E626A">
              <w:rPr>
                <w:rFonts w:ascii="Arial" w:eastAsia="Calibri" w:hAnsi="Arial" w:cs="Arial"/>
                <w:sz w:val="24"/>
                <w:szCs w:val="24"/>
              </w:rPr>
              <w:t>Организ</w:t>
            </w:r>
            <w:r>
              <w:rPr>
                <w:rFonts w:ascii="Arial" w:eastAsia="Calibri" w:hAnsi="Arial" w:cs="Arial"/>
                <w:sz w:val="24"/>
                <w:szCs w:val="24"/>
              </w:rPr>
              <w:t>овать</w:t>
            </w:r>
            <w:r w:rsidRPr="000E626A">
              <w:rPr>
                <w:rFonts w:ascii="Arial" w:eastAsia="Calibri" w:hAnsi="Arial" w:cs="Arial"/>
                <w:sz w:val="24"/>
                <w:szCs w:val="24"/>
              </w:rPr>
              <w:t xml:space="preserve"> взаимодействи</w:t>
            </w:r>
            <w:r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0E626A">
              <w:rPr>
                <w:rFonts w:ascii="Arial" w:eastAsia="Calibri" w:hAnsi="Arial" w:cs="Arial"/>
                <w:sz w:val="24"/>
                <w:szCs w:val="24"/>
              </w:rPr>
              <w:t xml:space="preserve"> педагогов школ, функционирующих в неблагоприятных социальных условиях, с педагогами школ, демонстрирующими высокие образовательные результаты.</w:t>
            </w:r>
          </w:p>
          <w:p w:rsidR="00952750" w:rsidRPr="000E626A" w:rsidRDefault="00952750" w:rsidP="005C5E5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E626A">
              <w:rPr>
                <w:rFonts w:ascii="Arial" w:eastAsia="Calibri" w:hAnsi="Arial" w:cs="Arial"/>
                <w:sz w:val="24"/>
                <w:szCs w:val="24"/>
              </w:rPr>
              <w:t xml:space="preserve">Разработать, совместно со школами формы и основное содержание взаимодействия в рамках </w:t>
            </w:r>
            <w:r w:rsidRPr="000E626A">
              <w:rPr>
                <w:rFonts w:ascii="Arial" w:eastAsia="Calibri" w:hAnsi="Arial" w:cs="Arial"/>
                <w:sz w:val="24"/>
                <w:szCs w:val="24"/>
              </w:rPr>
              <w:lastRenderedPageBreak/>
              <w:t>работы окружных методических объединений.</w:t>
            </w:r>
          </w:p>
        </w:tc>
        <w:tc>
          <w:tcPr>
            <w:tcW w:w="2213" w:type="dxa"/>
          </w:tcPr>
          <w:p w:rsidR="00952750" w:rsidRPr="000E626A" w:rsidRDefault="00952750" w:rsidP="005C5E5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E626A">
              <w:rPr>
                <w:rFonts w:ascii="Arial" w:eastAsia="Calibri" w:hAnsi="Arial" w:cs="Arial"/>
                <w:sz w:val="24"/>
                <w:szCs w:val="24"/>
              </w:rPr>
              <w:lastRenderedPageBreak/>
              <w:t>В течение всего периода</w:t>
            </w:r>
          </w:p>
        </w:tc>
        <w:tc>
          <w:tcPr>
            <w:tcW w:w="2890" w:type="dxa"/>
          </w:tcPr>
          <w:p w:rsidR="00952750" w:rsidRPr="00547266" w:rsidRDefault="00952750" w:rsidP="0011035E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Директор </w:t>
            </w:r>
            <w:r w:rsidRPr="000E626A">
              <w:rPr>
                <w:rFonts w:ascii="Arial" w:eastAsia="Calibri" w:hAnsi="Arial" w:cs="Arial"/>
                <w:sz w:val="24"/>
                <w:szCs w:val="24"/>
              </w:rPr>
              <w:t>МБУ ДПО УМЦРО городского округа Мытищи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– Виноградова Е.В., директора ОУ</w:t>
            </w:r>
          </w:p>
        </w:tc>
        <w:tc>
          <w:tcPr>
            <w:tcW w:w="3261" w:type="dxa"/>
          </w:tcPr>
          <w:p w:rsidR="00952750" w:rsidRPr="000E626A" w:rsidRDefault="00952750" w:rsidP="005C5E53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E626A">
              <w:rPr>
                <w:rFonts w:ascii="Arial" w:eastAsia="Calibri" w:hAnsi="Arial" w:cs="Arial"/>
                <w:sz w:val="24"/>
                <w:szCs w:val="24"/>
              </w:rPr>
              <w:t>Дорожная карта трансляции опыта</w:t>
            </w:r>
          </w:p>
        </w:tc>
      </w:tr>
      <w:tr w:rsidR="00952750" w:rsidRPr="000E626A" w:rsidTr="005C5E53">
        <w:trPr>
          <w:trHeight w:val="273"/>
        </w:trPr>
        <w:tc>
          <w:tcPr>
            <w:tcW w:w="710" w:type="dxa"/>
          </w:tcPr>
          <w:p w:rsidR="00952750" w:rsidRPr="000E626A" w:rsidRDefault="00952750" w:rsidP="0087157F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lastRenderedPageBreak/>
              <w:t>2.</w:t>
            </w:r>
          </w:p>
        </w:tc>
        <w:tc>
          <w:tcPr>
            <w:tcW w:w="5811" w:type="dxa"/>
          </w:tcPr>
          <w:p w:rsidR="00952750" w:rsidRPr="000E626A" w:rsidRDefault="00952750" w:rsidP="007F7E1E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E626A">
              <w:rPr>
                <w:rFonts w:ascii="Arial" w:eastAsia="Calibri" w:hAnsi="Arial" w:cs="Arial"/>
                <w:sz w:val="24"/>
                <w:szCs w:val="24"/>
              </w:rPr>
              <w:t>Организовать предоставление школами, показавшими максимальное и стабильное улучшение учебных результатов материалов в банк лучших практик. Описать лучшие практики педагогов школы по улучшению учебных результатов учащихся, направить их в банк лучших практик.</w:t>
            </w:r>
          </w:p>
        </w:tc>
        <w:tc>
          <w:tcPr>
            <w:tcW w:w="2213" w:type="dxa"/>
          </w:tcPr>
          <w:p w:rsidR="00952750" w:rsidRPr="000E626A" w:rsidRDefault="00952750" w:rsidP="007F7E1E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E626A">
              <w:rPr>
                <w:rFonts w:ascii="Arial" w:eastAsia="Calibri" w:hAnsi="Arial" w:cs="Arial"/>
                <w:sz w:val="24"/>
                <w:szCs w:val="24"/>
              </w:rPr>
              <w:t>В течение всего периода</w:t>
            </w:r>
          </w:p>
        </w:tc>
        <w:tc>
          <w:tcPr>
            <w:tcW w:w="2890" w:type="dxa"/>
          </w:tcPr>
          <w:p w:rsidR="00952750" w:rsidRPr="00547266" w:rsidRDefault="00952750" w:rsidP="008F2400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Директор </w:t>
            </w:r>
            <w:r w:rsidRPr="000E626A">
              <w:rPr>
                <w:rFonts w:ascii="Arial" w:eastAsia="Calibri" w:hAnsi="Arial" w:cs="Arial"/>
                <w:sz w:val="24"/>
                <w:szCs w:val="24"/>
              </w:rPr>
              <w:t>МБУ ДПО УМЦРО городского округа Мытищи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– Виноградова Е.В., директора ОУ</w:t>
            </w:r>
          </w:p>
        </w:tc>
        <w:tc>
          <w:tcPr>
            <w:tcW w:w="3261" w:type="dxa"/>
          </w:tcPr>
          <w:p w:rsidR="00952750" w:rsidRPr="000E626A" w:rsidRDefault="00952750" w:rsidP="007F7E1E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E626A">
              <w:rPr>
                <w:rFonts w:ascii="Arial" w:eastAsia="Calibri" w:hAnsi="Arial" w:cs="Arial"/>
                <w:sz w:val="24"/>
                <w:szCs w:val="24"/>
              </w:rPr>
              <w:t>Банк лучших практик</w:t>
            </w:r>
          </w:p>
        </w:tc>
      </w:tr>
      <w:tr w:rsidR="00952750" w:rsidRPr="000E626A" w:rsidTr="005C5E53">
        <w:trPr>
          <w:trHeight w:val="273"/>
        </w:trPr>
        <w:tc>
          <w:tcPr>
            <w:tcW w:w="710" w:type="dxa"/>
          </w:tcPr>
          <w:p w:rsidR="00952750" w:rsidRPr="000E626A" w:rsidRDefault="00952750" w:rsidP="0087157F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3.</w:t>
            </w:r>
          </w:p>
        </w:tc>
        <w:tc>
          <w:tcPr>
            <w:tcW w:w="5811" w:type="dxa"/>
          </w:tcPr>
          <w:p w:rsidR="00952750" w:rsidRPr="000E626A" w:rsidRDefault="00952750" w:rsidP="005C5E53">
            <w:pPr>
              <w:spacing w:after="200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0E626A">
              <w:rPr>
                <w:rFonts w:ascii="Arial" w:eastAsia="Times New Roman" w:hAnsi="Arial" w:cs="Arial"/>
                <w:sz w:val="24"/>
                <w:szCs w:val="24"/>
              </w:rPr>
              <w:t xml:space="preserve">Участие в педагогической научно-практической конференции  городского округа Мытищи </w:t>
            </w:r>
          </w:p>
        </w:tc>
        <w:tc>
          <w:tcPr>
            <w:tcW w:w="2213" w:type="dxa"/>
          </w:tcPr>
          <w:p w:rsidR="00952750" w:rsidRPr="0087157F" w:rsidRDefault="00952750" w:rsidP="0087157F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E626A">
              <w:rPr>
                <w:rFonts w:ascii="Arial" w:eastAsia="Calibri" w:hAnsi="Arial" w:cs="Arial"/>
                <w:sz w:val="24"/>
                <w:szCs w:val="24"/>
              </w:rPr>
              <w:t xml:space="preserve">Октябрь </w:t>
            </w:r>
            <w:r>
              <w:rPr>
                <w:rFonts w:ascii="Arial" w:eastAsia="Calibri" w:hAnsi="Arial" w:cs="Arial"/>
                <w:sz w:val="24"/>
                <w:szCs w:val="24"/>
              </w:rPr>
              <w:t>ежегодно</w:t>
            </w:r>
          </w:p>
        </w:tc>
        <w:tc>
          <w:tcPr>
            <w:tcW w:w="2890" w:type="dxa"/>
          </w:tcPr>
          <w:p w:rsidR="00952750" w:rsidRPr="00547266" w:rsidRDefault="00952750" w:rsidP="00763CF5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Директор </w:t>
            </w:r>
            <w:r w:rsidRPr="000E626A">
              <w:rPr>
                <w:rFonts w:ascii="Arial" w:eastAsia="Calibri" w:hAnsi="Arial" w:cs="Arial"/>
                <w:sz w:val="24"/>
                <w:szCs w:val="24"/>
              </w:rPr>
              <w:t>МБУ ДПО УМЦРО городского округа Мытищи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– Виноградова Е.В., директора ОУ</w:t>
            </w:r>
          </w:p>
        </w:tc>
        <w:tc>
          <w:tcPr>
            <w:tcW w:w="3261" w:type="dxa"/>
          </w:tcPr>
          <w:p w:rsidR="00952750" w:rsidRPr="000E626A" w:rsidRDefault="00952750" w:rsidP="005C5E53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52750" w:rsidRPr="000E626A" w:rsidTr="005C5E53">
        <w:trPr>
          <w:trHeight w:val="273"/>
        </w:trPr>
        <w:tc>
          <w:tcPr>
            <w:tcW w:w="710" w:type="dxa"/>
          </w:tcPr>
          <w:p w:rsidR="00952750" w:rsidRPr="000E626A" w:rsidRDefault="00D7354E" w:rsidP="0087157F">
            <w:pPr>
              <w:ind w:left="34" w:hanging="34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4.</w:t>
            </w:r>
          </w:p>
        </w:tc>
        <w:tc>
          <w:tcPr>
            <w:tcW w:w="5811" w:type="dxa"/>
          </w:tcPr>
          <w:p w:rsidR="00952750" w:rsidRPr="000E626A" w:rsidRDefault="00952750" w:rsidP="0087157F">
            <w:pPr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Размещение «лучших практик» на методическом портале городского округа Мытищи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edummr</w:t>
            </w:r>
            <w:proofErr w:type="spellEnd"/>
            <w:r w:rsidRPr="000E626A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2213" w:type="dxa"/>
          </w:tcPr>
          <w:p w:rsidR="00952750" w:rsidRPr="000E626A" w:rsidRDefault="00952750" w:rsidP="00547266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E626A">
              <w:rPr>
                <w:rFonts w:ascii="Arial" w:eastAsia="Calibri" w:hAnsi="Arial" w:cs="Arial"/>
                <w:sz w:val="24"/>
                <w:szCs w:val="24"/>
              </w:rPr>
              <w:t>В течение всего периода</w:t>
            </w:r>
          </w:p>
        </w:tc>
        <w:tc>
          <w:tcPr>
            <w:tcW w:w="2890" w:type="dxa"/>
          </w:tcPr>
          <w:p w:rsidR="00952750" w:rsidRPr="00547266" w:rsidRDefault="00952750" w:rsidP="0017115A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Директор </w:t>
            </w:r>
            <w:r w:rsidRPr="000E626A">
              <w:rPr>
                <w:rFonts w:ascii="Arial" w:eastAsia="Calibri" w:hAnsi="Arial" w:cs="Arial"/>
                <w:sz w:val="24"/>
                <w:szCs w:val="24"/>
              </w:rPr>
              <w:t>МБУ ДПО УМЦРО городского округа Мытищи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– Виноградова Е.В., директора ОУ</w:t>
            </w:r>
          </w:p>
        </w:tc>
        <w:tc>
          <w:tcPr>
            <w:tcW w:w="3261" w:type="dxa"/>
          </w:tcPr>
          <w:p w:rsidR="00952750" w:rsidRPr="000E626A" w:rsidRDefault="00952750" w:rsidP="005C5E53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9F751B" w:rsidRPr="000E626A" w:rsidRDefault="009F751B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9F751B" w:rsidRPr="000E626A" w:rsidSect="009659C0">
      <w:footerReference w:type="default" r:id="rId7"/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6E0B" w:rsidRDefault="00126E0B" w:rsidP="009659C0">
      <w:pPr>
        <w:spacing w:line="240" w:lineRule="auto"/>
      </w:pPr>
      <w:r>
        <w:separator/>
      </w:r>
    </w:p>
  </w:endnote>
  <w:endnote w:type="continuationSeparator" w:id="0">
    <w:p w:rsidR="00126E0B" w:rsidRDefault="00126E0B" w:rsidP="009659C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776204"/>
      <w:docPartObj>
        <w:docPartGallery w:val="Page Numbers (Bottom of Page)"/>
        <w:docPartUnique/>
      </w:docPartObj>
    </w:sdtPr>
    <w:sdtContent>
      <w:p w:rsidR="00547266" w:rsidRDefault="007F7805">
        <w:pPr>
          <w:pStyle w:val="a8"/>
          <w:jc w:val="right"/>
        </w:pPr>
        <w:fldSimple w:instr=" PAGE   \* MERGEFORMAT ">
          <w:r w:rsidR="00955A87">
            <w:rPr>
              <w:noProof/>
            </w:rPr>
            <w:t>5</w:t>
          </w:r>
        </w:fldSimple>
      </w:p>
    </w:sdtContent>
  </w:sdt>
  <w:p w:rsidR="00547266" w:rsidRDefault="0054726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6E0B" w:rsidRDefault="00126E0B" w:rsidP="009659C0">
      <w:pPr>
        <w:spacing w:line="240" w:lineRule="auto"/>
      </w:pPr>
      <w:r>
        <w:separator/>
      </w:r>
    </w:p>
  </w:footnote>
  <w:footnote w:type="continuationSeparator" w:id="0">
    <w:p w:rsidR="00126E0B" w:rsidRDefault="00126E0B" w:rsidP="009659C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E5A9C"/>
    <w:multiLevelType w:val="hybridMultilevel"/>
    <w:tmpl w:val="A8264A0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48140AA"/>
    <w:multiLevelType w:val="hybridMultilevel"/>
    <w:tmpl w:val="3B020824"/>
    <w:lvl w:ilvl="0" w:tplc="B882C6BC">
      <w:start w:val="2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0F">
      <w:start w:val="1"/>
      <w:numFmt w:val="decimal"/>
      <w:lvlText w:val="%3."/>
      <w:lvlJc w:val="lef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A952C1"/>
    <w:multiLevelType w:val="hybridMultilevel"/>
    <w:tmpl w:val="E4401DC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44F8F"/>
    <w:multiLevelType w:val="hybridMultilevel"/>
    <w:tmpl w:val="E44E3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024E77"/>
    <w:multiLevelType w:val="hybridMultilevel"/>
    <w:tmpl w:val="499C5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20260C"/>
    <w:multiLevelType w:val="hybridMultilevel"/>
    <w:tmpl w:val="CC625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3B259A"/>
    <w:multiLevelType w:val="hybridMultilevel"/>
    <w:tmpl w:val="8A1612F6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414F2EB6"/>
    <w:multiLevelType w:val="hybridMultilevel"/>
    <w:tmpl w:val="5BD0A8FA"/>
    <w:lvl w:ilvl="0" w:tplc="1A2C73BE">
      <w:start w:val="2"/>
      <w:numFmt w:val="decimal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8BB661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85E54CF"/>
    <w:multiLevelType w:val="multilevel"/>
    <w:tmpl w:val="051C4FA2"/>
    <w:lvl w:ilvl="0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5CFB4465"/>
    <w:multiLevelType w:val="hybridMultilevel"/>
    <w:tmpl w:val="4EC2C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905758"/>
    <w:multiLevelType w:val="hybridMultilevel"/>
    <w:tmpl w:val="C8723A20"/>
    <w:lvl w:ilvl="0" w:tplc="92182AF0">
      <w:start w:val="3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C91DE9"/>
    <w:multiLevelType w:val="multilevel"/>
    <w:tmpl w:val="616E2168"/>
    <w:lvl w:ilvl="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6A8F3840"/>
    <w:multiLevelType w:val="hybridMultilevel"/>
    <w:tmpl w:val="499C5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3155C3"/>
    <w:multiLevelType w:val="hybridMultilevel"/>
    <w:tmpl w:val="FA44C28E"/>
    <w:lvl w:ilvl="0" w:tplc="022C981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1C77E9"/>
    <w:multiLevelType w:val="multilevel"/>
    <w:tmpl w:val="6F883CCC"/>
    <w:lvl w:ilvl="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794A639F"/>
    <w:multiLevelType w:val="hybridMultilevel"/>
    <w:tmpl w:val="18BEB360"/>
    <w:lvl w:ilvl="0" w:tplc="5F165F44">
      <w:start w:val="1"/>
      <w:numFmt w:val="upperRoman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</w:num>
  <w:num w:numId="2">
    <w:abstractNumId w:val="6"/>
  </w:num>
  <w:num w:numId="3">
    <w:abstractNumId w:val="9"/>
  </w:num>
  <w:num w:numId="4">
    <w:abstractNumId w:val="12"/>
  </w:num>
  <w:num w:numId="5">
    <w:abstractNumId w:val="11"/>
  </w:num>
  <w:num w:numId="6">
    <w:abstractNumId w:val="8"/>
  </w:num>
  <w:num w:numId="7">
    <w:abstractNumId w:val="14"/>
  </w:num>
  <w:num w:numId="8">
    <w:abstractNumId w:val="16"/>
  </w:num>
  <w:num w:numId="9">
    <w:abstractNumId w:val="0"/>
  </w:num>
  <w:num w:numId="10">
    <w:abstractNumId w:val="4"/>
  </w:num>
  <w:num w:numId="11">
    <w:abstractNumId w:val="13"/>
  </w:num>
  <w:num w:numId="12">
    <w:abstractNumId w:val="7"/>
  </w:num>
  <w:num w:numId="13">
    <w:abstractNumId w:val="1"/>
  </w:num>
  <w:num w:numId="14">
    <w:abstractNumId w:val="10"/>
  </w:num>
  <w:num w:numId="15">
    <w:abstractNumId w:val="3"/>
  </w:num>
  <w:num w:numId="16">
    <w:abstractNumId w:val="2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7E1E"/>
    <w:rsid w:val="00001DCC"/>
    <w:rsid w:val="000337B7"/>
    <w:rsid w:val="00056FFC"/>
    <w:rsid w:val="000B4131"/>
    <w:rsid w:val="000E626A"/>
    <w:rsid w:val="000F1EB3"/>
    <w:rsid w:val="00126E0B"/>
    <w:rsid w:val="00142F4B"/>
    <w:rsid w:val="001472D8"/>
    <w:rsid w:val="00151FFD"/>
    <w:rsid w:val="0015340F"/>
    <w:rsid w:val="001B5D08"/>
    <w:rsid w:val="001B6CE0"/>
    <w:rsid w:val="001C2E28"/>
    <w:rsid w:val="00215521"/>
    <w:rsid w:val="00233282"/>
    <w:rsid w:val="00246EB5"/>
    <w:rsid w:val="00273C35"/>
    <w:rsid w:val="002B0DEC"/>
    <w:rsid w:val="002C1C18"/>
    <w:rsid w:val="002D26A9"/>
    <w:rsid w:val="002E089D"/>
    <w:rsid w:val="00306EE0"/>
    <w:rsid w:val="003122D3"/>
    <w:rsid w:val="00344480"/>
    <w:rsid w:val="00345AC6"/>
    <w:rsid w:val="0036524A"/>
    <w:rsid w:val="003A246F"/>
    <w:rsid w:val="003A3C99"/>
    <w:rsid w:val="003C6EB7"/>
    <w:rsid w:val="004167E7"/>
    <w:rsid w:val="00446DFB"/>
    <w:rsid w:val="00467C34"/>
    <w:rsid w:val="004B70B6"/>
    <w:rsid w:val="004D33DC"/>
    <w:rsid w:val="004E04F1"/>
    <w:rsid w:val="004F7083"/>
    <w:rsid w:val="005315B7"/>
    <w:rsid w:val="00547266"/>
    <w:rsid w:val="00551702"/>
    <w:rsid w:val="0057455D"/>
    <w:rsid w:val="00580188"/>
    <w:rsid w:val="005905E9"/>
    <w:rsid w:val="005C5E53"/>
    <w:rsid w:val="005D067C"/>
    <w:rsid w:val="005E010B"/>
    <w:rsid w:val="00604E1A"/>
    <w:rsid w:val="006068FD"/>
    <w:rsid w:val="0067783B"/>
    <w:rsid w:val="006E22D6"/>
    <w:rsid w:val="006F1DC4"/>
    <w:rsid w:val="00710547"/>
    <w:rsid w:val="00716897"/>
    <w:rsid w:val="00752FF9"/>
    <w:rsid w:val="00763F37"/>
    <w:rsid w:val="007A5F17"/>
    <w:rsid w:val="007C333B"/>
    <w:rsid w:val="007C68DC"/>
    <w:rsid w:val="007F7805"/>
    <w:rsid w:val="007F7E1E"/>
    <w:rsid w:val="00803280"/>
    <w:rsid w:val="008349AC"/>
    <w:rsid w:val="00854B4D"/>
    <w:rsid w:val="00863EFF"/>
    <w:rsid w:val="0087157F"/>
    <w:rsid w:val="008C537D"/>
    <w:rsid w:val="008F2C5B"/>
    <w:rsid w:val="009152A2"/>
    <w:rsid w:val="00931A04"/>
    <w:rsid w:val="00945CEE"/>
    <w:rsid w:val="00952750"/>
    <w:rsid w:val="00955A87"/>
    <w:rsid w:val="009659C0"/>
    <w:rsid w:val="009703EB"/>
    <w:rsid w:val="009B1E0F"/>
    <w:rsid w:val="009B387C"/>
    <w:rsid w:val="009C4EB0"/>
    <w:rsid w:val="009D1EE9"/>
    <w:rsid w:val="009F751B"/>
    <w:rsid w:val="00A046CD"/>
    <w:rsid w:val="00A45E2A"/>
    <w:rsid w:val="00A65608"/>
    <w:rsid w:val="00A81EE7"/>
    <w:rsid w:val="00A84FFA"/>
    <w:rsid w:val="00AA5634"/>
    <w:rsid w:val="00AD7E10"/>
    <w:rsid w:val="00AE4944"/>
    <w:rsid w:val="00B027AF"/>
    <w:rsid w:val="00B429AC"/>
    <w:rsid w:val="00B80970"/>
    <w:rsid w:val="00B94B3D"/>
    <w:rsid w:val="00BB6F5C"/>
    <w:rsid w:val="00C23A43"/>
    <w:rsid w:val="00CB6950"/>
    <w:rsid w:val="00CC4431"/>
    <w:rsid w:val="00CF2486"/>
    <w:rsid w:val="00D22C9A"/>
    <w:rsid w:val="00D667C3"/>
    <w:rsid w:val="00D7354E"/>
    <w:rsid w:val="00D95F71"/>
    <w:rsid w:val="00DF115A"/>
    <w:rsid w:val="00DF70BF"/>
    <w:rsid w:val="00E3387B"/>
    <w:rsid w:val="00E427EF"/>
    <w:rsid w:val="00E64D86"/>
    <w:rsid w:val="00E902F9"/>
    <w:rsid w:val="00ED6F16"/>
    <w:rsid w:val="00F012A8"/>
    <w:rsid w:val="00F01550"/>
    <w:rsid w:val="00F0175B"/>
    <w:rsid w:val="00F02330"/>
    <w:rsid w:val="00F86E75"/>
    <w:rsid w:val="00FB0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line="6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7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7E1E"/>
    <w:pPr>
      <w:spacing w:line="240" w:lineRule="auto"/>
    </w:pPr>
    <w:rPr>
      <w:rFonts w:ascii="Calibri" w:hAnsi="Calibr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9F751B"/>
    <w:pPr>
      <w:spacing w:line="240" w:lineRule="auto"/>
    </w:pPr>
    <w:rPr>
      <w:color w:val="auto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qFormat/>
    <w:rsid w:val="000F1EB3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9659C0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659C0"/>
  </w:style>
  <w:style w:type="paragraph" w:styleId="a8">
    <w:name w:val="footer"/>
    <w:basedOn w:val="a"/>
    <w:link w:val="a9"/>
    <w:uiPriority w:val="99"/>
    <w:unhideWhenUsed/>
    <w:rsid w:val="009659C0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659C0"/>
  </w:style>
  <w:style w:type="character" w:customStyle="1" w:styleId="a5">
    <w:name w:val="Абзац списка Знак"/>
    <w:link w:val="a4"/>
    <w:locked/>
    <w:rsid w:val="00B429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line="6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7E1E"/>
    <w:pPr>
      <w:spacing w:line="240" w:lineRule="auto"/>
    </w:pPr>
    <w:rPr>
      <w:rFonts w:ascii="Calibri" w:hAnsi="Calibr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2219</TotalTime>
  <Pages>7</Pages>
  <Words>1524</Words>
  <Characters>8692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Стрельницкая Людмила Петровна</dc:creator>
  <cp:lastModifiedBy>Пользователь Windows</cp:lastModifiedBy>
  <cp:revision>12</cp:revision>
  <cp:lastPrinted>2018-06-27T12:57:00Z</cp:lastPrinted>
  <dcterms:created xsi:type="dcterms:W3CDTF">2018-06-25T11:38:00Z</dcterms:created>
  <dcterms:modified xsi:type="dcterms:W3CDTF">2018-06-29T06:55:00Z</dcterms:modified>
</cp:coreProperties>
</file>